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DFED6B" w14:textId="79BE3B24" w:rsidR="0086519A" w:rsidRPr="00E869E4" w:rsidRDefault="0086519A" w:rsidP="0086519A">
      <w:pPr>
        <w:spacing w:before="60" w:line="539" w:lineRule="auto"/>
        <w:ind w:left="850" w:right="850" w:firstLine="23"/>
        <w:jc w:val="center"/>
        <w:rPr>
          <w:rFonts w:ascii="Arial"/>
          <w:b/>
          <w:w w:val="105"/>
          <w:sz w:val="36"/>
          <w:szCs w:val="36"/>
        </w:rPr>
      </w:pPr>
      <w:bookmarkStart w:id="0" w:name="_GoBack"/>
      <w:bookmarkEnd w:id="0"/>
    </w:p>
    <w:p w14:paraId="5A5712A9" w14:textId="3A260E44" w:rsidR="0086519A" w:rsidRPr="004E14FA" w:rsidRDefault="00803D67" w:rsidP="0086519A">
      <w:pPr>
        <w:spacing w:before="60" w:line="539" w:lineRule="auto"/>
        <w:ind w:left="850" w:right="850" w:firstLine="23"/>
        <w:jc w:val="center"/>
        <w:rPr>
          <w:rFonts w:ascii="Arial" w:eastAsia="Arial" w:hAnsi="Arial" w:cs="Arial"/>
          <w:b/>
          <w:color w:val="006600"/>
          <w:sz w:val="48"/>
          <w:szCs w:val="48"/>
        </w:rPr>
      </w:pPr>
      <w:r>
        <w:rPr>
          <w:rFonts w:ascii="Arial" w:eastAsia="Arial" w:hAnsi="Arial" w:cs="Arial"/>
          <w:b/>
          <w:color w:val="006600"/>
          <w:sz w:val="48"/>
          <w:szCs w:val="48"/>
        </w:rPr>
        <w:t>Schedule 3</w:t>
      </w:r>
    </w:p>
    <w:p w14:paraId="0087F892" w14:textId="757AD06E" w:rsidR="009E4A71" w:rsidRPr="004E14FA" w:rsidRDefault="00803D67" w:rsidP="009E4A71">
      <w:pPr>
        <w:spacing w:before="60" w:line="539" w:lineRule="auto"/>
        <w:ind w:left="850" w:right="850" w:firstLine="23"/>
        <w:jc w:val="center"/>
        <w:rPr>
          <w:rFonts w:ascii="Arial" w:eastAsia="Arial" w:hAnsi="Arial" w:cs="Arial"/>
          <w:b/>
          <w:color w:val="006600"/>
          <w:sz w:val="48"/>
          <w:szCs w:val="48"/>
        </w:rPr>
      </w:pPr>
      <w:r>
        <w:rPr>
          <w:rFonts w:ascii="Arial" w:eastAsia="Arial" w:hAnsi="Arial" w:cs="Arial"/>
          <w:b/>
          <w:color w:val="006600"/>
          <w:sz w:val="48"/>
          <w:szCs w:val="48"/>
        </w:rPr>
        <w:t>Thurrock</w:t>
      </w:r>
      <w:r w:rsidR="00F61EA2" w:rsidRPr="004E14FA">
        <w:rPr>
          <w:rFonts w:ascii="Arial" w:eastAsia="Arial" w:hAnsi="Arial" w:cs="Arial"/>
          <w:b/>
          <w:color w:val="006600"/>
          <w:sz w:val="48"/>
          <w:szCs w:val="48"/>
        </w:rPr>
        <w:t xml:space="preserve"> </w:t>
      </w:r>
      <w:r w:rsidR="009E4A71" w:rsidRPr="004E14FA">
        <w:rPr>
          <w:rFonts w:ascii="Arial" w:eastAsia="Arial" w:hAnsi="Arial" w:cs="Arial"/>
          <w:b/>
          <w:color w:val="006600"/>
          <w:sz w:val="48"/>
          <w:szCs w:val="48"/>
        </w:rPr>
        <w:t>Council</w:t>
      </w:r>
    </w:p>
    <w:p w14:paraId="6A6D2E96" w14:textId="5F05A101" w:rsidR="00C90A90" w:rsidRPr="004E14FA" w:rsidRDefault="004E14FA" w:rsidP="009E4A71">
      <w:pPr>
        <w:spacing w:before="60" w:line="539" w:lineRule="auto"/>
        <w:ind w:left="850" w:right="850" w:firstLine="23"/>
        <w:jc w:val="center"/>
        <w:rPr>
          <w:rFonts w:ascii="Arial" w:eastAsia="Arial" w:hAnsi="Arial" w:cs="Arial"/>
          <w:b/>
          <w:color w:val="006600"/>
          <w:sz w:val="48"/>
          <w:szCs w:val="48"/>
        </w:rPr>
      </w:pPr>
      <w:r>
        <w:rPr>
          <w:rFonts w:ascii="Arial" w:eastAsia="Arial" w:hAnsi="Arial" w:cs="Arial"/>
          <w:b/>
          <w:color w:val="006600"/>
          <w:sz w:val="48"/>
          <w:szCs w:val="48"/>
        </w:rPr>
        <w:t xml:space="preserve">Lot 2 </w:t>
      </w:r>
      <w:r w:rsidR="007C36AC">
        <w:rPr>
          <w:rFonts w:ascii="Arial" w:eastAsia="Arial" w:hAnsi="Arial" w:cs="Arial"/>
          <w:b/>
          <w:color w:val="006600"/>
          <w:sz w:val="48"/>
          <w:szCs w:val="48"/>
        </w:rPr>
        <w:t xml:space="preserve">HWRC </w:t>
      </w:r>
      <w:r>
        <w:rPr>
          <w:rFonts w:ascii="Arial" w:eastAsia="Arial" w:hAnsi="Arial" w:cs="Arial"/>
          <w:b/>
          <w:color w:val="006600"/>
          <w:sz w:val="48"/>
          <w:szCs w:val="48"/>
        </w:rPr>
        <w:t xml:space="preserve">Haulage and </w:t>
      </w:r>
      <w:r w:rsidR="007C36AC">
        <w:rPr>
          <w:rFonts w:ascii="Arial" w:eastAsia="Arial" w:hAnsi="Arial" w:cs="Arial"/>
          <w:b/>
          <w:color w:val="006600"/>
          <w:sz w:val="48"/>
          <w:szCs w:val="48"/>
        </w:rPr>
        <w:t xml:space="preserve">Associated Services </w:t>
      </w:r>
      <w:r w:rsidR="0086519A" w:rsidRPr="004E14FA">
        <w:rPr>
          <w:rFonts w:ascii="Arial" w:eastAsia="Arial" w:hAnsi="Arial" w:cs="Arial"/>
          <w:b/>
          <w:color w:val="006600"/>
          <w:sz w:val="48"/>
          <w:szCs w:val="48"/>
        </w:rPr>
        <w:t>Specification</w:t>
      </w:r>
    </w:p>
    <w:p w14:paraId="17FB4CC3" w14:textId="3AA295F2" w:rsidR="00925C69" w:rsidRPr="004E14FA" w:rsidRDefault="00D22341" w:rsidP="009E4A71">
      <w:pPr>
        <w:spacing w:before="60" w:line="539" w:lineRule="auto"/>
        <w:ind w:left="850" w:right="850" w:firstLine="23"/>
        <w:jc w:val="center"/>
        <w:rPr>
          <w:rFonts w:ascii="Arial" w:eastAsia="Arial" w:hAnsi="Arial" w:cs="Arial"/>
          <w:b/>
          <w:color w:val="006600"/>
          <w:sz w:val="48"/>
          <w:szCs w:val="48"/>
        </w:rPr>
      </w:pPr>
      <w:r w:rsidRPr="004E14FA">
        <w:rPr>
          <w:rFonts w:ascii="Arial" w:eastAsia="Arial" w:hAnsi="Arial" w:cs="Arial"/>
          <w:b/>
          <w:color w:val="006600"/>
          <w:sz w:val="48"/>
          <w:szCs w:val="48"/>
        </w:rPr>
        <w:t>(</w:t>
      </w:r>
      <w:r w:rsidR="00925C69" w:rsidRPr="004E14FA">
        <w:rPr>
          <w:rFonts w:ascii="Arial" w:eastAsia="Arial" w:hAnsi="Arial" w:cs="Arial"/>
          <w:b/>
          <w:color w:val="006600"/>
          <w:sz w:val="48"/>
          <w:szCs w:val="48"/>
        </w:rPr>
        <w:t xml:space="preserve">For transport </w:t>
      </w:r>
      <w:r w:rsidR="00A07D61" w:rsidRPr="004E14FA">
        <w:rPr>
          <w:rFonts w:ascii="Arial" w:eastAsia="Arial" w:hAnsi="Arial" w:cs="Arial"/>
          <w:b/>
          <w:color w:val="006600"/>
          <w:sz w:val="48"/>
          <w:szCs w:val="48"/>
        </w:rPr>
        <w:t>of Authori</w:t>
      </w:r>
      <w:r w:rsidRPr="004E14FA">
        <w:rPr>
          <w:rFonts w:ascii="Arial" w:eastAsia="Arial" w:hAnsi="Arial" w:cs="Arial"/>
          <w:b/>
          <w:color w:val="006600"/>
          <w:sz w:val="48"/>
          <w:szCs w:val="48"/>
        </w:rPr>
        <w:t>ty</w:t>
      </w:r>
      <w:r w:rsidR="00A07D61" w:rsidRPr="004E14FA">
        <w:rPr>
          <w:rFonts w:ascii="Arial" w:eastAsia="Arial" w:hAnsi="Arial" w:cs="Arial"/>
          <w:b/>
          <w:color w:val="006600"/>
          <w:sz w:val="48"/>
          <w:szCs w:val="48"/>
        </w:rPr>
        <w:t xml:space="preserve"> Waste </w:t>
      </w:r>
      <w:r w:rsidR="00925C69" w:rsidRPr="004E14FA">
        <w:rPr>
          <w:rFonts w:ascii="Arial" w:eastAsia="Arial" w:hAnsi="Arial" w:cs="Arial"/>
          <w:b/>
          <w:color w:val="006600"/>
          <w:sz w:val="48"/>
          <w:szCs w:val="48"/>
        </w:rPr>
        <w:t xml:space="preserve">and </w:t>
      </w:r>
      <w:r w:rsidR="00A07D61" w:rsidRPr="004E14FA">
        <w:rPr>
          <w:rFonts w:ascii="Arial" w:eastAsia="Arial" w:hAnsi="Arial" w:cs="Arial"/>
          <w:b/>
          <w:color w:val="006600"/>
          <w:sz w:val="48"/>
          <w:szCs w:val="48"/>
        </w:rPr>
        <w:t xml:space="preserve">transport and </w:t>
      </w:r>
      <w:r w:rsidR="00925C69" w:rsidRPr="004E14FA">
        <w:rPr>
          <w:rFonts w:ascii="Arial" w:eastAsia="Arial" w:hAnsi="Arial" w:cs="Arial"/>
          <w:b/>
          <w:color w:val="006600"/>
          <w:sz w:val="48"/>
          <w:szCs w:val="48"/>
        </w:rPr>
        <w:t>treatment</w:t>
      </w:r>
      <w:r w:rsidRPr="004E14FA">
        <w:rPr>
          <w:rFonts w:ascii="Arial" w:eastAsia="Arial" w:hAnsi="Arial" w:cs="Arial"/>
          <w:b/>
          <w:color w:val="006600"/>
          <w:sz w:val="48"/>
          <w:szCs w:val="48"/>
        </w:rPr>
        <w:t xml:space="preserve"> of Contractor </w:t>
      </w:r>
      <w:r w:rsidR="00A07D61" w:rsidRPr="004E14FA">
        <w:rPr>
          <w:rFonts w:ascii="Arial" w:eastAsia="Arial" w:hAnsi="Arial" w:cs="Arial"/>
          <w:b/>
          <w:color w:val="006600"/>
          <w:sz w:val="48"/>
          <w:szCs w:val="48"/>
        </w:rPr>
        <w:t>Waste</w:t>
      </w:r>
      <w:r w:rsidRPr="004E14FA">
        <w:rPr>
          <w:rFonts w:ascii="Arial" w:eastAsia="Arial" w:hAnsi="Arial" w:cs="Arial"/>
          <w:b/>
          <w:color w:val="006600"/>
          <w:sz w:val="48"/>
          <w:szCs w:val="48"/>
        </w:rPr>
        <w:t>)</w:t>
      </w:r>
      <w:r w:rsidR="00925C69" w:rsidRPr="004E14FA">
        <w:rPr>
          <w:rFonts w:ascii="Arial" w:eastAsia="Arial" w:hAnsi="Arial" w:cs="Arial"/>
          <w:b/>
          <w:color w:val="006600"/>
          <w:sz w:val="48"/>
          <w:szCs w:val="48"/>
        </w:rPr>
        <w:t xml:space="preserve"> </w:t>
      </w:r>
    </w:p>
    <w:p w14:paraId="5E8544BB" w14:textId="343FFFFB" w:rsidR="00C90A90" w:rsidRPr="008A0597" w:rsidRDefault="00C90A90" w:rsidP="00925C69">
      <w:pPr>
        <w:spacing w:before="60" w:line="539" w:lineRule="auto"/>
        <w:ind w:left="850" w:right="850" w:firstLine="23"/>
        <w:rPr>
          <w:rFonts w:ascii="Arial" w:eastAsia="Arial" w:hAnsi="Arial" w:cs="Arial"/>
          <w:sz w:val="48"/>
          <w:szCs w:val="48"/>
        </w:rPr>
        <w:sectPr w:rsidR="00C90A90" w:rsidRPr="008A0597">
          <w:headerReference w:type="even" r:id="rId9"/>
          <w:headerReference w:type="default" r:id="rId10"/>
          <w:footerReference w:type="default" r:id="rId11"/>
          <w:type w:val="continuous"/>
          <w:pgSz w:w="11910" w:h="16850"/>
          <w:pgMar w:top="1360" w:right="1140" w:bottom="1200" w:left="1140" w:header="720" w:footer="1012" w:gutter="0"/>
          <w:cols w:space="720"/>
        </w:sectPr>
      </w:pPr>
    </w:p>
    <w:p w14:paraId="6F0AA628" w14:textId="1E89FA50" w:rsidR="008433E1" w:rsidRPr="00E869E4" w:rsidRDefault="008433E1">
      <w:pPr>
        <w:pStyle w:val="BodyText"/>
        <w:spacing w:before="45"/>
        <w:ind w:left="113"/>
      </w:pPr>
    </w:p>
    <w:sdt>
      <w:sdtPr>
        <w:rPr>
          <w:b w:val="0"/>
          <w:bCs w:val="0"/>
        </w:rPr>
        <w:id w:val="-2085752133"/>
        <w:docPartObj>
          <w:docPartGallery w:val="Table of Contents"/>
          <w:docPartUnique/>
        </w:docPartObj>
      </w:sdtPr>
      <w:sdtEndPr/>
      <w:sdtContent>
        <w:p w14:paraId="06954DDC" w14:textId="77777777" w:rsidR="008433E1" w:rsidRPr="00E869E4" w:rsidRDefault="00F27FD7" w:rsidP="000B4CD7">
          <w:pPr>
            <w:pStyle w:val="TOC1"/>
            <w:numPr>
              <w:ilvl w:val="0"/>
              <w:numId w:val="8"/>
            </w:numPr>
            <w:tabs>
              <w:tab w:val="left" w:pos="683"/>
              <w:tab w:val="left" w:leader="dot" w:pos="8299"/>
            </w:tabs>
            <w:ind w:hanging="554"/>
            <w:rPr>
              <w:b w:val="0"/>
              <w:bCs w:val="0"/>
            </w:rPr>
          </w:pPr>
          <w:hyperlink w:anchor="_TOC_250016" w:history="1">
            <w:r w:rsidR="009467C5" w:rsidRPr="00E869E4">
              <w:t>Specification</w:t>
            </w:r>
            <w:r w:rsidR="009467C5" w:rsidRPr="00E869E4">
              <w:tab/>
            </w:r>
            <w:r w:rsidR="009467C5" w:rsidRPr="00E869E4">
              <w:rPr>
                <w:w w:val="105"/>
              </w:rPr>
              <w:t>1</w:t>
            </w:r>
          </w:hyperlink>
        </w:p>
        <w:p w14:paraId="28D8B82E" w14:textId="7620424D" w:rsidR="008433E1" w:rsidRPr="008A0597" w:rsidRDefault="00F27FD7" w:rsidP="000B4CD7">
          <w:pPr>
            <w:pStyle w:val="TOC2"/>
            <w:numPr>
              <w:ilvl w:val="1"/>
              <w:numId w:val="8"/>
            </w:numPr>
            <w:tabs>
              <w:tab w:val="left" w:pos="1324"/>
              <w:tab w:val="left" w:leader="dot" w:pos="8299"/>
            </w:tabs>
          </w:pPr>
          <w:hyperlink w:anchor="_TOC_250015" w:history="1">
            <w:r w:rsidR="009467C5" w:rsidRPr="008A0597">
              <w:rPr>
                <w:w w:val="105"/>
              </w:rPr>
              <w:t>Definitions</w:t>
            </w:r>
            <w:r w:rsidR="009467C5" w:rsidRPr="008A0597">
              <w:rPr>
                <w:spacing w:val="-21"/>
                <w:w w:val="105"/>
              </w:rPr>
              <w:t xml:space="preserve"> </w:t>
            </w:r>
            <w:r w:rsidR="009467C5" w:rsidRPr="008A0597">
              <w:rPr>
                <w:w w:val="105"/>
              </w:rPr>
              <w:t>and</w:t>
            </w:r>
            <w:r w:rsidR="009467C5" w:rsidRPr="008A0597">
              <w:rPr>
                <w:spacing w:val="-20"/>
                <w:w w:val="105"/>
              </w:rPr>
              <w:t xml:space="preserve"> </w:t>
            </w:r>
            <w:r w:rsidR="009467C5" w:rsidRPr="008A0597">
              <w:rPr>
                <w:w w:val="105"/>
              </w:rPr>
              <w:t>interpretation</w:t>
            </w:r>
            <w:r w:rsidR="009467C5" w:rsidRPr="008A0597">
              <w:rPr>
                <w:w w:val="105"/>
              </w:rPr>
              <w:tab/>
            </w:r>
          </w:hyperlink>
          <w:r w:rsidR="005B102D" w:rsidRPr="008A0597">
            <w:rPr>
              <w:w w:val="105"/>
            </w:rPr>
            <w:t>3</w:t>
          </w:r>
        </w:p>
        <w:p w14:paraId="1D1E8C96" w14:textId="2ADC3553" w:rsidR="008433E1" w:rsidRPr="008A0597" w:rsidRDefault="00F27FD7" w:rsidP="000B4CD7">
          <w:pPr>
            <w:pStyle w:val="TOC2"/>
            <w:numPr>
              <w:ilvl w:val="1"/>
              <w:numId w:val="8"/>
            </w:numPr>
            <w:tabs>
              <w:tab w:val="left" w:pos="1309"/>
              <w:tab w:val="left" w:leader="dot" w:pos="8285"/>
            </w:tabs>
            <w:ind w:left="1308" w:hanging="612"/>
          </w:pPr>
          <w:hyperlink w:anchor="_TOC_250014" w:history="1">
            <w:r w:rsidR="009467C5" w:rsidRPr="008A0597">
              <w:t>The</w:t>
            </w:r>
            <w:r w:rsidR="009467C5" w:rsidRPr="008A0597">
              <w:rPr>
                <w:spacing w:val="27"/>
              </w:rPr>
              <w:t xml:space="preserve"> </w:t>
            </w:r>
            <w:r w:rsidR="009467C5" w:rsidRPr="008A0597">
              <w:t>Authority's</w:t>
            </w:r>
            <w:r w:rsidR="009467C5" w:rsidRPr="008A0597">
              <w:rPr>
                <w:spacing w:val="42"/>
              </w:rPr>
              <w:t xml:space="preserve"> </w:t>
            </w:r>
            <w:r w:rsidR="00EB3712" w:rsidRPr="008A0597">
              <w:t>S</w:t>
            </w:r>
            <w:r w:rsidR="009467C5" w:rsidRPr="008A0597">
              <w:t>ervice</w:t>
            </w:r>
            <w:r w:rsidR="009467C5" w:rsidRPr="008A0597">
              <w:rPr>
                <w:spacing w:val="57"/>
              </w:rPr>
              <w:t xml:space="preserve"> </w:t>
            </w:r>
            <w:r w:rsidR="009467C5" w:rsidRPr="008A0597">
              <w:t>requirements</w:t>
            </w:r>
            <w:r w:rsidR="009467C5" w:rsidRPr="008A0597">
              <w:tab/>
            </w:r>
          </w:hyperlink>
          <w:r w:rsidR="00DB7AC8">
            <w:t>.</w:t>
          </w:r>
          <w:r w:rsidR="008F3EDC">
            <w:t>7</w:t>
          </w:r>
        </w:p>
        <w:p w14:paraId="2B34C839" w14:textId="4D061D44" w:rsidR="000158C0" w:rsidRPr="008A0597" w:rsidRDefault="008F3EDC" w:rsidP="000B4CD7">
          <w:pPr>
            <w:pStyle w:val="TOC2"/>
            <w:numPr>
              <w:ilvl w:val="1"/>
              <w:numId w:val="8"/>
            </w:numPr>
            <w:tabs>
              <w:tab w:val="left" w:pos="1324"/>
              <w:tab w:val="left" w:leader="dot" w:pos="8285"/>
            </w:tabs>
          </w:pPr>
          <w:r>
            <w:t>Removal of Containers carrying all categories of Authorised Waste</w:t>
          </w:r>
          <w:r w:rsidR="00DB7AC8">
            <w:t>…...</w:t>
          </w:r>
          <w:r w:rsidR="000158C0" w:rsidRPr="008F3EDC">
            <w:rPr>
              <w:w w:val="105"/>
            </w:rPr>
            <w:t>……</w:t>
          </w:r>
          <w:r>
            <w:rPr>
              <w:w w:val="105"/>
            </w:rPr>
            <w:t>8</w:t>
          </w:r>
        </w:p>
        <w:p w14:paraId="1A1B50E9" w14:textId="7E640B76" w:rsidR="005B102D" w:rsidRPr="008A0597" w:rsidRDefault="008F3EDC" w:rsidP="000B4CD7">
          <w:pPr>
            <w:pStyle w:val="TOC2"/>
            <w:numPr>
              <w:ilvl w:val="1"/>
              <w:numId w:val="8"/>
            </w:numPr>
            <w:tabs>
              <w:tab w:val="left" w:pos="1316"/>
              <w:tab w:val="left" w:leader="dot" w:pos="8285"/>
            </w:tabs>
          </w:pPr>
          <w:r>
            <w:t>Deliveries of Authority Waste to Delivery Points……………………</w:t>
          </w:r>
          <w:r w:rsidR="00230868">
            <w:t>…</w:t>
          </w:r>
          <w:r>
            <w:t>……</w:t>
          </w:r>
          <w:r w:rsidR="00230868">
            <w:t>.</w:t>
          </w:r>
          <w:r w:rsidR="008903D5">
            <w:t>.…9</w:t>
          </w:r>
        </w:p>
        <w:p w14:paraId="6206B218" w14:textId="149FC04E" w:rsidR="000158C0" w:rsidRPr="008A0597" w:rsidRDefault="008F3EDC" w:rsidP="000B4CD7">
          <w:pPr>
            <w:pStyle w:val="TOC2"/>
            <w:numPr>
              <w:ilvl w:val="1"/>
              <w:numId w:val="8"/>
            </w:numPr>
            <w:tabs>
              <w:tab w:val="left" w:pos="1316"/>
              <w:tab w:val="left" w:leader="dot" w:pos="8285"/>
            </w:tabs>
          </w:pPr>
          <w:r>
            <w:t>Deliveries of Contractor Waste to those Delivery Points provided as</w:t>
          </w:r>
          <w:r w:rsidR="00230868">
            <w:t xml:space="preserve">                 </w:t>
          </w:r>
          <w:r>
            <w:t xml:space="preserve"> Contractor Facilit</w:t>
          </w:r>
          <w:r w:rsidR="00230868">
            <w:t>ies or Reception Points……………………………………….11</w:t>
          </w:r>
        </w:p>
        <w:p w14:paraId="7BFC9194" w14:textId="5B1F82C3" w:rsidR="008F3EDC" w:rsidRDefault="008F3EDC" w:rsidP="000B4CD7">
          <w:pPr>
            <w:pStyle w:val="TOC2"/>
            <w:numPr>
              <w:ilvl w:val="1"/>
              <w:numId w:val="8"/>
            </w:numPr>
            <w:tabs>
              <w:tab w:val="left" w:pos="1316"/>
              <w:tab w:val="left" w:leader="dot" w:pos="8285"/>
            </w:tabs>
          </w:pPr>
          <w:r>
            <w:t>Return of Containers to the HWRC……………………………………………...11</w:t>
          </w:r>
        </w:p>
        <w:p w14:paraId="6556F8BA" w14:textId="3B20732A" w:rsidR="000158C0" w:rsidRPr="008A0597" w:rsidRDefault="000158C0" w:rsidP="000B4CD7">
          <w:pPr>
            <w:pStyle w:val="TOC2"/>
            <w:numPr>
              <w:ilvl w:val="1"/>
              <w:numId w:val="8"/>
            </w:numPr>
            <w:tabs>
              <w:tab w:val="left" w:pos="1316"/>
              <w:tab w:val="left" w:leader="dot" w:pos="8285"/>
            </w:tabs>
          </w:pPr>
          <w:r w:rsidRPr="008A0597">
            <w:t>Servicing of Contractor Waste not store</w:t>
          </w:r>
          <w:r w:rsidR="008A148B" w:rsidRPr="008A0597">
            <w:t>d</w:t>
          </w:r>
          <w:r w:rsidRPr="008A0597">
            <w:t xml:space="preserve"> in Ro Ros…………………</w:t>
          </w:r>
          <w:r w:rsidR="00230868">
            <w:t>.</w:t>
          </w:r>
          <w:r w:rsidRPr="008A0597">
            <w:t>……….1</w:t>
          </w:r>
          <w:r w:rsidR="00230868">
            <w:t>2</w:t>
          </w:r>
        </w:p>
        <w:p w14:paraId="119CD720" w14:textId="6E858AD4" w:rsidR="008433E1" w:rsidRPr="008A0597" w:rsidRDefault="00F27FD7" w:rsidP="000B4CD7">
          <w:pPr>
            <w:pStyle w:val="TOC2"/>
            <w:numPr>
              <w:ilvl w:val="1"/>
              <w:numId w:val="8"/>
            </w:numPr>
            <w:tabs>
              <w:tab w:val="left" w:pos="1316"/>
              <w:tab w:val="left" w:leader="dot" w:pos="8285"/>
            </w:tabs>
            <w:ind w:left="1316" w:hanging="620"/>
          </w:pPr>
          <w:hyperlink w:anchor="_TOC_250012" w:history="1">
            <w:r w:rsidR="009467C5" w:rsidRPr="008A0597">
              <w:t>Quantities</w:t>
            </w:r>
            <w:r w:rsidR="009467C5" w:rsidRPr="008A0597">
              <w:rPr>
                <w:spacing w:val="43"/>
              </w:rPr>
              <w:t xml:space="preserve"> </w:t>
            </w:r>
            <w:r w:rsidR="009467C5" w:rsidRPr="008A0597">
              <w:t>of</w:t>
            </w:r>
            <w:r w:rsidR="00925C69" w:rsidRPr="008A0597">
              <w:rPr>
                <w:spacing w:val="33"/>
              </w:rPr>
              <w:t xml:space="preserve"> </w:t>
            </w:r>
            <w:r w:rsidR="00925C69" w:rsidRPr="008A0597">
              <w:t xml:space="preserve">Authorised </w:t>
            </w:r>
            <w:r w:rsidR="000718AF" w:rsidRPr="008A0597">
              <w:t>Waste</w:t>
            </w:r>
          </w:hyperlink>
          <w:r w:rsidR="000158C0" w:rsidRPr="008A0597">
            <w:t>………………………………………………</w:t>
          </w:r>
          <w:r w:rsidR="00230868">
            <w:t>.</w:t>
          </w:r>
          <w:r w:rsidR="000158C0" w:rsidRPr="008A0597">
            <w:t>...1</w:t>
          </w:r>
          <w:r w:rsidR="00230868">
            <w:t>2</w:t>
          </w:r>
        </w:p>
        <w:p w14:paraId="723F55CE" w14:textId="551823AB" w:rsidR="008321ED" w:rsidRPr="008A0597" w:rsidRDefault="008321ED" w:rsidP="000B4CD7">
          <w:pPr>
            <w:pStyle w:val="TOC2"/>
            <w:numPr>
              <w:ilvl w:val="1"/>
              <w:numId w:val="8"/>
            </w:numPr>
            <w:tabs>
              <w:tab w:val="left" w:pos="1316"/>
              <w:tab w:val="left" w:leader="dot" w:pos="8285"/>
            </w:tabs>
            <w:ind w:left="1316" w:hanging="620"/>
          </w:pPr>
          <w:r w:rsidRPr="008A0597">
            <w:t>Operation of the Contractor’s Treatment Facilities</w:t>
          </w:r>
          <w:r w:rsidR="00230868">
            <w:t xml:space="preserve"> and Delivery Points…..</w:t>
          </w:r>
          <w:r w:rsidRPr="008A0597">
            <w:t>…12</w:t>
          </w:r>
        </w:p>
        <w:p w14:paraId="2A0B7C0F" w14:textId="1813E2C5" w:rsidR="008321ED" w:rsidRPr="008A0597" w:rsidRDefault="008321ED" w:rsidP="000B4CD7">
          <w:pPr>
            <w:pStyle w:val="TOC2"/>
            <w:numPr>
              <w:ilvl w:val="1"/>
              <w:numId w:val="8"/>
            </w:numPr>
            <w:tabs>
              <w:tab w:val="left" w:pos="1316"/>
              <w:tab w:val="left" w:leader="dot" w:pos="8285"/>
            </w:tabs>
            <w:ind w:left="1316" w:hanging="620"/>
          </w:pPr>
          <w:r w:rsidRPr="008A0597">
            <w:t>Weight Recording ………………………………………………………..............13</w:t>
          </w:r>
        </w:p>
        <w:p w14:paraId="4DEF6B52" w14:textId="5BCA4311" w:rsidR="008321ED" w:rsidRPr="008A0597" w:rsidRDefault="008321ED" w:rsidP="000B4CD7">
          <w:pPr>
            <w:pStyle w:val="TOC2"/>
            <w:numPr>
              <w:ilvl w:val="1"/>
              <w:numId w:val="8"/>
            </w:numPr>
            <w:tabs>
              <w:tab w:val="left" w:pos="1316"/>
              <w:tab w:val="left" w:leader="dot" w:pos="8285"/>
            </w:tabs>
            <w:ind w:left="1316" w:hanging="620"/>
          </w:pPr>
          <w:r w:rsidRPr="008A0597">
            <w:t>Vehicle Weight Recording ……………………………………………………….14</w:t>
          </w:r>
        </w:p>
        <w:p w14:paraId="797BC8B3" w14:textId="54D6CC73" w:rsidR="008321ED" w:rsidRPr="008A0597" w:rsidRDefault="008321ED" w:rsidP="008321ED">
          <w:pPr>
            <w:pStyle w:val="TOC2"/>
            <w:numPr>
              <w:ilvl w:val="1"/>
              <w:numId w:val="8"/>
            </w:numPr>
            <w:tabs>
              <w:tab w:val="left" w:pos="1316"/>
              <w:tab w:val="left" w:leader="dot" w:pos="8285"/>
            </w:tabs>
          </w:pPr>
          <w:r w:rsidRPr="008A0597">
            <w:t>Contamination of Authorised Waste………………………………...…………..15</w:t>
          </w:r>
        </w:p>
        <w:p w14:paraId="5D9A9524" w14:textId="5E369B3E" w:rsidR="008321ED" w:rsidRPr="008A0597" w:rsidRDefault="008321ED" w:rsidP="008321ED">
          <w:pPr>
            <w:pStyle w:val="TOC2"/>
            <w:numPr>
              <w:ilvl w:val="1"/>
              <w:numId w:val="8"/>
            </w:numPr>
            <w:tabs>
              <w:tab w:val="left" w:pos="1309"/>
              <w:tab w:val="left" w:leader="dot" w:pos="8285"/>
            </w:tabs>
          </w:pPr>
          <w:r w:rsidRPr="008A0597">
            <w:t>Ownership of Authorised Waste</w:t>
          </w:r>
          <w:r w:rsidR="00230868">
            <w:t xml:space="preserve"> and use of Products.</w:t>
          </w:r>
          <w:r w:rsidRPr="008A0597">
            <w:t xml:space="preserve">………………………..16 </w:t>
          </w:r>
        </w:p>
        <w:p w14:paraId="16680DBF" w14:textId="74A0067D" w:rsidR="008433E1" w:rsidRPr="008A0597" w:rsidRDefault="00F27FD7" w:rsidP="000B4CD7">
          <w:pPr>
            <w:pStyle w:val="TOC2"/>
            <w:numPr>
              <w:ilvl w:val="1"/>
              <w:numId w:val="8"/>
            </w:numPr>
            <w:tabs>
              <w:tab w:val="left" w:pos="1316"/>
              <w:tab w:val="left" w:leader="dot" w:pos="8170"/>
            </w:tabs>
            <w:ind w:left="1316" w:hanging="620"/>
          </w:pPr>
          <w:hyperlink w:anchor="_TOC_250004" w:history="1">
            <w:r w:rsidR="009467C5" w:rsidRPr="008A0597">
              <w:t>Operatives</w:t>
            </w:r>
            <w:r w:rsidR="009467C5" w:rsidRPr="008A0597">
              <w:tab/>
            </w:r>
            <w:r w:rsidR="008321ED" w:rsidRPr="008A0597">
              <w:t>..</w:t>
            </w:r>
            <w:r w:rsidR="009467C5" w:rsidRPr="008A0597">
              <w:t>1</w:t>
            </w:r>
          </w:hyperlink>
          <w:r w:rsidR="00230868">
            <w:t>6</w:t>
          </w:r>
        </w:p>
        <w:p w14:paraId="30E40DBD" w14:textId="52F37941" w:rsidR="008433E1" w:rsidRPr="008A0597" w:rsidRDefault="00F27FD7" w:rsidP="000B4CD7">
          <w:pPr>
            <w:pStyle w:val="TOC2"/>
            <w:numPr>
              <w:ilvl w:val="1"/>
              <w:numId w:val="8"/>
            </w:numPr>
            <w:tabs>
              <w:tab w:val="left" w:pos="1324"/>
              <w:tab w:val="left" w:leader="dot" w:pos="8170"/>
            </w:tabs>
          </w:pPr>
          <w:hyperlink w:anchor="_TOC_250003" w:history="1">
            <w:r w:rsidR="009467C5" w:rsidRPr="008A0597">
              <w:rPr>
                <w:w w:val="105"/>
              </w:rPr>
              <w:t>Health</w:t>
            </w:r>
            <w:r w:rsidR="009467C5" w:rsidRPr="008A0597">
              <w:rPr>
                <w:spacing w:val="-12"/>
                <w:w w:val="105"/>
              </w:rPr>
              <w:t xml:space="preserve"> </w:t>
            </w:r>
            <w:r w:rsidR="009467C5" w:rsidRPr="008A0597">
              <w:rPr>
                <w:w w:val="105"/>
              </w:rPr>
              <w:t>and</w:t>
            </w:r>
            <w:r w:rsidR="009467C5" w:rsidRPr="008A0597">
              <w:rPr>
                <w:spacing w:val="-11"/>
                <w:w w:val="105"/>
              </w:rPr>
              <w:t xml:space="preserve"> </w:t>
            </w:r>
            <w:r w:rsidR="009467C5" w:rsidRPr="008A0597">
              <w:rPr>
                <w:w w:val="105"/>
              </w:rPr>
              <w:t>safety</w:t>
            </w:r>
            <w:r w:rsidR="009467C5" w:rsidRPr="008A0597">
              <w:rPr>
                <w:w w:val="105"/>
              </w:rPr>
              <w:tab/>
            </w:r>
            <w:r w:rsidR="008321ED" w:rsidRPr="008A0597">
              <w:rPr>
                <w:w w:val="105"/>
              </w:rPr>
              <w:t>..</w:t>
            </w:r>
            <w:r w:rsidR="009467C5" w:rsidRPr="008A0597">
              <w:rPr>
                <w:w w:val="105"/>
              </w:rPr>
              <w:t>1</w:t>
            </w:r>
          </w:hyperlink>
          <w:r w:rsidR="00230868">
            <w:rPr>
              <w:w w:val="105"/>
            </w:rPr>
            <w:t>7</w:t>
          </w:r>
        </w:p>
        <w:p w14:paraId="37EFCBBA" w14:textId="2E81ED11" w:rsidR="008433E1" w:rsidRPr="008A0597" w:rsidRDefault="00F27FD7" w:rsidP="000B4CD7">
          <w:pPr>
            <w:pStyle w:val="TOC2"/>
            <w:numPr>
              <w:ilvl w:val="1"/>
              <w:numId w:val="8"/>
            </w:numPr>
            <w:tabs>
              <w:tab w:val="left" w:pos="1324"/>
              <w:tab w:val="left" w:leader="dot" w:pos="8170"/>
            </w:tabs>
          </w:pPr>
          <w:hyperlink w:anchor="_TOC_250002" w:history="1">
            <w:r w:rsidR="009467C5" w:rsidRPr="008A0597">
              <w:t>Records</w:t>
            </w:r>
            <w:r w:rsidR="009467C5" w:rsidRPr="008A0597">
              <w:tab/>
            </w:r>
            <w:r w:rsidR="008321ED" w:rsidRPr="008A0597">
              <w:t xml:space="preserve">. </w:t>
            </w:r>
            <w:r w:rsidR="009467C5" w:rsidRPr="008A0597">
              <w:rPr>
                <w:w w:val="105"/>
              </w:rPr>
              <w:t>1</w:t>
            </w:r>
          </w:hyperlink>
          <w:r w:rsidR="008321ED" w:rsidRPr="008A0597">
            <w:rPr>
              <w:w w:val="105"/>
            </w:rPr>
            <w:t>7</w:t>
          </w:r>
        </w:p>
        <w:p w14:paraId="05675DAA" w14:textId="55FA0E8D" w:rsidR="008433E1" w:rsidRPr="008A0597" w:rsidRDefault="00F27FD7" w:rsidP="000B4CD7">
          <w:pPr>
            <w:pStyle w:val="TOC2"/>
            <w:numPr>
              <w:ilvl w:val="1"/>
              <w:numId w:val="8"/>
            </w:numPr>
            <w:tabs>
              <w:tab w:val="left" w:pos="1324"/>
              <w:tab w:val="left" w:leader="dot" w:pos="8170"/>
            </w:tabs>
          </w:pPr>
          <w:hyperlink w:anchor="_TOC_250001" w:history="1">
            <w:r w:rsidR="00A0370C" w:rsidRPr="008A0597">
              <w:rPr>
                <w:w w:val="105"/>
              </w:rPr>
              <w:t>Performance Failure</w:t>
            </w:r>
            <w:r w:rsidR="009467C5" w:rsidRPr="008A0597">
              <w:rPr>
                <w:spacing w:val="-4"/>
                <w:w w:val="105"/>
              </w:rPr>
              <w:t xml:space="preserve"> </w:t>
            </w:r>
            <w:r w:rsidR="009467C5" w:rsidRPr="008A0597">
              <w:rPr>
                <w:w w:val="105"/>
              </w:rPr>
              <w:t>and</w:t>
            </w:r>
            <w:r w:rsidR="009467C5" w:rsidRPr="008A0597">
              <w:rPr>
                <w:spacing w:val="-6"/>
                <w:w w:val="105"/>
              </w:rPr>
              <w:t xml:space="preserve"> </w:t>
            </w:r>
            <w:r w:rsidR="009467C5" w:rsidRPr="008A0597">
              <w:rPr>
                <w:spacing w:val="-2"/>
                <w:w w:val="105"/>
              </w:rPr>
              <w:t>periods</w:t>
            </w:r>
            <w:r w:rsidR="009467C5" w:rsidRPr="008A0597">
              <w:rPr>
                <w:spacing w:val="-16"/>
                <w:w w:val="105"/>
              </w:rPr>
              <w:t xml:space="preserve"> </w:t>
            </w:r>
            <w:r w:rsidR="009467C5" w:rsidRPr="008A0597">
              <w:rPr>
                <w:w w:val="105"/>
              </w:rPr>
              <w:t>for</w:t>
            </w:r>
            <w:r w:rsidR="009467C5" w:rsidRPr="008A0597">
              <w:rPr>
                <w:spacing w:val="3"/>
                <w:w w:val="105"/>
              </w:rPr>
              <w:t xml:space="preserve"> </w:t>
            </w:r>
            <w:r w:rsidR="009467C5" w:rsidRPr="008A0597">
              <w:rPr>
                <w:w w:val="105"/>
              </w:rPr>
              <w:t>remedy</w:t>
            </w:r>
            <w:r w:rsidR="009467C5" w:rsidRPr="008A0597">
              <w:rPr>
                <w:w w:val="105"/>
              </w:rPr>
              <w:tab/>
            </w:r>
          </w:hyperlink>
          <w:r w:rsidR="00ED3BD8">
            <w:rPr>
              <w:w w:val="105"/>
            </w:rPr>
            <w:t>.</w:t>
          </w:r>
          <w:r w:rsidR="008321ED" w:rsidRPr="008A0597">
            <w:rPr>
              <w:w w:val="105"/>
            </w:rPr>
            <w:t>.17</w:t>
          </w:r>
        </w:p>
        <w:p w14:paraId="7CF23ED9" w14:textId="6A75E56D" w:rsidR="00F00BD1" w:rsidRPr="008A0597" w:rsidRDefault="00F27FD7" w:rsidP="000B4CD7">
          <w:pPr>
            <w:pStyle w:val="TOC2"/>
            <w:numPr>
              <w:ilvl w:val="1"/>
              <w:numId w:val="8"/>
            </w:numPr>
            <w:tabs>
              <w:tab w:val="left" w:pos="1324"/>
              <w:tab w:val="left" w:leader="dot" w:pos="8170"/>
            </w:tabs>
            <w:spacing w:before="133"/>
          </w:pPr>
          <w:hyperlink w:anchor="_TOC_250000" w:history="1">
            <w:r w:rsidR="009467C5" w:rsidRPr="008A0597">
              <w:t>Payments</w:t>
            </w:r>
            <w:r w:rsidR="009467C5" w:rsidRPr="008A0597">
              <w:tab/>
            </w:r>
            <w:r w:rsidR="00DB7AC8">
              <w:t>..</w:t>
            </w:r>
            <w:r w:rsidR="009467C5" w:rsidRPr="008A0597">
              <w:rPr>
                <w:w w:val="105"/>
              </w:rPr>
              <w:t>1</w:t>
            </w:r>
          </w:hyperlink>
          <w:r w:rsidR="008903D5">
            <w:rPr>
              <w:w w:val="105"/>
            </w:rPr>
            <w:t>7</w:t>
          </w:r>
        </w:p>
        <w:p w14:paraId="2B75F445" w14:textId="5B34C1DE" w:rsidR="00F00BD1" w:rsidRPr="00E869E4" w:rsidRDefault="00F00BD1" w:rsidP="000B4CD7">
          <w:pPr>
            <w:pStyle w:val="TOC2"/>
            <w:numPr>
              <w:ilvl w:val="1"/>
              <w:numId w:val="8"/>
            </w:numPr>
            <w:tabs>
              <w:tab w:val="left" w:pos="1324"/>
              <w:tab w:val="left" w:leader="dot" w:pos="8170"/>
            </w:tabs>
            <w:spacing w:before="133"/>
          </w:pPr>
          <w:r w:rsidRPr="008A0597">
            <w:t>Monthly Meetings………………</w:t>
          </w:r>
          <w:r w:rsidR="00ED3BD8">
            <w:t>………………………………………</w:t>
          </w:r>
          <w:r w:rsidR="00DB7AC8">
            <w:t>……</w:t>
          </w:r>
          <w:r w:rsidR="008A148B">
            <w:t>…</w:t>
          </w:r>
          <w:r w:rsidR="00ED3BD8">
            <w:t>….</w:t>
          </w:r>
          <w:r w:rsidRPr="00E869E4">
            <w:t>.1</w:t>
          </w:r>
          <w:r w:rsidR="008903D5">
            <w:t>7</w:t>
          </w:r>
        </w:p>
        <w:p w14:paraId="6980F3FC" w14:textId="46EFEA09" w:rsidR="008433E1" w:rsidRPr="00E869E4" w:rsidRDefault="00F27FD7" w:rsidP="00F00BD1">
          <w:pPr>
            <w:pStyle w:val="TOC2"/>
            <w:tabs>
              <w:tab w:val="left" w:pos="1324"/>
              <w:tab w:val="left" w:leader="dot" w:pos="8170"/>
            </w:tabs>
            <w:spacing w:before="133"/>
            <w:ind w:left="696" w:firstLine="0"/>
          </w:pPr>
        </w:p>
      </w:sdtContent>
    </w:sdt>
    <w:p w14:paraId="5863C543" w14:textId="32F51B27" w:rsidR="008433E1" w:rsidRPr="00E869E4" w:rsidRDefault="009467C5" w:rsidP="00D55C1B">
      <w:pPr>
        <w:spacing w:before="370"/>
        <w:ind w:left="106" w:firstLine="590"/>
        <w:rPr>
          <w:rFonts w:ascii="Arial"/>
          <w:b/>
          <w:w w:val="105"/>
          <w:sz w:val="21"/>
        </w:rPr>
      </w:pPr>
      <w:r w:rsidRPr="00E869E4">
        <w:rPr>
          <w:rFonts w:ascii="Arial"/>
          <w:b/>
          <w:w w:val="105"/>
          <w:sz w:val="21"/>
        </w:rPr>
        <w:t>A</w:t>
      </w:r>
      <w:r w:rsidR="00DF1F1F">
        <w:rPr>
          <w:rFonts w:ascii="Arial"/>
          <w:b/>
          <w:w w:val="105"/>
          <w:sz w:val="21"/>
        </w:rPr>
        <w:t>nnex</w:t>
      </w:r>
      <w:r w:rsidRPr="00E869E4">
        <w:rPr>
          <w:rFonts w:ascii="Arial"/>
          <w:b/>
          <w:spacing w:val="27"/>
          <w:w w:val="105"/>
          <w:sz w:val="21"/>
        </w:rPr>
        <w:t xml:space="preserve"> </w:t>
      </w:r>
      <w:r w:rsidR="0086519A" w:rsidRPr="00E869E4">
        <w:rPr>
          <w:rFonts w:ascii="Arial"/>
          <w:b/>
          <w:spacing w:val="27"/>
          <w:w w:val="105"/>
          <w:sz w:val="21"/>
        </w:rPr>
        <w:t>1</w:t>
      </w:r>
      <w:r w:rsidRPr="00E869E4">
        <w:rPr>
          <w:rFonts w:ascii="Arial"/>
          <w:b/>
          <w:spacing w:val="-24"/>
          <w:w w:val="105"/>
          <w:sz w:val="21"/>
        </w:rPr>
        <w:t xml:space="preserve"> </w:t>
      </w:r>
      <w:r w:rsidR="0086519A" w:rsidRPr="00E869E4">
        <w:rPr>
          <w:rFonts w:ascii="Arial"/>
          <w:b/>
          <w:w w:val="105"/>
          <w:sz w:val="21"/>
        </w:rPr>
        <w:t>–</w:t>
      </w:r>
      <w:r w:rsidRPr="00E869E4">
        <w:rPr>
          <w:rFonts w:ascii="Arial"/>
          <w:b/>
          <w:spacing w:val="-13"/>
          <w:w w:val="105"/>
          <w:sz w:val="21"/>
        </w:rPr>
        <w:t xml:space="preserve"> </w:t>
      </w:r>
      <w:r w:rsidR="006C2F73" w:rsidRPr="00AC5AF5">
        <w:rPr>
          <w:rFonts w:ascii="Arial"/>
          <w:b/>
          <w:spacing w:val="-13"/>
          <w:w w:val="105"/>
          <w:sz w:val="21"/>
        </w:rPr>
        <w:t xml:space="preserve">Generic </w:t>
      </w:r>
      <w:r w:rsidR="000A1701" w:rsidRPr="00AC5AF5">
        <w:rPr>
          <w:rFonts w:ascii="Arial"/>
          <w:b/>
          <w:spacing w:val="-13"/>
          <w:w w:val="105"/>
          <w:sz w:val="21"/>
        </w:rPr>
        <w:t xml:space="preserve">Load </w:t>
      </w:r>
      <w:r w:rsidR="0086519A" w:rsidRPr="00E869E4">
        <w:rPr>
          <w:rFonts w:ascii="Arial"/>
          <w:b/>
          <w:spacing w:val="-13"/>
          <w:w w:val="105"/>
          <w:sz w:val="21"/>
        </w:rPr>
        <w:t>Acceptance Procedure</w:t>
      </w:r>
    </w:p>
    <w:p w14:paraId="5D78C442" w14:textId="0B5BB60B" w:rsidR="0026570D" w:rsidRDefault="000841F2" w:rsidP="00D55C1B">
      <w:pPr>
        <w:spacing w:before="370"/>
        <w:ind w:left="106" w:firstLine="590"/>
        <w:rPr>
          <w:rFonts w:ascii="Arial"/>
          <w:b/>
          <w:w w:val="105"/>
          <w:sz w:val="21"/>
        </w:rPr>
      </w:pPr>
      <w:r>
        <w:rPr>
          <w:rFonts w:ascii="Arial"/>
          <w:b/>
          <w:w w:val="105"/>
          <w:sz w:val="21"/>
        </w:rPr>
        <w:t>A</w:t>
      </w:r>
      <w:r w:rsidR="00DF1F1F">
        <w:rPr>
          <w:rFonts w:ascii="Arial"/>
          <w:b/>
          <w:w w:val="105"/>
          <w:sz w:val="21"/>
        </w:rPr>
        <w:t>nnex</w:t>
      </w:r>
      <w:r>
        <w:rPr>
          <w:rFonts w:ascii="Arial"/>
          <w:b/>
          <w:w w:val="105"/>
          <w:sz w:val="21"/>
        </w:rPr>
        <w:t xml:space="preserve"> </w:t>
      </w:r>
      <w:r w:rsidRPr="000841F2">
        <w:rPr>
          <w:rFonts w:ascii="Arial"/>
          <w:b/>
          <w:color w:val="7030A0"/>
          <w:w w:val="105"/>
          <w:sz w:val="21"/>
        </w:rPr>
        <w:t>2</w:t>
      </w:r>
      <w:r w:rsidR="0026570D" w:rsidRPr="008A0597">
        <w:rPr>
          <w:rFonts w:ascii="Arial"/>
          <w:b/>
          <w:w w:val="105"/>
          <w:sz w:val="21"/>
        </w:rPr>
        <w:t xml:space="preserve"> </w:t>
      </w:r>
      <w:r w:rsidR="0026570D" w:rsidRPr="008A0597">
        <w:rPr>
          <w:rFonts w:ascii="Arial"/>
          <w:b/>
          <w:w w:val="105"/>
          <w:sz w:val="21"/>
        </w:rPr>
        <w:t>–</w:t>
      </w:r>
      <w:r w:rsidR="0026570D" w:rsidRPr="008A0597">
        <w:rPr>
          <w:rFonts w:ascii="Arial"/>
          <w:b/>
          <w:w w:val="105"/>
          <w:sz w:val="21"/>
        </w:rPr>
        <w:t xml:space="preserve"> Types of Authorised Waste and associated Containers</w:t>
      </w:r>
    </w:p>
    <w:p w14:paraId="4BFAFAF7" w14:textId="1B61E0D1" w:rsidR="00D55C1B" w:rsidRPr="00C31C8C" w:rsidRDefault="004E14FA" w:rsidP="00686825">
      <w:pPr>
        <w:spacing w:before="370"/>
        <w:ind w:left="709"/>
        <w:rPr>
          <w:rFonts w:ascii="Arial"/>
          <w:b/>
          <w:w w:val="105"/>
          <w:sz w:val="21"/>
        </w:rPr>
      </w:pPr>
      <w:r w:rsidRPr="00C31C8C">
        <w:rPr>
          <w:rFonts w:ascii="Arial"/>
          <w:b/>
          <w:w w:val="105"/>
          <w:sz w:val="21"/>
        </w:rPr>
        <w:t xml:space="preserve">Annex 3 </w:t>
      </w:r>
      <w:r w:rsidR="00D55C1B" w:rsidRPr="00C31C8C">
        <w:rPr>
          <w:rFonts w:ascii="Arial"/>
          <w:b/>
          <w:w w:val="105"/>
          <w:sz w:val="21"/>
        </w:rPr>
        <w:t xml:space="preserve">Method Statements </w:t>
      </w:r>
      <w:r w:rsidR="00686825" w:rsidRPr="00C31C8C">
        <w:rPr>
          <w:rFonts w:ascii="Arial"/>
          <w:b/>
          <w:w w:val="105"/>
          <w:sz w:val="21"/>
        </w:rPr>
        <w:t>(note these will be attached to the submission and added as an Annex prior to Commencement of Service)</w:t>
      </w:r>
      <w:r w:rsidR="00C31C8C">
        <w:rPr>
          <w:rFonts w:ascii="Arial"/>
          <w:b/>
          <w:w w:val="105"/>
          <w:sz w:val="21"/>
        </w:rPr>
        <w:t>.</w:t>
      </w:r>
    </w:p>
    <w:p w14:paraId="767AB230" w14:textId="77777777" w:rsidR="00D55C1B" w:rsidRPr="00C31C8C" w:rsidRDefault="00D55C1B" w:rsidP="00D55C1B">
      <w:pPr>
        <w:pStyle w:val="Heading2"/>
        <w:tabs>
          <w:tab w:val="left" w:pos="674"/>
        </w:tabs>
        <w:spacing w:before="70"/>
        <w:ind w:left="0"/>
        <w:rPr>
          <w:rFonts w:eastAsiaTheme="minorHAnsi" w:hAnsiTheme="minorHAnsi"/>
          <w:bCs w:val="0"/>
          <w:w w:val="105"/>
          <w:sz w:val="21"/>
          <w:szCs w:val="22"/>
        </w:rPr>
      </w:pPr>
    </w:p>
    <w:p w14:paraId="5C12E12F" w14:textId="4157C7FA" w:rsidR="00D55C1B" w:rsidRPr="00C31C8C" w:rsidRDefault="00D55C1B" w:rsidP="00D55C1B">
      <w:pPr>
        <w:rPr>
          <w:rFonts w:ascii="Arial" w:eastAsia="Arial" w:hAnsi="Arial" w:cs="Arial"/>
          <w:b/>
          <w:bCs/>
          <w:sz w:val="16"/>
          <w:szCs w:val="16"/>
        </w:rPr>
      </w:pPr>
      <w:r w:rsidRPr="00C31C8C">
        <w:rPr>
          <w:rFonts w:ascii="Arial" w:eastAsia="Arial" w:hAnsi="Arial" w:cs="Arial"/>
          <w:b/>
          <w:bCs/>
          <w:sz w:val="16"/>
          <w:szCs w:val="16"/>
        </w:rPr>
        <w:t>The Contractor will agree a Method Statement for the</w:t>
      </w:r>
      <w:r w:rsidR="00DE6D57" w:rsidRPr="00C31C8C">
        <w:rPr>
          <w:rFonts w:ascii="Arial" w:eastAsia="Arial" w:hAnsi="Arial" w:cs="Arial"/>
          <w:b/>
          <w:bCs/>
          <w:sz w:val="16"/>
          <w:szCs w:val="16"/>
        </w:rPr>
        <w:t xml:space="preserve"> receipt and processing of Authority </w:t>
      </w:r>
      <w:r w:rsidRPr="00C31C8C">
        <w:rPr>
          <w:rFonts w:ascii="Arial" w:eastAsia="Arial" w:hAnsi="Arial" w:cs="Arial"/>
          <w:b/>
          <w:bCs/>
          <w:sz w:val="16"/>
          <w:szCs w:val="16"/>
        </w:rPr>
        <w:t>Waste. As a minimum, the Method Statement shall provide details and a description of how the Contractor will deal with the following; -</w:t>
      </w:r>
    </w:p>
    <w:p w14:paraId="5B55AAC1" w14:textId="77777777" w:rsidR="00D55C1B" w:rsidRPr="00C31C8C" w:rsidRDefault="00D55C1B" w:rsidP="00D55C1B">
      <w:pPr>
        <w:rPr>
          <w:rFonts w:ascii="Arial" w:eastAsia="Arial" w:hAnsi="Arial" w:cs="Arial"/>
          <w:b/>
          <w:bCs/>
          <w:sz w:val="16"/>
          <w:szCs w:val="16"/>
        </w:rPr>
      </w:pPr>
    </w:p>
    <w:p w14:paraId="0084906C" w14:textId="2846C94F"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Managing the contract</w:t>
      </w:r>
      <w:r w:rsidR="00831527" w:rsidRPr="00E869E4">
        <w:rPr>
          <w:rFonts w:ascii="Arial" w:eastAsia="Calibri" w:hAnsi="Arial" w:cs="Arial"/>
          <w:b/>
          <w:sz w:val="16"/>
          <w:szCs w:val="16"/>
          <w:lang w:val="en-GB"/>
        </w:rPr>
        <w:t xml:space="preserve"> and contract monitoring arrangements</w:t>
      </w:r>
    </w:p>
    <w:p w14:paraId="78A53EB2" w14:textId="2D1A3596"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Management Systems</w:t>
      </w:r>
    </w:p>
    <w:p w14:paraId="76632D18" w14:textId="7AC56CBC"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Liaison with Authority</w:t>
      </w:r>
      <w:r w:rsidR="0062332E">
        <w:rPr>
          <w:rFonts w:ascii="Arial" w:eastAsia="Calibri" w:hAnsi="Arial" w:cs="Arial"/>
          <w:b/>
          <w:sz w:val="16"/>
          <w:szCs w:val="16"/>
          <w:lang w:val="en-GB"/>
        </w:rPr>
        <w:t xml:space="preserve"> and mobilisation plan</w:t>
      </w:r>
      <w:r w:rsidR="00686825">
        <w:rPr>
          <w:rFonts w:ascii="Arial" w:eastAsia="Calibri" w:hAnsi="Arial" w:cs="Arial"/>
          <w:b/>
          <w:sz w:val="16"/>
          <w:szCs w:val="16"/>
          <w:lang w:val="en-GB"/>
        </w:rPr>
        <w:t>s</w:t>
      </w:r>
    </w:p>
    <w:p w14:paraId="55C5F5D1" w14:textId="7756F763" w:rsidR="00D55C1B" w:rsidRPr="00E869E4" w:rsidRDefault="000A1701"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 xml:space="preserve">Load </w:t>
      </w:r>
      <w:r w:rsidR="00D55C1B" w:rsidRPr="00E869E4">
        <w:rPr>
          <w:rFonts w:ascii="Arial" w:eastAsia="Calibri" w:hAnsi="Arial" w:cs="Arial"/>
          <w:b/>
          <w:sz w:val="16"/>
          <w:szCs w:val="16"/>
          <w:lang w:val="en-GB"/>
        </w:rPr>
        <w:t>Acceptance Procedures</w:t>
      </w:r>
    </w:p>
    <w:p w14:paraId="5E5D876D" w14:textId="7BB098DC" w:rsidR="00F42DA4" w:rsidRPr="00E869E4" w:rsidRDefault="00F42DA4"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Reception Point location / details</w:t>
      </w:r>
    </w:p>
    <w:p w14:paraId="40E530A6" w14:textId="182F9469" w:rsidR="00925C69" w:rsidRPr="00E869E4" w:rsidRDefault="00925C69"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 xml:space="preserve">Container Servicing Procedures </w:t>
      </w:r>
    </w:p>
    <w:p w14:paraId="267435C2" w14:textId="77777777"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Certified Procedures including weighbridge procedures</w:t>
      </w:r>
    </w:p>
    <w:p w14:paraId="533F1D5B" w14:textId="77777777"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Contingency and emergency planning</w:t>
      </w:r>
    </w:p>
    <w:p w14:paraId="7ABCD3C2" w14:textId="079D17BD" w:rsidR="00D55C1B" w:rsidRPr="00E869E4" w:rsidRDefault="007025A6" w:rsidP="00E869E4">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Operating the</w:t>
      </w:r>
      <w:r w:rsidR="00D55C1B" w:rsidRPr="00E869E4">
        <w:rPr>
          <w:rFonts w:ascii="Arial" w:eastAsia="Calibri" w:hAnsi="Arial" w:cs="Arial"/>
          <w:b/>
          <w:sz w:val="16"/>
          <w:szCs w:val="16"/>
          <w:lang w:val="en-GB"/>
        </w:rPr>
        <w:t xml:space="preserve"> Facility</w:t>
      </w:r>
    </w:p>
    <w:p w14:paraId="3914AAFE" w14:textId="77777777" w:rsidR="00D55C1B" w:rsidRPr="00E869E4" w:rsidRDefault="00D55C1B" w:rsidP="000B4CD7">
      <w:pPr>
        <w:widowControl/>
        <w:numPr>
          <w:ilvl w:val="0"/>
          <w:numId w:val="9"/>
        </w:numPr>
        <w:rPr>
          <w:rFonts w:ascii="Arial" w:eastAsia="Calibri" w:hAnsi="Arial" w:cs="Arial"/>
          <w:b/>
          <w:sz w:val="16"/>
          <w:szCs w:val="16"/>
          <w:lang w:val="en-GB"/>
        </w:rPr>
      </w:pPr>
      <w:r w:rsidRPr="00E869E4">
        <w:rPr>
          <w:rFonts w:ascii="Arial" w:eastAsia="Calibri" w:hAnsi="Arial" w:cs="Arial"/>
          <w:b/>
          <w:sz w:val="16"/>
          <w:szCs w:val="16"/>
          <w:lang w:val="en-GB"/>
        </w:rPr>
        <w:t>Product management</w:t>
      </w:r>
    </w:p>
    <w:p w14:paraId="2F289A3E" w14:textId="0F82527E" w:rsidR="005D15D1" w:rsidRPr="00E869E4" w:rsidRDefault="005D15D1" w:rsidP="000B4CD7">
      <w:pPr>
        <w:widowControl/>
        <w:numPr>
          <w:ilvl w:val="0"/>
          <w:numId w:val="9"/>
        </w:numPr>
        <w:rPr>
          <w:rFonts w:ascii="Arial" w:eastAsia="Calibri" w:hAnsi="Arial" w:cs="Arial"/>
          <w:b/>
          <w:sz w:val="16"/>
          <w:szCs w:val="16"/>
          <w:lang w:val="en-GB"/>
        </w:rPr>
        <w:sectPr w:rsidR="005D15D1" w:rsidRPr="00E869E4">
          <w:footerReference w:type="even" r:id="rId12"/>
          <w:pgSz w:w="11910" w:h="16850"/>
          <w:pgMar w:top="520" w:right="1680" w:bottom="280" w:left="1420" w:header="0" w:footer="0" w:gutter="0"/>
          <w:cols w:space="720"/>
        </w:sectPr>
      </w:pPr>
    </w:p>
    <w:p w14:paraId="64563C9C" w14:textId="77777777" w:rsidR="008433E1" w:rsidRPr="00E869E4" w:rsidRDefault="008433E1">
      <w:pPr>
        <w:rPr>
          <w:rFonts w:ascii="Arial" w:eastAsia="Arial" w:hAnsi="Arial" w:cs="Arial"/>
          <w:sz w:val="20"/>
          <w:szCs w:val="20"/>
        </w:rPr>
      </w:pPr>
    </w:p>
    <w:p w14:paraId="12394F79" w14:textId="77777777" w:rsidR="008433E1" w:rsidRPr="00E869E4" w:rsidRDefault="008433E1">
      <w:pPr>
        <w:spacing w:before="10"/>
        <w:rPr>
          <w:rFonts w:ascii="Arial" w:eastAsia="Arial" w:hAnsi="Arial" w:cs="Arial"/>
          <w:sz w:val="23"/>
          <w:szCs w:val="23"/>
        </w:rPr>
      </w:pPr>
    </w:p>
    <w:p w14:paraId="3BAAA0A3" w14:textId="77777777" w:rsidR="008433E1" w:rsidRPr="00E869E4" w:rsidRDefault="009467C5" w:rsidP="000B4CD7">
      <w:pPr>
        <w:pStyle w:val="Heading1"/>
        <w:numPr>
          <w:ilvl w:val="0"/>
          <w:numId w:val="7"/>
        </w:numPr>
        <w:tabs>
          <w:tab w:val="left" w:pos="1216"/>
        </w:tabs>
        <w:rPr>
          <w:b w:val="0"/>
          <w:bCs w:val="0"/>
        </w:rPr>
      </w:pPr>
      <w:bookmarkStart w:id="1" w:name="_TOC_250016"/>
      <w:r w:rsidRPr="00E869E4">
        <w:t>Specification</w:t>
      </w:r>
      <w:bookmarkEnd w:id="1"/>
    </w:p>
    <w:p w14:paraId="1BE1523A" w14:textId="77777777" w:rsidR="008433E1" w:rsidRPr="00C31C8C" w:rsidRDefault="008433E1">
      <w:pPr>
        <w:spacing w:before="11"/>
        <w:rPr>
          <w:rFonts w:ascii="Arial" w:eastAsia="Arial" w:hAnsi="Arial" w:cs="Arial"/>
          <w:b/>
          <w:bCs/>
          <w:sz w:val="24"/>
          <w:szCs w:val="42"/>
        </w:rPr>
      </w:pPr>
    </w:p>
    <w:p w14:paraId="2E1C39B6" w14:textId="41C73324" w:rsidR="008433E1" w:rsidRPr="00E869E4" w:rsidRDefault="00787434" w:rsidP="000B4CD7">
      <w:pPr>
        <w:pStyle w:val="Heading2"/>
        <w:numPr>
          <w:ilvl w:val="1"/>
          <w:numId w:val="7"/>
        </w:numPr>
        <w:tabs>
          <w:tab w:val="left" w:pos="993"/>
        </w:tabs>
        <w:rPr>
          <w:b w:val="0"/>
          <w:bCs w:val="0"/>
        </w:rPr>
      </w:pPr>
      <w:bookmarkStart w:id="2" w:name="_TOC_250015"/>
      <w:r w:rsidRPr="00E869E4">
        <w:tab/>
      </w:r>
      <w:r w:rsidR="009467C5" w:rsidRPr="00E869E4">
        <w:t>Definitions</w:t>
      </w:r>
      <w:r w:rsidR="009467C5" w:rsidRPr="00E869E4">
        <w:rPr>
          <w:spacing w:val="49"/>
        </w:rPr>
        <w:t xml:space="preserve"> </w:t>
      </w:r>
      <w:r w:rsidR="009467C5" w:rsidRPr="00E869E4">
        <w:t>and</w:t>
      </w:r>
      <w:r w:rsidR="009467C5" w:rsidRPr="00E869E4">
        <w:rPr>
          <w:spacing w:val="47"/>
        </w:rPr>
        <w:t xml:space="preserve"> </w:t>
      </w:r>
      <w:r w:rsidR="009467C5" w:rsidRPr="00E869E4">
        <w:t>interpretation</w:t>
      </w:r>
      <w:bookmarkEnd w:id="2"/>
    </w:p>
    <w:p w14:paraId="7DC21680" w14:textId="77777777" w:rsidR="008433E1" w:rsidRPr="00E869E4" w:rsidRDefault="008433E1">
      <w:pPr>
        <w:spacing w:before="9"/>
        <w:rPr>
          <w:rFonts w:ascii="Arial" w:eastAsia="Arial" w:hAnsi="Arial" w:cs="Arial"/>
          <w:b/>
          <w:bCs/>
          <w:sz w:val="21"/>
          <w:szCs w:val="21"/>
        </w:rPr>
      </w:pPr>
    </w:p>
    <w:p w14:paraId="19E6328D" w14:textId="77777777" w:rsidR="008433E1" w:rsidRPr="00E869E4" w:rsidRDefault="009467C5" w:rsidP="000B4CD7">
      <w:pPr>
        <w:pStyle w:val="BodyText"/>
        <w:numPr>
          <w:ilvl w:val="2"/>
          <w:numId w:val="7"/>
        </w:numPr>
        <w:tabs>
          <w:tab w:val="left" w:pos="993"/>
        </w:tabs>
        <w:spacing w:line="250" w:lineRule="auto"/>
        <w:ind w:left="993" w:right="154" w:hanging="851"/>
        <w:jc w:val="both"/>
      </w:pPr>
      <w:r w:rsidRPr="00E869E4">
        <w:rPr>
          <w:w w:val="105"/>
        </w:rPr>
        <w:t>In</w:t>
      </w:r>
      <w:r w:rsidRPr="00E869E4">
        <w:rPr>
          <w:spacing w:val="-21"/>
          <w:w w:val="105"/>
        </w:rPr>
        <w:t xml:space="preserve"> </w:t>
      </w:r>
      <w:r w:rsidRPr="00E869E4">
        <w:rPr>
          <w:w w:val="105"/>
        </w:rPr>
        <w:t>this</w:t>
      </w:r>
      <w:r w:rsidRPr="00E869E4">
        <w:rPr>
          <w:spacing w:val="10"/>
          <w:w w:val="105"/>
        </w:rPr>
        <w:t xml:space="preserve"> </w:t>
      </w:r>
      <w:r w:rsidRPr="00E869E4">
        <w:rPr>
          <w:w w:val="105"/>
        </w:rPr>
        <w:t>Specification</w:t>
      </w:r>
      <w:r w:rsidRPr="00E869E4">
        <w:rPr>
          <w:spacing w:val="-9"/>
          <w:w w:val="105"/>
        </w:rPr>
        <w:t xml:space="preserve"> </w:t>
      </w:r>
      <w:r w:rsidRPr="00E869E4">
        <w:rPr>
          <w:w w:val="105"/>
        </w:rPr>
        <w:t>defined</w:t>
      </w:r>
      <w:r w:rsidRPr="00E869E4">
        <w:rPr>
          <w:spacing w:val="4"/>
          <w:w w:val="105"/>
        </w:rPr>
        <w:t xml:space="preserve"> </w:t>
      </w:r>
      <w:r w:rsidRPr="00E869E4">
        <w:rPr>
          <w:w w:val="105"/>
        </w:rPr>
        <w:t>terms</w:t>
      </w:r>
      <w:r w:rsidRPr="00E869E4">
        <w:rPr>
          <w:spacing w:val="14"/>
          <w:w w:val="105"/>
        </w:rPr>
        <w:t xml:space="preserve"> </w:t>
      </w:r>
      <w:r w:rsidRPr="00E869E4">
        <w:rPr>
          <w:w w:val="105"/>
        </w:rPr>
        <w:t>have</w:t>
      </w:r>
      <w:r w:rsidRPr="00E869E4">
        <w:rPr>
          <w:spacing w:val="-10"/>
          <w:w w:val="105"/>
        </w:rPr>
        <w:t xml:space="preserve"> </w:t>
      </w:r>
      <w:r w:rsidRPr="00E869E4">
        <w:rPr>
          <w:w w:val="105"/>
        </w:rPr>
        <w:t>the</w:t>
      </w:r>
      <w:r w:rsidRPr="00E869E4">
        <w:rPr>
          <w:spacing w:val="-5"/>
          <w:w w:val="105"/>
        </w:rPr>
        <w:t xml:space="preserve"> </w:t>
      </w:r>
      <w:r w:rsidRPr="00E869E4">
        <w:rPr>
          <w:w w:val="105"/>
        </w:rPr>
        <w:t>same</w:t>
      </w:r>
      <w:r w:rsidRPr="00E869E4">
        <w:rPr>
          <w:spacing w:val="9"/>
          <w:w w:val="105"/>
        </w:rPr>
        <w:t xml:space="preserve"> </w:t>
      </w:r>
      <w:r w:rsidRPr="00E869E4">
        <w:rPr>
          <w:w w:val="105"/>
        </w:rPr>
        <w:t>meaning as</w:t>
      </w:r>
      <w:r w:rsidRPr="00E869E4">
        <w:rPr>
          <w:spacing w:val="-3"/>
          <w:w w:val="105"/>
        </w:rPr>
        <w:t xml:space="preserve"> </w:t>
      </w:r>
      <w:r w:rsidRPr="00E869E4">
        <w:rPr>
          <w:w w:val="105"/>
        </w:rPr>
        <w:t>those</w:t>
      </w:r>
      <w:r w:rsidRPr="00E869E4">
        <w:rPr>
          <w:spacing w:val="5"/>
          <w:w w:val="105"/>
        </w:rPr>
        <w:t xml:space="preserve"> </w:t>
      </w:r>
      <w:r w:rsidRPr="00E869E4">
        <w:rPr>
          <w:w w:val="105"/>
        </w:rPr>
        <w:t>set</w:t>
      </w:r>
      <w:r w:rsidRPr="00E869E4">
        <w:rPr>
          <w:spacing w:val="-7"/>
          <w:w w:val="105"/>
        </w:rPr>
        <w:t xml:space="preserve"> </w:t>
      </w:r>
      <w:r w:rsidRPr="00E869E4">
        <w:rPr>
          <w:w w:val="105"/>
        </w:rPr>
        <w:t>out</w:t>
      </w:r>
      <w:r w:rsidRPr="00E869E4">
        <w:rPr>
          <w:spacing w:val="4"/>
          <w:w w:val="105"/>
        </w:rPr>
        <w:t xml:space="preserve"> </w:t>
      </w:r>
      <w:r w:rsidRPr="00E869E4">
        <w:rPr>
          <w:w w:val="105"/>
        </w:rPr>
        <w:t>in</w:t>
      </w:r>
      <w:r w:rsidRPr="00E869E4">
        <w:rPr>
          <w:spacing w:val="-17"/>
          <w:w w:val="105"/>
        </w:rPr>
        <w:t xml:space="preserve"> </w:t>
      </w:r>
      <w:r w:rsidRPr="00E869E4">
        <w:rPr>
          <w:w w:val="105"/>
        </w:rPr>
        <w:t>the</w:t>
      </w:r>
      <w:r w:rsidRPr="00E869E4">
        <w:rPr>
          <w:spacing w:val="23"/>
          <w:w w:val="103"/>
        </w:rPr>
        <w:t xml:space="preserve"> </w:t>
      </w:r>
      <w:r w:rsidRPr="00E869E4">
        <w:rPr>
          <w:w w:val="105"/>
        </w:rPr>
        <w:t>Contract</w:t>
      </w:r>
      <w:r w:rsidRPr="00E869E4">
        <w:rPr>
          <w:spacing w:val="13"/>
          <w:w w:val="105"/>
        </w:rPr>
        <w:t xml:space="preserve"> </w:t>
      </w:r>
      <w:r w:rsidRPr="00E869E4">
        <w:rPr>
          <w:w w:val="105"/>
        </w:rPr>
        <w:t>and,</w:t>
      </w:r>
      <w:r w:rsidRPr="00E869E4">
        <w:rPr>
          <w:spacing w:val="14"/>
          <w:w w:val="105"/>
        </w:rPr>
        <w:t xml:space="preserve"> </w:t>
      </w:r>
      <w:r w:rsidRPr="00E869E4">
        <w:rPr>
          <w:w w:val="105"/>
        </w:rPr>
        <w:t>in</w:t>
      </w:r>
      <w:r w:rsidRPr="00E869E4">
        <w:rPr>
          <w:spacing w:val="-1"/>
          <w:w w:val="105"/>
        </w:rPr>
        <w:t xml:space="preserve"> </w:t>
      </w:r>
      <w:r w:rsidRPr="00E869E4">
        <w:rPr>
          <w:w w:val="105"/>
        </w:rPr>
        <w:t>addition,</w:t>
      </w:r>
      <w:r w:rsidRPr="00E869E4">
        <w:rPr>
          <w:spacing w:val="21"/>
          <w:w w:val="105"/>
        </w:rPr>
        <w:t xml:space="preserve"> </w:t>
      </w:r>
      <w:r w:rsidRPr="00E869E4">
        <w:rPr>
          <w:w w:val="105"/>
        </w:rPr>
        <w:t>the</w:t>
      </w:r>
      <w:r w:rsidRPr="00E869E4">
        <w:rPr>
          <w:spacing w:val="5"/>
          <w:w w:val="105"/>
        </w:rPr>
        <w:t xml:space="preserve"> </w:t>
      </w:r>
      <w:r w:rsidRPr="00E869E4">
        <w:rPr>
          <w:w w:val="105"/>
        </w:rPr>
        <w:t>following</w:t>
      </w:r>
      <w:r w:rsidRPr="00E869E4">
        <w:rPr>
          <w:spacing w:val="18"/>
          <w:w w:val="105"/>
        </w:rPr>
        <w:t xml:space="preserve"> </w:t>
      </w:r>
      <w:r w:rsidRPr="00E869E4">
        <w:rPr>
          <w:w w:val="105"/>
        </w:rPr>
        <w:t>terms</w:t>
      </w:r>
      <w:r w:rsidRPr="00E869E4">
        <w:rPr>
          <w:spacing w:val="17"/>
          <w:w w:val="105"/>
        </w:rPr>
        <w:t xml:space="preserve"> </w:t>
      </w:r>
      <w:r w:rsidRPr="00E869E4">
        <w:rPr>
          <w:w w:val="105"/>
        </w:rPr>
        <w:t>shall</w:t>
      </w:r>
      <w:r w:rsidRPr="00E869E4">
        <w:rPr>
          <w:spacing w:val="12"/>
          <w:w w:val="105"/>
        </w:rPr>
        <w:t xml:space="preserve"> </w:t>
      </w:r>
      <w:r w:rsidRPr="00E869E4">
        <w:rPr>
          <w:w w:val="105"/>
        </w:rPr>
        <w:t>have</w:t>
      </w:r>
      <w:r w:rsidRPr="00E869E4">
        <w:rPr>
          <w:spacing w:val="-4"/>
          <w:w w:val="105"/>
        </w:rPr>
        <w:t xml:space="preserve"> </w:t>
      </w:r>
      <w:r w:rsidRPr="00E869E4">
        <w:rPr>
          <w:w w:val="105"/>
        </w:rPr>
        <w:t>the</w:t>
      </w:r>
      <w:r w:rsidRPr="00E869E4">
        <w:rPr>
          <w:spacing w:val="10"/>
          <w:w w:val="105"/>
        </w:rPr>
        <w:t xml:space="preserve"> </w:t>
      </w:r>
      <w:r w:rsidRPr="00E869E4">
        <w:rPr>
          <w:w w:val="105"/>
        </w:rPr>
        <w:t>meanings</w:t>
      </w:r>
      <w:r w:rsidRPr="00E869E4">
        <w:rPr>
          <w:spacing w:val="7"/>
          <w:w w:val="105"/>
        </w:rPr>
        <w:t xml:space="preserve"> </w:t>
      </w:r>
      <w:r w:rsidRPr="00E869E4">
        <w:rPr>
          <w:w w:val="105"/>
        </w:rPr>
        <w:t>described</w:t>
      </w:r>
      <w:r w:rsidRPr="00E869E4">
        <w:rPr>
          <w:w w:val="104"/>
        </w:rPr>
        <w:t xml:space="preserve"> </w:t>
      </w:r>
      <w:r w:rsidRPr="00E869E4">
        <w:rPr>
          <w:w w:val="105"/>
        </w:rPr>
        <w:t>below:</w:t>
      </w:r>
    </w:p>
    <w:p w14:paraId="2F2DFD0D" w14:textId="77777777" w:rsidR="008433E1" w:rsidRPr="00E869E4" w:rsidRDefault="008433E1">
      <w:pPr>
        <w:spacing w:before="4"/>
        <w:rPr>
          <w:rFonts w:ascii="Arial" w:eastAsia="Arial" w:hAnsi="Arial" w:cs="Arial"/>
          <w:sz w:val="21"/>
          <w:szCs w:val="21"/>
        </w:rPr>
      </w:pPr>
    </w:p>
    <w:p w14:paraId="18EA93A9" w14:textId="3D33F876" w:rsidR="00930837" w:rsidRPr="00E869E4" w:rsidRDefault="00930837" w:rsidP="00930837">
      <w:pPr>
        <w:spacing w:before="4"/>
        <w:ind w:left="963"/>
        <w:rPr>
          <w:rFonts w:ascii="Arial" w:eastAsia="Arial" w:hAnsi="Arial"/>
          <w:w w:val="105"/>
          <w:sz w:val="21"/>
          <w:szCs w:val="21"/>
        </w:rPr>
      </w:pPr>
      <w:r w:rsidRPr="00E869E4">
        <w:rPr>
          <w:rFonts w:ascii="Arial" w:eastAsia="Arial" w:hAnsi="Arial"/>
          <w:b/>
          <w:w w:val="105"/>
          <w:sz w:val="21"/>
          <w:szCs w:val="21"/>
        </w:rPr>
        <w:t xml:space="preserve">“Accepted” </w:t>
      </w:r>
      <w:r w:rsidRPr="00E869E4">
        <w:rPr>
          <w:rFonts w:ascii="Arial" w:eastAsia="Arial" w:hAnsi="Arial"/>
          <w:w w:val="105"/>
          <w:sz w:val="21"/>
          <w:szCs w:val="21"/>
        </w:rPr>
        <w:t xml:space="preserve">shall have the meaning as described in </w:t>
      </w:r>
      <w:r w:rsidRPr="00171919">
        <w:rPr>
          <w:rFonts w:ascii="Arial" w:eastAsia="Arial" w:hAnsi="Arial"/>
          <w:w w:val="105"/>
          <w:sz w:val="21"/>
          <w:szCs w:val="21"/>
        </w:rPr>
        <w:t>section</w:t>
      </w:r>
      <w:r w:rsidR="00831527" w:rsidRPr="00171919">
        <w:rPr>
          <w:rFonts w:ascii="Arial" w:eastAsia="Arial" w:hAnsi="Arial"/>
          <w:w w:val="105"/>
          <w:sz w:val="21"/>
          <w:szCs w:val="21"/>
        </w:rPr>
        <w:t>s</w:t>
      </w:r>
      <w:r w:rsidRPr="00171919">
        <w:rPr>
          <w:rFonts w:ascii="Arial" w:eastAsia="Arial" w:hAnsi="Arial"/>
          <w:w w:val="105"/>
          <w:sz w:val="21"/>
          <w:szCs w:val="21"/>
        </w:rPr>
        <w:t xml:space="preserve"> </w:t>
      </w:r>
      <w:r w:rsidR="005B01F3" w:rsidRPr="00171919">
        <w:rPr>
          <w:rFonts w:ascii="Arial" w:eastAsia="Arial" w:hAnsi="Arial"/>
          <w:w w:val="105"/>
          <w:sz w:val="21"/>
          <w:szCs w:val="21"/>
        </w:rPr>
        <w:t>1.2 and</w:t>
      </w:r>
      <w:r w:rsidR="00925C69" w:rsidRPr="00171919">
        <w:rPr>
          <w:rFonts w:ascii="Arial" w:eastAsia="Arial" w:hAnsi="Arial"/>
          <w:w w:val="105"/>
          <w:sz w:val="21"/>
          <w:szCs w:val="21"/>
        </w:rPr>
        <w:t xml:space="preserve"> </w:t>
      </w:r>
      <w:r w:rsidR="005B01F3" w:rsidRPr="00171919">
        <w:rPr>
          <w:rFonts w:ascii="Arial" w:eastAsia="Arial" w:hAnsi="Arial"/>
          <w:w w:val="105"/>
          <w:sz w:val="21"/>
          <w:szCs w:val="21"/>
        </w:rPr>
        <w:t xml:space="preserve">1.12 </w:t>
      </w:r>
      <w:r w:rsidRPr="00171919">
        <w:rPr>
          <w:rFonts w:ascii="Arial" w:eastAsia="Arial" w:hAnsi="Arial"/>
          <w:w w:val="105"/>
          <w:sz w:val="21"/>
          <w:szCs w:val="21"/>
        </w:rPr>
        <w:t>o</w:t>
      </w:r>
      <w:r w:rsidRPr="00E869E4">
        <w:rPr>
          <w:rFonts w:ascii="Arial" w:eastAsia="Arial" w:hAnsi="Arial"/>
          <w:w w:val="105"/>
          <w:sz w:val="21"/>
          <w:szCs w:val="21"/>
        </w:rPr>
        <w:t xml:space="preserve">f this Specification and upon the issue of a weighbridge ticket the Contractor </w:t>
      </w:r>
      <w:r w:rsidR="00D76CA3" w:rsidRPr="00E869E4">
        <w:rPr>
          <w:rFonts w:ascii="Arial" w:eastAsia="Arial" w:hAnsi="Arial"/>
          <w:w w:val="105"/>
          <w:sz w:val="21"/>
          <w:szCs w:val="21"/>
        </w:rPr>
        <w:t xml:space="preserve">or the operator of a </w:t>
      </w:r>
      <w:r w:rsidR="00A55608" w:rsidRPr="00E869E4">
        <w:rPr>
          <w:w w:val="105"/>
        </w:rPr>
        <w:t>Delivery Point s</w:t>
      </w:r>
      <w:r w:rsidRPr="00E869E4">
        <w:rPr>
          <w:rFonts w:ascii="Arial" w:eastAsia="Arial" w:hAnsi="Arial"/>
          <w:w w:val="105"/>
          <w:sz w:val="21"/>
          <w:szCs w:val="21"/>
        </w:rPr>
        <w:t>hall be deemed to have ownership of the materials delivered by the Authority.</w:t>
      </w:r>
      <w:r w:rsidR="00831527" w:rsidRPr="00E869E4">
        <w:rPr>
          <w:rFonts w:ascii="Arial" w:eastAsia="Arial" w:hAnsi="Arial"/>
          <w:w w:val="105"/>
          <w:sz w:val="21"/>
          <w:szCs w:val="21"/>
        </w:rPr>
        <w:t xml:space="preserve"> Unaccepted shall be construed accordingly;</w:t>
      </w:r>
    </w:p>
    <w:p w14:paraId="002FC5A0" w14:textId="77777777" w:rsidR="00930837" w:rsidRPr="00E869E4" w:rsidRDefault="00930837">
      <w:pPr>
        <w:pStyle w:val="BodyText"/>
        <w:spacing w:line="252" w:lineRule="auto"/>
        <w:ind w:left="963" w:right="152" w:firstLine="7"/>
        <w:jc w:val="both"/>
        <w:rPr>
          <w:b/>
          <w:w w:val="105"/>
        </w:rPr>
      </w:pPr>
    </w:p>
    <w:p w14:paraId="42B1B484" w14:textId="7EAED059" w:rsidR="00B3689A" w:rsidRPr="00E869E4" w:rsidRDefault="009467C5">
      <w:pPr>
        <w:pStyle w:val="BodyText"/>
        <w:spacing w:line="252" w:lineRule="auto"/>
        <w:ind w:left="963" w:right="152" w:firstLine="7"/>
        <w:jc w:val="both"/>
        <w:rPr>
          <w:spacing w:val="19"/>
          <w:w w:val="105"/>
        </w:rPr>
      </w:pPr>
      <w:r w:rsidRPr="00E869E4">
        <w:rPr>
          <w:b/>
          <w:w w:val="105"/>
        </w:rPr>
        <w:t>"Authority</w:t>
      </w:r>
      <w:r w:rsidR="00B3689A" w:rsidRPr="00E869E4">
        <w:rPr>
          <w:b/>
          <w:spacing w:val="19"/>
          <w:w w:val="105"/>
        </w:rPr>
        <w:t xml:space="preserve">” </w:t>
      </w:r>
      <w:r w:rsidR="00B3689A" w:rsidRPr="00E869E4">
        <w:rPr>
          <w:w w:val="105"/>
        </w:rPr>
        <w:t xml:space="preserve">means the Council as defined in </w:t>
      </w:r>
      <w:r w:rsidR="005D601B" w:rsidRPr="00E869E4">
        <w:rPr>
          <w:w w:val="105"/>
        </w:rPr>
        <w:t>the Council</w:t>
      </w:r>
      <w:r w:rsidR="007D34F5" w:rsidRPr="00E869E4">
        <w:rPr>
          <w:w w:val="105"/>
        </w:rPr>
        <w:t>’</w:t>
      </w:r>
      <w:r w:rsidR="005D601B" w:rsidRPr="00E869E4">
        <w:rPr>
          <w:w w:val="105"/>
        </w:rPr>
        <w:t>s S</w:t>
      </w:r>
      <w:r w:rsidR="00B3689A" w:rsidRPr="00E869E4">
        <w:rPr>
          <w:w w:val="105"/>
        </w:rPr>
        <w:t>tand</w:t>
      </w:r>
      <w:r w:rsidR="005D601B" w:rsidRPr="00E869E4">
        <w:rPr>
          <w:w w:val="105"/>
        </w:rPr>
        <w:t>ard T</w:t>
      </w:r>
      <w:r w:rsidR="00B3689A" w:rsidRPr="00E869E4">
        <w:rPr>
          <w:w w:val="105"/>
        </w:rPr>
        <w:t xml:space="preserve">erms and </w:t>
      </w:r>
      <w:r w:rsidR="005D601B" w:rsidRPr="00E869E4">
        <w:rPr>
          <w:w w:val="105"/>
        </w:rPr>
        <w:t>C</w:t>
      </w:r>
      <w:r w:rsidR="00B3689A" w:rsidRPr="00E869E4">
        <w:rPr>
          <w:w w:val="105"/>
        </w:rPr>
        <w:t>ondition</w:t>
      </w:r>
      <w:r w:rsidR="00091C45" w:rsidRPr="00E869E4">
        <w:rPr>
          <w:w w:val="105"/>
        </w:rPr>
        <w:t>s issued with this Specification</w:t>
      </w:r>
      <w:r w:rsidR="00091C45" w:rsidRPr="00E869E4">
        <w:rPr>
          <w:spacing w:val="19"/>
          <w:w w:val="105"/>
        </w:rPr>
        <w:t>;</w:t>
      </w:r>
    </w:p>
    <w:p w14:paraId="137BF05A" w14:textId="043A3C94" w:rsidR="00925C69" w:rsidRPr="00E869E4" w:rsidRDefault="00925C69">
      <w:pPr>
        <w:pStyle w:val="BodyText"/>
        <w:spacing w:line="252" w:lineRule="auto"/>
        <w:ind w:left="963" w:right="152" w:firstLine="7"/>
        <w:jc w:val="both"/>
        <w:rPr>
          <w:b/>
          <w:spacing w:val="19"/>
          <w:w w:val="105"/>
        </w:rPr>
      </w:pPr>
    </w:p>
    <w:p w14:paraId="70C003B6" w14:textId="77777777" w:rsidR="00925C69" w:rsidRPr="00E869E4" w:rsidRDefault="00925C69" w:rsidP="00925C69">
      <w:pPr>
        <w:pStyle w:val="BodyText"/>
        <w:spacing w:line="252" w:lineRule="auto"/>
        <w:ind w:left="963" w:right="152" w:firstLine="7"/>
        <w:jc w:val="both"/>
        <w:rPr>
          <w:b/>
          <w:spacing w:val="19"/>
          <w:w w:val="105"/>
        </w:rPr>
      </w:pPr>
      <w:r w:rsidRPr="00E869E4">
        <w:rPr>
          <w:b/>
          <w:w w:val="105"/>
        </w:rPr>
        <w:t xml:space="preserve">“Authority’s HWRC Representative” </w:t>
      </w:r>
      <w:r w:rsidRPr="00E869E4">
        <w:rPr>
          <w:w w:val="105"/>
        </w:rPr>
        <w:t>means the person designated by the Authorised Officer, (or the Authorised Officer if directed by the Authorised Officer to the Contractor) to be the point of contact for the Contractor when arranging for the day to day operations of the HWRC and the authorisations for the deliveries or removal of Containers;</w:t>
      </w:r>
    </w:p>
    <w:p w14:paraId="5D6B89CA" w14:textId="348A8F8C" w:rsidR="00B3689A" w:rsidRPr="00E869E4" w:rsidRDefault="00B3689A">
      <w:pPr>
        <w:pStyle w:val="BodyText"/>
        <w:spacing w:line="252" w:lineRule="auto"/>
        <w:ind w:left="963" w:right="152" w:firstLine="7"/>
        <w:jc w:val="both"/>
        <w:rPr>
          <w:b/>
          <w:spacing w:val="19"/>
          <w:w w:val="105"/>
        </w:rPr>
      </w:pPr>
      <w:r w:rsidRPr="00E869E4">
        <w:rPr>
          <w:b/>
          <w:spacing w:val="19"/>
          <w:w w:val="105"/>
        </w:rPr>
        <w:t xml:space="preserve"> </w:t>
      </w:r>
    </w:p>
    <w:p w14:paraId="1251AD8C" w14:textId="50905C8C" w:rsidR="008433E1" w:rsidRPr="00E869E4" w:rsidRDefault="00B3689A">
      <w:pPr>
        <w:pStyle w:val="BodyText"/>
        <w:spacing w:line="252" w:lineRule="auto"/>
        <w:ind w:left="963" w:right="152" w:firstLine="7"/>
        <w:jc w:val="both"/>
        <w:rPr>
          <w:w w:val="105"/>
        </w:rPr>
      </w:pPr>
      <w:r w:rsidRPr="00E869E4">
        <w:rPr>
          <w:b/>
          <w:w w:val="105"/>
        </w:rPr>
        <w:t xml:space="preserve">“Authority </w:t>
      </w:r>
      <w:r w:rsidR="009467C5" w:rsidRPr="00E869E4">
        <w:rPr>
          <w:b/>
          <w:w w:val="105"/>
        </w:rPr>
        <w:t>Vehicles"</w:t>
      </w:r>
      <w:r w:rsidR="009467C5" w:rsidRPr="00E869E4">
        <w:rPr>
          <w:b/>
          <w:spacing w:val="27"/>
          <w:w w:val="105"/>
        </w:rPr>
        <w:t xml:space="preserve"> </w:t>
      </w:r>
      <w:r w:rsidR="009467C5" w:rsidRPr="00E869E4">
        <w:rPr>
          <w:w w:val="105"/>
        </w:rPr>
        <w:t>means</w:t>
      </w:r>
      <w:r w:rsidR="009467C5" w:rsidRPr="00E869E4">
        <w:rPr>
          <w:spacing w:val="10"/>
          <w:w w:val="105"/>
        </w:rPr>
        <w:t xml:space="preserve"> </w:t>
      </w:r>
      <w:r w:rsidR="009467C5" w:rsidRPr="00E869E4">
        <w:rPr>
          <w:w w:val="105"/>
        </w:rPr>
        <w:t>vehicles</w:t>
      </w:r>
      <w:r w:rsidR="009467C5" w:rsidRPr="00E869E4">
        <w:rPr>
          <w:spacing w:val="15"/>
          <w:w w:val="105"/>
        </w:rPr>
        <w:t xml:space="preserve"> </w:t>
      </w:r>
      <w:r w:rsidR="00320F3F" w:rsidRPr="00E869E4">
        <w:rPr>
          <w:spacing w:val="15"/>
          <w:w w:val="105"/>
        </w:rPr>
        <w:t>operating for t</w:t>
      </w:r>
      <w:r w:rsidR="009467C5" w:rsidRPr="00E869E4">
        <w:rPr>
          <w:w w:val="105"/>
        </w:rPr>
        <w:t>he</w:t>
      </w:r>
      <w:r w:rsidR="009467C5" w:rsidRPr="00E869E4">
        <w:rPr>
          <w:spacing w:val="10"/>
          <w:w w:val="105"/>
        </w:rPr>
        <w:t xml:space="preserve"> </w:t>
      </w:r>
      <w:r w:rsidR="009467C5" w:rsidRPr="00E869E4">
        <w:rPr>
          <w:w w:val="105"/>
        </w:rPr>
        <w:t>Authority</w:t>
      </w:r>
      <w:r w:rsidR="009467C5" w:rsidRPr="00E869E4">
        <w:rPr>
          <w:spacing w:val="27"/>
          <w:w w:val="105"/>
        </w:rPr>
        <w:t xml:space="preserve"> </w:t>
      </w:r>
      <w:r w:rsidR="009467C5" w:rsidRPr="00E869E4">
        <w:rPr>
          <w:w w:val="105"/>
        </w:rPr>
        <w:t>or</w:t>
      </w:r>
      <w:r w:rsidR="009467C5" w:rsidRPr="00E869E4">
        <w:rPr>
          <w:spacing w:val="12"/>
          <w:w w:val="105"/>
        </w:rPr>
        <w:t xml:space="preserve"> </w:t>
      </w:r>
      <w:r w:rsidR="009467C5" w:rsidRPr="00E869E4">
        <w:rPr>
          <w:w w:val="105"/>
        </w:rPr>
        <w:t>the</w:t>
      </w:r>
      <w:r w:rsidR="009467C5" w:rsidRPr="00E869E4">
        <w:rPr>
          <w:spacing w:val="4"/>
          <w:w w:val="105"/>
        </w:rPr>
        <w:t xml:space="preserve"> </w:t>
      </w:r>
      <w:r w:rsidR="009467C5" w:rsidRPr="00E869E4">
        <w:rPr>
          <w:w w:val="105"/>
        </w:rPr>
        <w:t>Authority's</w:t>
      </w:r>
      <w:r w:rsidR="009467C5" w:rsidRPr="00E869E4">
        <w:rPr>
          <w:spacing w:val="22"/>
          <w:w w:val="104"/>
        </w:rPr>
        <w:t xml:space="preserve"> </w:t>
      </w:r>
      <w:r w:rsidR="009467C5" w:rsidRPr="00E869E4">
        <w:rPr>
          <w:w w:val="105"/>
        </w:rPr>
        <w:t>civic</w:t>
      </w:r>
      <w:r w:rsidR="009467C5" w:rsidRPr="00E869E4">
        <w:rPr>
          <w:spacing w:val="-6"/>
          <w:w w:val="105"/>
        </w:rPr>
        <w:t xml:space="preserve"> </w:t>
      </w:r>
      <w:r w:rsidR="009467C5" w:rsidRPr="00E869E4">
        <w:rPr>
          <w:w w:val="105"/>
        </w:rPr>
        <w:t>amenity</w:t>
      </w:r>
      <w:r w:rsidR="009467C5" w:rsidRPr="00E869E4">
        <w:rPr>
          <w:spacing w:val="2"/>
          <w:w w:val="105"/>
        </w:rPr>
        <w:t xml:space="preserve"> </w:t>
      </w:r>
      <w:r w:rsidR="009467C5" w:rsidRPr="00E869E4">
        <w:rPr>
          <w:w w:val="105"/>
        </w:rPr>
        <w:t>site</w:t>
      </w:r>
      <w:r w:rsidR="009467C5" w:rsidRPr="00E869E4">
        <w:rPr>
          <w:spacing w:val="-5"/>
          <w:w w:val="105"/>
        </w:rPr>
        <w:t xml:space="preserve"> </w:t>
      </w:r>
      <w:r w:rsidR="009467C5" w:rsidRPr="00E869E4">
        <w:rPr>
          <w:w w:val="105"/>
        </w:rPr>
        <w:t>operator</w:t>
      </w:r>
      <w:r w:rsidR="009467C5" w:rsidRPr="00E869E4">
        <w:rPr>
          <w:spacing w:val="3"/>
          <w:w w:val="105"/>
        </w:rPr>
        <w:t xml:space="preserve"> </w:t>
      </w:r>
      <w:r w:rsidR="009467C5" w:rsidRPr="00E869E4">
        <w:rPr>
          <w:w w:val="105"/>
        </w:rPr>
        <w:t>or</w:t>
      </w:r>
      <w:r w:rsidR="009467C5" w:rsidRPr="00E869E4">
        <w:rPr>
          <w:spacing w:val="-10"/>
          <w:w w:val="105"/>
        </w:rPr>
        <w:t xml:space="preserve"> </w:t>
      </w:r>
      <w:r w:rsidR="009467C5" w:rsidRPr="00E869E4">
        <w:rPr>
          <w:w w:val="105"/>
        </w:rPr>
        <w:t>any</w:t>
      </w:r>
      <w:r w:rsidR="009467C5" w:rsidRPr="00E869E4">
        <w:rPr>
          <w:spacing w:val="-6"/>
          <w:w w:val="105"/>
        </w:rPr>
        <w:t xml:space="preserve"> </w:t>
      </w:r>
      <w:r w:rsidR="009467C5" w:rsidRPr="00E869E4">
        <w:rPr>
          <w:w w:val="105"/>
        </w:rPr>
        <w:t>other</w:t>
      </w:r>
      <w:r w:rsidR="009467C5" w:rsidRPr="00E869E4">
        <w:rPr>
          <w:spacing w:val="-6"/>
          <w:w w:val="105"/>
        </w:rPr>
        <w:t xml:space="preserve"> </w:t>
      </w:r>
      <w:r w:rsidR="009467C5" w:rsidRPr="00E869E4">
        <w:rPr>
          <w:w w:val="105"/>
        </w:rPr>
        <w:t>vehicle</w:t>
      </w:r>
      <w:r w:rsidR="009467C5" w:rsidRPr="00E869E4">
        <w:rPr>
          <w:spacing w:val="11"/>
          <w:w w:val="105"/>
        </w:rPr>
        <w:t xml:space="preserve"> </w:t>
      </w:r>
      <w:r w:rsidR="009467C5" w:rsidRPr="00E869E4">
        <w:rPr>
          <w:w w:val="105"/>
        </w:rPr>
        <w:t>undertaking</w:t>
      </w:r>
      <w:r w:rsidR="009467C5" w:rsidRPr="00E869E4">
        <w:rPr>
          <w:spacing w:val="5"/>
          <w:w w:val="105"/>
        </w:rPr>
        <w:t xml:space="preserve"> </w:t>
      </w:r>
      <w:r w:rsidR="009467C5" w:rsidRPr="00E869E4">
        <w:rPr>
          <w:w w:val="105"/>
        </w:rPr>
        <w:t>services</w:t>
      </w:r>
      <w:r w:rsidR="009467C5" w:rsidRPr="00E869E4">
        <w:rPr>
          <w:spacing w:val="3"/>
          <w:w w:val="105"/>
        </w:rPr>
        <w:t xml:space="preserve"> </w:t>
      </w:r>
      <w:r w:rsidR="009467C5" w:rsidRPr="00E869E4">
        <w:rPr>
          <w:w w:val="105"/>
        </w:rPr>
        <w:t>on</w:t>
      </w:r>
      <w:r w:rsidR="009467C5" w:rsidRPr="00E869E4">
        <w:rPr>
          <w:spacing w:val="-14"/>
          <w:w w:val="105"/>
        </w:rPr>
        <w:t xml:space="preserve"> </w:t>
      </w:r>
      <w:r w:rsidR="009467C5" w:rsidRPr="00E869E4">
        <w:rPr>
          <w:w w:val="105"/>
        </w:rPr>
        <w:t>behalf</w:t>
      </w:r>
      <w:r w:rsidR="009467C5" w:rsidRPr="00E869E4">
        <w:rPr>
          <w:spacing w:val="-6"/>
          <w:w w:val="105"/>
        </w:rPr>
        <w:t xml:space="preserve"> </w:t>
      </w:r>
      <w:r w:rsidR="009467C5" w:rsidRPr="00E869E4">
        <w:rPr>
          <w:w w:val="105"/>
        </w:rPr>
        <w:t>of</w:t>
      </w:r>
      <w:r w:rsidR="009467C5" w:rsidRPr="00E869E4">
        <w:rPr>
          <w:spacing w:val="-7"/>
          <w:w w:val="105"/>
        </w:rPr>
        <w:t xml:space="preserve"> </w:t>
      </w:r>
      <w:r w:rsidR="009467C5" w:rsidRPr="00E869E4">
        <w:rPr>
          <w:w w:val="105"/>
        </w:rPr>
        <w:t>the</w:t>
      </w:r>
      <w:r w:rsidR="009467C5" w:rsidRPr="00E869E4">
        <w:rPr>
          <w:w w:val="103"/>
        </w:rPr>
        <w:t xml:space="preserve"> </w:t>
      </w:r>
      <w:r w:rsidR="009467C5" w:rsidRPr="00E869E4">
        <w:rPr>
          <w:w w:val="105"/>
        </w:rPr>
        <w:t>Authority</w:t>
      </w:r>
      <w:r w:rsidR="009467C5" w:rsidRPr="00E869E4">
        <w:rPr>
          <w:spacing w:val="13"/>
          <w:w w:val="105"/>
        </w:rPr>
        <w:t xml:space="preserve"> </w:t>
      </w:r>
      <w:r w:rsidR="009467C5" w:rsidRPr="00E869E4">
        <w:rPr>
          <w:w w:val="105"/>
        </w:rPr>
        <w:t>and</w:t>
      </w:r>
      <w:r w:rsidR="009467C5" w:rsidRPr="00E869E4">
        <w:rPr>
          <w:spacing w:val="1"/>
          <w:w w:val="105"/>
        </w:rPr>
        <w:t xml:space="preserve"> </w:t>
      </w:r>
      <w:r w:rsidR="009467C5" w:rsidRPr="00E869E4">
        <w:rPr>
          <w:w w:val="105"/>
        </w:rPr>
        <w:t>bringing</w:t>
      </w:r>
      <w:r w:rsidR="009467C5" w:rsidRPr="00E869E4">
        <w:rPr>
          <w:spacing w:val="5"/>
          <w:w w:val="105"/>
        </w:rPr>
        <w:t xml:space="preserve"> </w:t>
      </w:r>
      <w:r w:rsidR="00D76CA3" w:rsidRPr="00E869E4">
        <w:rPr>
          <w:spacing w:val="5"/>
          <w:w w:val="105"/>
        </w:rPr>
        <w:t xml:space="preserve">Authority </w:t>
      </w:r>
      <w:r w:rsidR="000718AF" w:rsidRPr="00E869E4">
        <w:rPr>
          <w:w w:val="105"/>
        </w:rPr>
        <w:t>Waste</w:t>
      </w:r>
      <w:r w:rsidR="009467C5" w:rsidRPr="00E869E4">
        <w:rPr>
          <w:spacing w:val="-1"/>
          <w:w w:val="105"/>
        </w:rPr>
        <w:t xml:space="preserve"> </w:t>
      </w:r>
      <w:r w:rsidR="009467C5" w:rsidRPr="00E869E4">
        <w:rPr>
          <w:w w:val="105"/>
        </w:rPr>
        <w:t>to</w:t>
      </w:r>
      <w:r w:rsidR="009467C5" w:rsidRPr="00E869E4">
        <w:rPr>
          <w:spacing w:val="-2"/>
          <w:w w:val="105"/>
        </w:rPr>
        <w:t xml:space="preserve"> </w:t>
      </w:r>
      <w:r w:rsidR="00D76CA3" w:rsidRPr="00E869E4">
        <w:rPr>
          <w:spacing w:val="-2"/>
          <w:w w:val="105"/>
        </w:rPr>
        <w:t xml:space="preserve">a </w:t>
      </w:r>
      <w:r w:rsidR="00A55608" w:rsidRPr="00E869E4">
        <w:rPr>
          <w:w w:val="105"/>
        </w:rPr>
        <w:t>Delivery Point</w:t>
      </w:r>
      <w:r w:rsidR="009467C5" w:rsidRPr="00E869E4">
        <w:rPr>
          <w:spacing w:val="-8"/>
          <w:w w:val="105"/>
        </w:rPr>
        <w:t xml:space="preserve"> </w:t>
      </w:r>
      <w:r w:rsidR="009467C5" w:rsidRPr="00E869E4">
        <w:rPr>
          <w:w w:val="105"/>
        </w:rPr>
        <w:t>on</w:t>
      </w:r>
      <w:r w:rsidR="009467C5" w:rsidRPr="00E869E4">
        <w:rPr>
          <w:spacing w:val="-4"/>
          <w:w w:val="105"/>
        </w:rPr>
        <w:t xml:space="preserve"> </w:t>
      </w:r>
      <w:r w:rsidR="009467C5" w:rsidRPr="00E869E4">
        <w:rPr>
          <w:w w:val="105"/>
        </w:rPr>
        <w:t>the</w:t>
      </w:r>
      <w:r w:rsidR="009467C5" w:rsidRPr="00E869E4">
        <w:rPr>
          <w:spacing w:val="-9"/>
          <w:w w:val="105"/>
        </w:rPr>
        <w:t xml:space="preserve"> </w:t>
      </w:r>
      <w:r w:rsidR="009467C5" w:rsidRPr="00E869E4">
        <w:rPr>
          <w:w w:val="105"/>
        </w:rPr>
        <w:t>Authority's</w:t>
      </w:r>
      <w:r w:rsidR="009467C5" w:rsidRPr="00E869E4">
        <w:rPr>
          <w:spacing w:val="22"/>
          <w:w w:val="105"/>
        </w:rPr>
        <w:t xml:space="preserve"> </w:t>
      </w:r>
      <w:r w:rsidR="009467C5" w:rsidRPr="00E869E4">
        <w:rPr>
          <w:w w:val="105"/>
        </w:rPr>
        <w:t>behalf</w:t>
      </w:r>
      <w:r w:rsidR="009467C5" w:rsidRPr="00E869E4">
        <w:rPr>
          <w:spacing w:val="23"/>
          <w:w w:val="104"/>
        </w:rPr>
        <w:t xml:space="preserve"> </w:t>
      </w:r>
      <w:r w:rsidR="009467C5" w:rsidRPr="00E869E4">
        <w:rPr>
          <w:w w:val="105"/>
        </w:rPr>
        <w:t>and</w:t>
      </w:r>
      <w:r w:rsidR="009467C5" w:rsidRPr="00E869E4">
        <w:rPr>
          <w:spacing w:val="-15"/>
          <w:w w:val="105"/>
        </w:rPr>
        <w:t xml:space="preserve"> </w:t>
      </w:r>
      <w:r w:rsidR="009467C5" w:rsidRPr="00E869E4">
        <w:rPr>
          <w:w w:val="105"/>
        </w:rPr>
        <w:t>with</w:t>
      </w:r>
      <w:r w:rsidR="009467C5" w:rsidRPr="00E869E4">
        <w:rPr>
          <w:spacing w:val="-9"/>
          <w:w w:val="105"/>
        </w:rPr>
        <w:t xml:space="preserve"> </w:t>
      </w:r>
      <w:r w:rsidR="009467C5" w:rsidRPr="00E869E4">
        <w:rPr>
          <w:w w:val="105"/>
        </w:rPr>
        <w:t>the</w:t>
      </w:r>
      <w:r w:rsidR="009467C5" w:rsidRPr="00E869E4">
        <w:rPr>
          <w:spacing w:val="-6"/>
          <w:w w:val="105"/>
        </w:rPr>
        <w:t xml:space="preserve"> </w:t>
      </w:r>
      <w:r w:rsidR="009467C5" w:rsidRPr="00E869E4">
        <w:rPr>
          <w:w w:val="105"/>
        </w:rPr>
        <w:t>approval</w:t>
      </w:r>
      <w:r w:rsidR="009467C5" w:rsidRPr="00E869E4">
        <w:rPr>
          <w:spacing w:val="-2"/>
          <w:w w:val="105"/>
        </w:rPr>
        <w:t xml:space="preserve"> </w:t>
      </w:r>
      <w:r w:rsidR="009467C5" w:rsidRPr="00E869E4">
        <w:rPr>
          <w:w w:val="105"/>
        </w:rPr>
        <w:t>of</w:t>
      </w:r>
      <w:r w:rsidR="009467C5" w:rsidRPr="00E869E4">
        <w:rPr>
          <w:spacing w:val="-15"/>
          <w:w w:val="105"/>
        </w:rPr>
        <w:t xml:space="preserve"> </w:t>
      </w:r>
      <w:r w:rsidR="009467C5" w:rsidRPr="00E869E4">
        <w:rPr>
          <w:w w:val="105"/>
        </w:rPr>
        <w:t>the</w:t>
      </w:r>
      <w:r w:rsidR="009467C5" w:rsidRPr="00E869E4">
        <w:rPr>
          <w:spacing w:val="-12"/>
          <w:w w:val="105"/>
        </w:rPr>
        <w:t xml:space="preserve"> </w:t>
      </w:r>
      <w:r w:rsidR="009467C5" w:rsidRPr="00E869E4">
        <w:rPr>
          <w:w w:val="105"/>
        </w:rPr>
        <w:t>Authorised</w:t>
      </w:r>
      <w:r w:rsidR="009467C5" w:rsidRPr="00E869E4">
        <w:rPr>
          <w:spacing w:val="10"/>
          <w:w w:val="105"/>
        </w:rPr>
        <w:t xml:space="preserve"> </w:t>
      </w:r>
      <w:r w:rsidR="009467C5" w:rsidRPr="00E869E4">
        <w:rPr>
          <w:w w:val="105"/>
        </w:rPr>
        <w:t>Officer;</w:t>
      </w:r>
    </w:p>
    <w:p w14:paraId="19A915E2" w14:textId="517314D3" w:rsidR="00925C69" w:rsidRPr="00E869E4" w:rsidRDefault="00925C69">
      <w:pPr>
        <w:pStyle w:val="BodyText"/>
        <w:spacing w:line="252" w:lineRule="auto"/>
        <w:ind w:left="963" w:right="152" w:firstLine="7"/>
        <w:jc w:val="both"/>
        <w:rPr>
          <w:w w:val="105"/>
        </w:rPr>
      </w:pPr>
    </w:p>
    <w:p w14:paraId="6CF54CD8" w14:textId="7E48B927" w:rsidR="00C848D9" w:rsidRPr="00E869E4" w:rsidRDefault="00925C69" w:rsidP="00925C69">
      <w:pPr>
        <w:pStyle w:val="BodyText"/>
        <w:spacing w:line="252" w:lineRule="auto"/>
        <w:ind w:left="963" w:right="152" w:firstLine="7"/>
        <w:jc w:val="both"/>
        <w:rPr>
          <w:w w:val="105"/>
        </w:rPr>
      </w:pPr>
      <w:r w:rsidRPr="00E869E4">
        <w:rPr>
          <w:w w:val="105"/>
        </w:rPr>
        <w:t>“</w:t>
      </w:r>
      <w:r w:rsidRPr="00E869E4">
        <w:rPr>
          <w:b/>
          <w:w w:val="105"/>
        </w:rPr>
        <w:t xml:space="preserve">Authorised </w:t>
      </w:r>
      <w:r w:rsidRPr="00E869E4">
        <w:rPr>
          <w:b/>
          <w:spacing w:val="-2"/>
        </w:rPr>
        <w:t>Waste</w:t>
      </w:r>
      <w:r w:rsidRPr="00E869E4">
        <w:rPr>
          <w:w w:val="105"/>
        </w:rPr>
        <w:t xml:space="preserve">” means those Wastes (which may be residual waste or recyclable waste) </w:t>
      </w:r>
      <w:r w:rsidR="00C848D9" w:rsidRPr="00E869E4">
        <w:rPr>
          <w:w w:val="105"/>
        </w:rPr>
        <w:t>Removed</w:t>
      </w:r>
      <w:r w:rsidR="001223D3" w:rsidRPr="00E869E4">
        <w:rPr>
          <w:w w:val="105"/>
        </w:rPr>
        <w:t xml:space="preserve">, </w:t>
      </w:r>
      <w:r w:rsidRPr="00E869E4">
        <w:rPr>
          <w:w w:val="105"/>
        </w:rPr>
        <w:t xml:space="preserve">by the Contractor on behalf of the Authority as part of the Services. </w:t>
      </w:r>
    </w:p>
    <w:p w14:paraId="46F403C8" w14:textId="77777777" w:rsidR="00C848D9" w:rsidRPr="00E869E4" w:rsidRDefault="00C848D9" w:rsidP="00925C69">
      <w:pPr>
        <w:pStyle w:val="BodyText"/>
        <w:spacing w:line="252" w:lineRule="auto"/>
        <w:ind w:left="963" w:right="152" w:firstLine="7"/>
        <w:jc w:val="both"/>
        <w:rPr>
          <w:w w:val="105"/>
        </w:rPr>
      </w:pPr>
    </w:p>
    <w:p w14:paraId="05D53271" w14:textId="313EB55E" w:rsidR="00C848D9" w:rsidRPr="00E869E4" w:rsidRDefault="00C848D9" w:rsidP="00925C69">
      <w:pPr>
        <w:pStyle w:val="BodyText"/>
        <w:spacing w:line="252" w:lineRule="auto"/>
        <w:ind w:left="963" w:right="152" w:firstLine="7"/>
        <w:jc w:val="both"/>
        <w:rPr>
          <w:w w:val="105"/>
        </w:rPr>
      </w:pPr>
      <w:r w:rsidRPr="00E869E4">
        <w:rPr>
          <w:w w:val="105"/>
        </w:rPr>
        <w:t xml:space="preserve">When calculating the Cost of delivering the Service, </w:t>
      </w:r>
      <w:r w:rsidR="002A3BA8" w:rsidRPr="00E869E4">
        <w:rPr>
          <w:w w:val="105"/>
        </w:rPr>
        <w:t xml:space="preserve">the various types of </w:t>
      </w:r>
      <w:r w:rsidRPr="00E869E4">
        <w:rPr>
          <w:w w:val="105"/>
        </w:rPr>
        <w:t xml:space="preserve">Authorised Waste shall fall into two key chargeable </w:t>
      </w:r>
      <w:r w:rsidR="00D76CA3" w:rsidRPr="00E869E4">
        <w:rPr>
          <w:w w:val="105"/>
        </w:rPr>
        <w:t>categories: -</w:t>
      </w:r>
    </w:p>
    <w:p w14:paraId="0A58A7E4" w14:textId="77777777" w:rsidR="00C848D9" w:rsidRPr="00E869E4" w:rsidRDefault="00C848D9" w:rsidP="00925C69">
      <w:pPr>
        <w:pStyle w:val="BodyText"/>
        <w:spacing w:line="252" w:lineRule="auto"/>
        <w:ind w:left="963" w:right="152" w:firstLine="7"/>
        <w:jc w:val="both"/>
        <w:rPr>
          <w:w w:val="105"/>
        </w:rPr>
      </w:pPr>
    </w:p>
    <w:p w14:paraId="0FE1D74A" w14:textId="758F621B" w:rsidR="00C848D9" w:rsidRPr="00E869E4" w:rsidRDefault="00C848D9" w:rsidP="000B4CD7">
      <w:pPr>
        <w:pStyle w:val="BodyText"/>
        <w:numPr>
          <w:ilvl w:val="0"/>
          <w:numId w:val="17"/>
        </w:numPr>
        <w:spacing w:line="252" w:lineRule="auto"/>
        <w:ind w:right="152"/>
        <w:jc w:val="both"/>
        <w:rPr>
          <w:w w:val="105"/>
        </w:rPr>
      </w:pPr>
      <w:r w:rsidRPr="00E869E4">
        <w:rPr>
          <w:w w:val="105"/>
        </w:rPr>
        <w:t>“</w:t>
      </w:r>
      <w:r w:rsidR="002A3BA8" w:rsidRPr="00E869E4">
        <w:rPr>
          <w:w w:val="105"/>
        </w:rPr>
        <w:t xml:space="preserve">Authority </w:t>
      </w:r>
      <w:r w:rsidRPr="00E869E4">
        <w:rPr>
          <w:w w:val="105"/>
        </w:rPr>
        <w:t>Waste” – for w</w:t>
      </w:r>
      <w:r w:rsidR="002A3BA8" w:rsidRPr="00E869E4">
        <w:rPr>
          <w:w w:val="105"/>
        </w:rPr>
        <w:t xml:space="preserve">hich the Authority will procure </w:t>
      </w:r>
      <w:r w:rsidRPr="00E869E4">
        <w:rPr>
          <w:w w:val="105"/>
        </w:rPr>
        <w:t xml:space="preserve">and manage </w:t>
      </w:r>
      <w:r w:rsidR="002A3BA8" w:rsidRPr="00E869E4">
        <w:rPr>
          <w:w w:val="105"/>
        </w:rPr>
        <w:t xml:space="preserve">and pay for </w:t>
      </w:r>
      <w:r w:rsidRPr="00E869E4">
        <w:rPr>
          <w:w w:val="105"/>
        </w:rPr>
        <w:t xml:space="preserve">Treatment </w:t>
      </w:r>
      <w:r w:rsidR="002A3BA8" w:rsidRPr="00E869E4">
        <w:rPr>
          <w:w w:val="105"/>
        </w:rPr>
        <w:t>outside of this Service</w:t>
      </w:r>
    </w:p>
    <w:p w14:paraId="18B3A5DD" w14:textId="190CE74B" w:rsidR="009E08D7" w:rsidRPr="00E869E4" w:rsidRDefault="009E08D7" w:rsidP="009E08D7">
      <w:pPr>
        <w:pStyle w:val="BodyText"/>
        <w:spacing w:line="252" w:lineRule="auto"/>
        <w:ind w:left="2160" w:right="152"/>
        <w:jc w:val="both"/>
        <w:rPr>
          <w:w w:val="105"/>
        </w:rPr>
      </w:pPr>
      <w:r w:rsidRPr="00E869E4">
        <w:rPr>
          <w:w w:val="105"/>
        </w:rPr>
        <w:t>And,</w:t>
      </w:r>
    </w:p>
    <w:p w14:paraId="296D2F34" w14:textId="73899562" w:rsidR="00C848D9" w:rsidRPr="00E869E4" w:rsidRDefault="00C848D9" w:rsidP="000B4CD7">
      <w:pPr>
        <w:pStyle w:val="BodyText"/>
        <w:numPr>
          <w:ilvl w:val="0"/>
          <w:numId w:val="17"/>
        </w:numPr>
        <w:spacing w:line="252" w:lineRule="auto"/>
        <w:ind w:right="152"/>
        <w:jc w:val="both"/>
        <w:rPr>
          <w:w w:val="105"/>
        </w:rPr>
      </w:pPr>
      <w:r w:rsidRPr="00E869E4">
        <w:rPr>
          <w:w w:val="105"/>
        </w:rPr>
        <w:t>“</w:t>
      </w:r>
      <w:r w:rsidR="00327EE6" w:rsidRPr="00E869E4">
        <w:rPr>
          <w:w w:val="105"/>
        </w:rPr>
        <w:t xml:space="preserve">Contractor </w:t>
      </w:r>
      <w:r w:rsidRPr="00E869E4">
        <w:rPr>
          <w:w w:val="105"/>
        </w:rPr>
        <w:t>Waste” - for which the Contractor will procure, fund and manage Treatment in line with the Contractor’s</w:t>
      </w:r>
      <w:r w:rsidR="002A3BA8" w:rsidRPr="00E869E4">
        <w:rPr>
          <w:w w:val="105"/>
        </w:rPr>
        <w:t xml:space="preserve"> fees as set down in the </w:t>
      </w:r>
      <w:r w:rsidRPr="00E869E4">
        <w:rPr>
          <w:w w:val="105"/>
        </w:rPr>
        <w:t xml:space="preserve">Schedule of Rates </w:t>
      </w:r>
    </w:p>
    <w:p w14:paraId="72420AE3" w14:textId="0CAA4853" w:rsidR="00C848D9" w:rsidRPr="00E869E4" w:rsidRDefault="00C848D9" w:rsidP="00C848D9">
      <w:pPr>
        <w:pStyle w:val="BodyText"/>
        <w:spacing w:line="252" w:lineRule="auto"/>
        <w:ind w:right="152"/>
        <w:jc w:val="both"/>
        <w:rPr>
          <w:w w:val="105"/>
        </w:rPr>
      </w:pPr>
    </w:p>
    <w:p w14:paraId="15AB6CD6" w14:textId="3C680A9E" w:rsidR="00925C69" w:rsidRPr="00E869E4" w:rsidRDefault="00925C69" w:rsidP="002A3BA8">
      <w:pPr>
        <w:pStyle w:val="BodyText"/>
        <w:spacing w:line="252" w:lineRule="auto"/>
        <w:ind w:left="993" w:right="152"/>
        <w:rPr>
          <w:w w:val="105"/>
        </w:rPr>
      </w:pPr>
      <w:r w:rsidRPr="00E869E4">
        <w:rPr>
          <w:w w:val="105"/>
        </w:rPr>
        <w:t xml:space="preserve">The types of Authorised Wastes shall include those </w:t>
      </w:r>
      <w:r w:rsidR="00754165">
        <w:rPr>
          <w:w w:val="105"/>
        </w:rPr>
        <w:t>h</w:t>
      </w:r>
      <w:r w:rsidR="002F54BA">
        <w:rPr>
          <w:w w:val="105"/>
        </w:rPr>
        <w:t>ousehold w</w:t>
      </w:r>
      <w:r w:rsidR="002A3BA8" w:rsidRPr="00E869E4">
        <w:rPr>
          <w:w w:val="105"/>
        </w:rPr>
        <w:t xml:space="preserve">astes </w:t>
      </w:r>
      <w:r w:rsidR="000841F2">
        <w:rPr>
          <w:w w:val="105"/>
        </w:rPr>
        <w:t xml:space="preserve">listed </w:t>
      </w:r>
      <w:r w:rsidR="000841F2" w:rsidRPr="00171919">
        <w:rPr>
          <w:w w:val="105"/>
        </w:rPr>
        <w:t xml:space="preserve">in </w:t>
      </w:r>
      <w:r w:rsidR="00DF1F1F" w:rsidRPr="00171919">
        <w:rPr>
          <w:w w:val="105"/>
        </w:rPr>
        <w:t>Annex</w:t>
      </w:r>
      <w:r w:rsidR="000841F2" w:rsidRPr="00171919">
        <w:rPr>
          <w:w w:val="105"/>
        </w:rPr>
        <w:t xml:space="preserve"> 2</w:t>
      </w:r>
      <w:r w:rsidR="00E00FC7" w:rsidRPr="00171919">
        <w:rPr>
          <w:w w:val="105"/>
        </w:rPr>
        <w:t xml:space="preserve">. </w:t>
      </w:r>
      <w:r w:rsidR="001266BA" w:rsidRPr="00E869E4">
        <w:rPr>
          <w:w w:val="105"/>
        </w:rPr>
        <w:t xml:space="preserve">The list set down </w:t>
      </w:r>
      <w:r w:rsidR="001266BA" w:rsidRPr="00AC5AF5">
        <w:rPr>
          <w:w w:val="105"/>
        </w:rPr>
        <w:t xml:space="preserve">in </w:t>
      </w:r>
      <w:r w:rsidR="000841F2" w:rsidRPr="00AC5AF5">
        <w:rPr>
          <w:w w:val="105"/>
        </w:rPr>
        <w:t>A</w:t>
      </w:r>
      <w:r w:rsidR="00DF1F1F" w:rsidRPr="00AC5AF5">
        <w:rPr>
          <w:w w:val="105"/>
        </w:rPr>
        <w:t>nnex</w:t>
      </w:r>
      <w:r w:rsidR="000841F2" w:rsidRPr="00AC5AF5">
        <w:rPr>
          <w:w w:val="105"/>
        </w:rPr>
        <w:t xml:space="preserve"> </w:t>
      </w:r>
      <w:r w:rsidR="000841F2" w:rsidRPr="000841F2">
        <w:rPr>
          <w:color w:val="7030A0"/>
          <w:w w:val="105"/>
        </w:rPr>
        <w:t>2</w:t>
      </w:r>
      <w:r w:rsidR="00E00FC7" w:rsidRPr="000841F2">
        <w:rPr>
          <w:color w:val="7030A0"/>
          <w:w w:val="105"/>
        </w:rPr>
        <w:t xml:space="preserve"> </w:t>
      </w:r>
      <w:r w:rsidR="00E00FC7" w:rsidRPr="00E869E4">
        <w:rPr>
          <w:w w:val="105"/>
        </w:rPr>
        <w:t xml:space="preserve">shall also identify </w:t>
      </w:r>
      <w:r w:rsidR="00327EE6" w:rsidRPr="00E869E4">
        <w:rPr>
          <w:w w:val="105"/>
        </w:rPr>
        <w:t>whether or not</w:t>
      </w:r>
      <w:r w:rsidR="002A3BA8" w:rsidRPr="00E869E4">
        <w:rPr>
          <w:w w:val="105"/>
        </w:rPr>
        <w:t xml:space="preserve"> the Authorised W</w:t>
      </w:r>
      <w:r w:rsidR="00327EE6" w:rsidRPr="00E869E4">
        <w:rPr>
          <w:w w:val="105"/>
        </w:rPr>
        <w:t xml:space="preserve">astes are Contractor </w:t>
      </w:r>
      <w:r w:rsidR="002A3BA8" w:rsidRPr="00E869E4">
        <w:rPr>
          <w:w w:val="105"/>
        </w:rPr>
        <w:t>Waste which must be transported to a Contractor’s Facility</w:t>
      </w:r>
      <w:r w:rsidR="00327EE6" w:rsidRPr="00E869E4">
        <w:rPr>
          <w:w w:val="105"/>
        </w:rPr>
        <w:t xml:space="preserve"> or Authority Waste which must be delivered to a Facility or Reception Point</w:t>
      </w:r>
      <w:r w:rsidR="002A3BA8" w:rsidRPr="00E869E4">
        <w:rPr>
          <w:w w:val="105"/>
        </w:rPr>
        <w:t>;</w:t>
      </w:r>
    </w:p>
    <w:p w14:paraId="366D4287" w14:textId="46825F10" w:rsidR="00F42DA4" w:rsidRPr="00E869E4" w:rsidRDefault="00F42DA4">
      <w:pPr>
        <w:pStyle w:val="BodyText"/>
        <w:spacing w:line="252" w:lineRule="auto"/>
        <w:ind w:left="963" w:right="152" w:firstLine="7"/>
        <w:jc w:val="both"/>
      </w:pPr>
    </w:p>
    <w:p w14:paraId="0F2E3A02" w14:textId="79F2E919" w:rsidR="00F42DA4" w:rsidRPr="00E869E4" w:rsidRDefault="00F42DA4" w:rsidP="00F42DA4">
      <w:pPr>
        <w:pStyle w:val="BodyText"/>
        <w:spacing w:line="252" w:lineRule="auto"/>
        <w:ind w:left="963" w:right="152" w:firstLine="7"/>
        <w:jc w:val="both"/>
      </w:pPr>
      <w:r w:rsidRPr="00E869E4">
        <w:t>“</w:t>
      </w:r>
      <w:r w:rsidRPr="00E869E4">
        <w:rPr>
          <w:b/>
          <w:w w:val="105"/>
        </w:rPr>
        <w:t>Available”</w:t>
      </w:r>
      <w:r w:rsidRPr="00E869E4">
        <w:t xml:space="preserve"> </w:t>
      </w:r>
      <w:r w:rsidRPr="00E869E4">
        <w:rPr>
          <w:w w:val="105"/>
        </w:rPr>
        <w:t xml:space="preserve">means the </w:t>
      </w:r>
      <w:r w:rsidR="0038194A" w:rsidRPr="00E869E4">
        <w:rPr>
          <w:w w:val="105"/>
        </w:rPr>
        <w:t xml:space="preserve">Delivery Point </w:t>
      </w:r>
      <w:r w:rsidRPr="00E869E4">
        <w:rPr>
          <w:w w:val="105"/>
        </w:rPr>
        <w:t>available to the receive Authority Vehicles</w:t>
      </w:r>
      <w:r w:rsidR="002A52C7" w:rsidRPr="00E869E4">
        <w:rPr>
          <w:w w:val="105"/>
        </w:rPr>
        <w:t xml:space="preserve"> to deliver </w:t>
      </w:r>
      <w:r w:rsidR="00D76CA3" w:rsidRPr="00E869E4">
        <w:rPr>
          <w:w w:val="105"/>
        </w:rPr>
        <w:t>Authority</w:t>
      </w:r>
      <w:r w:rsidRPr="00E869E4">
        <w:rPr>
          <w:w w:val="105"/>
        </w:rPr>
        <w:t xml:space="preserve"> Waste during the agreed Operating Hours. Unavailable and Unavailability shall be construed accordingly; </w:t>
      </w:r>
    </w:p>
    <w:p w14:paraId="685D3C9E" w14:textId="5E2B4220" w:rsidR="002E149D" w:rsidRPr="00E869E4" w:rsidRDefault="002E149D" w:rsidP="00CD7E4D">
      <w:pPr>
        <w:pStyle w:val="BodyText"/>
        <w:spacing w:line="257" w:lineRule="auto"/>
        <w:ind w:left="0" w:right="150"/>
        <w:jc w:val="both"/>
      </w:pPr>
    </w:p>
    <w:p w14:paraId="0978D455" w14:textId="69F694EE" w:rsidR="008433E1" w:rsidRPr="00E869E4" w:rsidRDefault="002E149D" w:rsidP="005D15D1">
      <w:pPr>
        <w:pStyle w:val="BodyText"/>
        <w:spacing w:line="257" w:lineRule="auto"/>
        <w:ind w:left="963" w:right="150" w:firstLine="7"/>
        <w:jc w:val="both"/>
      </w:pPr>
      <w:r w:rsidRPr="00E869E4">
        <w:rPr>
          <w:b/>
        </w:rPr>
        <w:t xml:space="preserve">“Certified System” </w:t>
      </w:r>
      <w:r w:rsidR="005D15D1" w:rsidRPr="00E869E4">
        <w:t xml:space="preserve">means a management system that has been certified and externally audited by a certification body which has been assessed against internationally agreed standards by the </w:t>
      </w:r>
      <w:r w:rsidR="005D601B" w:rsidRPr="00E869E4">
        <w:t>U</w:t>
      </w:r>
      <w:r w:rsidR="005D15D1" w:rsidRPr="00E869E4">
        <w:t xml:space="preserve">nited </w:t>
      </w:r>
      <w:r w:rsidR="005D601B" w:rsidRPr="00E869E4">
        <w:t>K</w:t>
      </w:r>
      <w:r w:rsidR="005D15D1" w:rsidRPr="00E869E4">
        <w:t>ingdom accreditation service</w:t>
      </w:r>
      <w:r w:rsidR="00091C45" w:rsidRPr="00E869E4">
        <w:t>;</w:t>
      </w:r>
    </w:p>
    <w:p w14:paraId="557C53C1" w14:textId="01E095E5" w:rsidR="00BE0A75" w:rsidRPr="00E869E4" w:rsidRDefault="00BE0A75" w:rsidP="005D15D1">
      <w:pPr>
        <w:pStyle w:val="BodyText"/>
        <w:spacing w:line="257" w:lineRule="auto"/>
        <w:ind w:left="963" w:right="150" w:firstLine="7"/>
        <w:jc w:val="both"/>
      </w:pPr>
    </w:p>
    <w:p w14:paraId="3CC4FD20" w14:textId="77777777" w:rsidR="00686825" w:rsidRDefault="00686825" w:rsidP="00E00FC7">
      <w:pPr>
        <w:pStyle w:val="BodyText"/>
        <w:spacing w:line="257" w:lineRule="auto"/>
        <w:ind w:left="963" w:right="150" w:firstLine="7"/>
        <w:jc w:val="both"/>
        <w:rPr>
          <w:b/>
        </w:rPr>
      </w:pPr>
      <w:r w:rsidRPr="003110C1">
        <w:rPr>
          <w:b/>
        </w:rPr>
        <w:t>“Commencement Date”</w:t>
      </w:r>
      <w:r w:rsidRPr="003110C1">
        <w:t xml:space="preserve"> means from 07:00 hours </w:t>
      </w:r>
      <w:r w:rsidRPr="008903D5">
        <w:t>on 11</w:t>
      </w:r>
      <w:r w:rsidRPr="008903D5">
        <w:rPr>
          <w:vertAlign w:val="superscript"/>
        </w:rPr>
        <w:t>TH</w:t>
      </w:r>
      <w:r w:rsidRPr="008903D5">
        <w:t xml:space="preserve"> December 2017;</w:t>
      </w:r>
      <w:r w:rsidRPr="008903D5">
        <w:rPr>
          <w:b/>
        </w:rPr>
        <w:t xml:space="preserve"> </w:t>
      </w:r>
    </w:p>
    <w:p w14:paraId="0A1E3B73" w14:textId="37663F1F" w:rsidR="008433E1" w:rsidRPr="00E869E4" w:rsidRDefault="008433E1">
      <w:pPr>
        <w:spacing w:before="7"/>
        <w:rPr>
          <w:rFonts w:ascii="Arial" w:eastAsia="Arial" w:hAnsi="Arial" w:cs="Arial"/>
          <w:sz w:val="21"/>
          <w:szCs w:val="21"/>
        </w:rPr>
      </w:pPr>
    </w:p>
    <w:p w14:paraId="7DEC3EBD" w14:textId="09A10C0F" w:rsidR="00925C69" w:rsidRPr="00E869E4" w:rsidRDefault="00925C69" w:rsidP="00925C69">
      <w:pPr>
        <w:pStyle w:val="BodyText"/>
        <w:spacing w:line="257" w:lineRule="auto"/>
        <w:ind w:left="963" w:right="150" w:firstLine="7"/>
        <w:jc w:val="both"/>
      </w:pPr>
      <w:r w:rsidRPr="00E869E4">
        <w:rPr>
          <w:b/>
        </w:rPr>
        <w:t>“Container”</w:t>
      </w:r>
      <w:r w:rsidRPr="00E869E4">
        <w:t xml:space="preserve"> means a receptacle used for the deposit and transportation of Authorised Wastes </w:t>
      </w:r>
      <w:r w:rsidRPr="00E869E4">
        <w:lastRenderedPageBreak/>
        <w:t>derived from the Authority’s HWRC. The capacity of the Container</w:t>
      </w:r>
      <w:r w:rsidR="000841F2">
        <w:t>s will be set down in A</w:t>
      </w:r>
      <w:r w:rsidR="00DF1F1F">
        <w:t>nnex</w:t>
      </w:r>
      <w:r w:rsidR="000841F2" w:rsidRPr="000841F2">
        <w:rPr>
          <w:color w:val="7030A0"/>
        </w:rPr>
        <w:t xml:space="preserve"> 2</w:t>
      </w:r>
      <w:r w:rsidRPr="000841F2">
        <w:rPr>
          <w:color w:val="7030A0"/>
        </w:rPr>
        <w:t>;</w:t>
      </w:r>
    </w:p>
    <w:p w14:paraId="6B2FDCD5" w14:textId="77777777" w:rsidR="00925C69" w:rsidRPr="00E869E4" w:rsidRDefault="00925C69" w:rsidP="00925C69">
      <w:pPr>
        <w:pStyle w:val="BodyText"/>
        <w:spacing w:line="257" w:lineRule="auto"/>
        <w:ind w:left="963" w:right="150" w:firstLine="7"/>
        <w:jc w:val="both"/>
        <w:rPr>
          <w:b/>
        </w:rPr>
      </w:pPr>
    </w:p>
    <w:p w14:paraId="2637C11B" w14:textId="4A0B5D31" w:rsidR="00925C69" w:rsidRPr="00E869E4" w:rsidRDefault="00925C69" w:rsidP="00925C69">
      <w:pPr>
        <w:pStyle w:val="BodyText"/>
        <w:spacing w:line="257" w:lineRule="auto"/>
        <w:ind w:left="963" w:right="150" w:firstLine="7"/>
        <w:jc w:val="both"/>
      </w:pPr>
      <w:r w:rsidRPr="00E869E4">
        <w:rPr>
          <w:b/>
        </w:rPr>
        <w:t xml:space="preserve">“Container </w:t>
      </w:r>
      <w:r w:rsidR="00137BCE">
        <w:rPr>
          <w:b/>
        </w:rPr>
        <w:t>Servic</w:t>
      </w:r>
      <w:r w:rsidR="00D720B2">
        <w:rPr>
          <w:b/>
        </w:rPr>
        <w:t>ing</w:t>
      </w:r>
      <w:r w:rsidR="00137BCE">
        <w:rPr>
          <w:b/>
        </w:rPr>
        <w:t xml:space="preserve"> Plan</w:t>
      </w:r>
      <w:r w:rsidRPr="00E869E4">
        <w:rPr>
          <w:b/>
        </w:rPr>
        <w:t>”</w:t>
      </w:r>
      <w:r w:rsidRPr="00E869E4">
        <w:t xml:space="preserve"> means the agreed servicing times for the Removal and Return of Containers to the HWRC as described in </w:t>
      </w:r>
      <w:r w:rsidRPr="00171919">
        <w:t xml:space="preserve">section 1.3 of this </w:t>
      </w:r>
      <w:r w:rsidRPr="00E869E4">
        <w:t>Specification;</w:t>
      </w:r>
    </w:p>
    <w:p w14:paraId="4E0A5C94" w14:textId="040AD6EE" w:rsidR="00925C69" w:rsidRPr="00E869E4" w:rsidRDefault="00925C69" w:rsidP="00925C69">
      <w:pPr>
        <w:pStyle w:val="BodyText"/>
        <w:spacing w:line="257" w:lineRule="auto"/>
        <w:ind w:left="963" w:right="150" w:firstLine="7"/>
        <w:jc w:val="both"/>
      </w:pPr>
    </w:p>
    <w:p w14:paraId="01E084AF" w14:textId="4903FC7C" w:rsidR="00925C69" w:rsidRPr="00E869E4" w:rsidRDefault="00925C69" w:rsidP="00925C69">
      <w:pPr>
        <w:pStyle w:val="BodyText"/>
        <w:spacing w:line="257" w:lineRule="auto"/>
        <w:ind w:left="963" w:right="150" w:firstLine="7"/>
        <w:jc w:val="both"/>
      </w:pPr>
      <w:r w:rsidRPr="00E869E4">
        <w:rPr>
          <w:b/>
        </w:rPr>
        <w:t>“Container Servicing Procedure”</w:t>
      </w:r>
      <w:r w:rsidRPr="00E869E4">
        <w:t xml:space="preserve"> means the Contractor’s arrangements for servicing Containers being used for the transportation for Authorised Wastes as described in </w:t>
      </w:r>
      <w:r w:rsidRPr="00171919">
        <w:t xml:space="preserve">sections </w:t>
      </w:r>
      <w:r w:rsidR="005B01F3" w:rsidRPr="00171919">
        <w:t>1.2 and 1.3</w:t>
      </w:r>
      <w:r w:rsidRPr="00171919">
        <w:t xml:space="preserve"> of </w:t>
      </w:r>
      <w:r w:rsidRPr="00E869E4">
        <w:t xml:space="preserve">this Specification; </w:t>
      </w:r>
    </w:p>
    <w:p w14:paraId="2EE411F9" w14:textId="77777777" w:rsidR="00925C69" w:rsidRPr="00E869E4" w:rsidRDefault="00925C69" w:rsidP="00925C69">
      <w:pPr>
        <w:pStyle w:val="BodyText"/>
        <w:spacing w:line="257" w:lineRule="auto"/>
        <w:ind w:left="963" w:right="150" w:firstLine="7"/>
        <w:jc w:val="both"/>
      </w:pPr>
    </w:p>
    <w:p w14:paraId="5D9936EC" w14:textId="594520A8" w:rsidR="00E82074" w:rsidRPr="00E869E4" w:rsidRDefault="00E82074" w:rsidP="00D76CA3">
      <w:pPr>
        <w:pStyle w:val="BodyText"/>
        <w:spacing w:line="252" w:lineRule="auto"/>
        <w:ind w:left="970" w:right="146" w:firstLine="7"/>
        <w:jc w:val="both"/>
        <w:rPr>
          <w:w w:val="105"/>
        </w:rPr>
      </w:pPr>
      <w:r w:rsidRPr="00E869E4">
        <w:rPr>
          <w:b/>
          <w:w w:val="105"/>
        </w:rPr>
        <w:t>"Contaminated</w:t>
      </w:r>
      <w:r w:rsidRPr="00E869E4">
        <w:rPr>
          <w:b/>
          <w:spacing w:val="18"/>
          <w:w w:val="105"/>
        </w:rPr>
        <w:t xml:space="preserve"> </w:t>
      </w:r>
      <w:r w:rsidRPr="00E869E4">
        <w:rPr>
          <w:b/>
          <w:w w:val="105"/>
        </w:rPr>
        <w:t>Material"</w:t>
      </w:r>
      <w:r w:rsidRPr="00E869E4">
        <w:rPr>
          <w:b/>
          <w:spacing w:val="11"/>
          <w:w w:val="105"/>
        </w:rPr>
        <w:t xml:space="preserve"> </w:t>
      </w:r>
      <w:r w:rsidRPr="00E869E4">
        <w:rPr>
          <w:w w:val="105"/>
        </w:rPr>
        <w:t>means</w:t>
      </w:r>
      <w:r w:rsidRPr="00E869E4">
        <w:rPr>
          <w:spacing w:val="14"/>
          <w:w w:val="105"/>
        </w:rPr>
        <w:t xml:space="preserve"> </w:t>
      </w:r>
      <w:r w:rsidRPr="00E869E4">
        <w:rPr>
          <w:w w:val="105"/>
        </w:rPr>
        <w:t>items</w:t>
      </w:r>
      <w:r w:rsidRPr="00E869E4">
        <w:rPr>
          <w:spacing w:val="3"/>
          <w:w w:val="105"/>
        </w:rPr>
        <w:t xml:space="preserve"> </w:t>
      </w:r>
      <w:r w:rsidRPr="00E869E4">
        <w:rPr>
          <w:w w:val="105"/>
        </w:rPr>
        <w:t>that</w:t>
      </w:r>
      <w:r w:rsidRPr="00E869E4">
        <w:rPr>
          <w:spacing w:val="13"/>
          <w:w w:val="105"/>
        </w:rPr>
        <w:t xml:space="preserve"> </w:t>
      </w:r>
      <w:r w:rsidRPr="00E869E4">
        <w:rPr>
          <w:w w:val="105"/>
        </w:rPr>
        <w:t>may</w:t>
      </w:r>
      <w:r w:rsidRPr="00E869E4">
        <w:rPr>
          <w:spacing w:val="7"/>
          <w:w w:val="105"/>
        </w:rPr>
        <w:t xml:space="preserve"> </w:t>
      </w:r>
      <w:r w:rsidRPr="00E869E4">
        <w:rPr>
          <w:w w:val="105"/>
        </w:rPr>
        <w:t>contaminate</w:t>
      </w:r>
      <w:r w:rsidRPr="00E869E4">
        <w:rPr>
          <w:spacing w:val="24"/>
          <w:w w:val="105"/>
        </w:rPr>
        <w:t xml:space="preserve"> </w:t>
      </w:r>
      <w:r w:rsidRPr="00E869E4">
        <w:rPr>
          <w:w w:val="105"/>
        </w:rPr>
        <w:t>the</w:t>
      </w:r>
      <w:r w:rsidRPr="00E869E4">
        <w:rPr>
          <w:spacing w:val="15"/>
          <w:w w:val="105"/>
        </w:rPr>
        <w:t xml:space="preserve"> </w:t>
      </w:r>
      <w:r w:rsidR="00D76CA3" w:rsidRPr="00E869E4">
        <w:rPr>
          <w:spacing w:val="15"/>
          <w:w w:val="105"/>
        </w:rPr>
        <w:t xml:space="preserve">Authorised </w:t>
      </w:r>
      <w:r w:rsidR="000718AF" w:rsidRPr="00E869E4">
        <w:rPr>
          <w:w w:val="105"/>
        </w:rPr>
        <w:t>Waste</w:t>
      </w:r>
      <w:r w:rsidRPr="00E869E4">
        <w:rPr>
          <w:spacing w:val="10"/>
          <w:w w:val="105"/>
        </w:rPr>
        <w:t xml:space="preserve"> </w:t>
      </w:r>
      <w:r w:rsidRPr="00E869E4">
        <w:rPr>
          <w:w w:val="105"/>
        </w:rPr>
        <w:t>to</w:t>
      </w:r>
      <w:r w:rsidRPr="00E869E4">
        <w:rPr>
          <w:w w:val="102"/>
        </w:rPr>
        <w:t xml:space="preserve"> </w:t>
      </w:r>
      <w:r w:rsidRPr="00E869E4">
        <w:rPr>
          <w:w w:val="105"/>
        </w:rPr>
        <w:t>be</w:t>
      </w:r>
      <w:r w:rsidRPr="00E869E4">
        <w:rPr>
          <w:spacing w:val="23"/>
          <w:w w:val="105"/>
        </w:rPr>
        <w:t xml:space="preserve"> </w:t>
      </w:r>
      <w:r w:rsidRPr="00E869E4">
        <w:rPr>
          <w:w w:val="105"/>
        </w:rPr>
        <w:t>transferred</w:t>
      </w:r>
      <w:r w:rsidRPr="00E869E4">
        <w:rPr>
          <w:spacing w:val="46"/>
          <w:w w:val="105"/>
        </w:rPr>
        <w:t xml:space="preserve"> </w:t>
      </w:r>
      <w:r w:rsidRPr="00E869E4">
        <w:rPr>
          <w:w w:val="105"/>
        </w:rPr>
        <w:t>for</w:t>
      </w:r>
      <w:r w:rsidRPr="00E869E4">
        <w:rPr>
          <w:spacing w:val="48"/>
          <w:w w:val="105"/>
        </w:rPr>
        <w:t xml:space="preserve"> </w:t>
      </w:r>
      <w:r w:rsidR="003B7EFB" w:rsidRPr="00E869E4">
        <w:rPr>
          <w:w w:val="105"/>
        </w:rPr>
        <w:t>r</w:t>
      </w:r>
      <w:r w:rsidR="000718AF" w:rsidRPr="00E869E4">
        <w:rPr>
          <w:w w:val="105"/>
        </w:rPr>
        <w:t>eprocessing</w:t>
      </w:r>
      <w:r w:rsidRPr="00E869E4">
        <w:rPr>
          <w:spacing w:val="49"/>
          <w:w w:val="105"/>
        </w:rPr>
        <w:t xml:space="preserve"> </w:t>
      </w:r>
      <w:r w:rsidRPr="00E869E4">
        <w:rPr>
          <w:w w:val="105"/>
        </w:rPr>
        <w:t>and</w:t>
      </w:r>
      <w:r w:rsidRPr="00E869E4">
        <w:rPr>
          <w:spacing w:val="37"/>
          <w:w w:val="105"/>
        </w:rPr>
        <w:t xml:space="preserve"> </w:t>
      </w:r>
      <w:r w:rsidRPr="00E869E4">
        <w:rPr>
          <w:w w:val="105"/>
        </w:rPr>
        <w:t>result</w:t>
      </w:r>
      <w:r w:rsidRPr="00E869E4">
        <w:rPr>
          <w:spacing w:val="37"/>
          <w:w w:val="105"/>
        </w:rPr>
        <w:t xml:space="preserve"> </w:t>
      </w:r>
      <w:r w:rsidRPr="00E869E4">
        <w:rPr>
          <w:w w:val="105"/>
        </w:rPr>
        <w:t>in</w:t>
      </w:r>
      <w:r w:rsidRPr="00E869E4">
        <w:rPr>
          <w:spacing w:val="23"/>
          <w:w w:val="105"/>
        </w:rPr>
        <w:t xml:space="preserve"> </w:t>
      </w:r>
      <w:r w:rsidRPr="00E869E4">
        <w:rPr>
          <w:w w:val="105"/>
        </w:rPr>
        <w:t>a</w:t>
      </w:r>
      <w:r w:rsidRPr="00E869E4">
        <w:rPr>
          <w:spacing w:val="42"/>
          <w:w w:val="105"/>
        </w:rPr>
        <w:t xml:space="preserve"> </w:t>
      </w:r>
      <w:r w:rsidRPr="00E869E4">
        <w:rPr>
          <w:w w:val="105"/>
        </w:rPr>
        <w:t>reduction</w:t>
      </w:r>
      <w:r w:rsidRPr="005B01F3">
        <w:rPr>
          <w:w w:val="105"/>
        </w:rPr>
        <w:t xml:space="preserve"> </w:t>
      </w:r>
      <w:r w:rsidRPr="00E869E4">
        <w:rPr>
          <w:w w:val="105"/>
        </w:rPr>
        <w:t>in</w:t>
      </w:r>
      <w:r w:rsidRPr="005B01F3">
        <w:rPr>
          <w:w w:val="105"/>
        </w:rPr>
        <w:t xml:space="preserve"> </w:t>
      </w:r>
      <w:r w:rsidRPr="00E869E4">
        <w:rPr>
          <w:w w:val="105"/>
        </w:rPr>
        <w:t>the</w:t>
      </w:r>
      <w:r w:rsidRPr="005B01F3">
        <w:rPr>
          <w:w w:val="105"/>
        </w:rPr>
        <w:t xml:space="preserve"> </w:t>
      </w:r>
      <w:r w:rsidRPr="00E869E4">
        <w:rPr>
          <w:w w:val="105"/>
        </w:rPr>
        <w:t>amount</w:t>
      </w:r>
      <w:r w:rsidRPr="005B01F3">
        <w:rPr>
          <w:w w:val="105"/>
        </w:rPr>
        <w:t xml:space="preserve"> </w:t>
      </w:r>
      <w:r w:rsidRPr="00E869E4">
        <w:rPr>
          <w:w w:val="105"/>
        </w:rPr>
        <w:t>of</w:t>
      </w:r>
      <w:r w:rsidRPr="005B01F3">
        <w:rPr>
          <w:w w:val="105"/>
        </w:rPr>
        <w:t xml:space="preserve"> </w:t>
      </w:r>
      <w:r w:rsidR="00D76CA3" w:rsidRPr="005B01F3">
        <w:rPr>
          <w:w w:val="105"/>
        </w:rPr>
        <w:t>Authorised</w:t>
      </w:r>
      <w:r w:rsidR="000718AF" w:rsidRPr="00E869E4">
        <w:rPr>
          <w:w w:val="105"/>
        </w:rPr>
        <w:t xml:space="preserve"> Waste</w:t>
      </w:r>
      <w:r w:rsidRPr="00E869E4">
        <w:rPr>
          <w:spacing w:val="8"/>
          <w:w w:val="105"/>
        </w:rPr>
        <w:t xml:space="preserve"> </w:t>
      </w:r>
      <w:r w:rsidRPr="00E869E4">
        <w:rPr>
          <w:w w:val="105"/>
        </w:rPr>
        <w:t>that</w:t>
      </w:r>
      <w:r w:rsidRPr="00E869E4">
        <w:rPr>
          <w:spacing w:val="17"/>
          <w:w w:val="105"/>
        </w:rPr>
        <w:t xml:space="preserve"> </w:t>
      </w:r>
      <w:r w:rsidRPr="00E869E4">
        <w:rPr>
          <w:w w:val="105"/>
        </w:rPr>
        <w:t>can</w:t>
      </w:r>
      <w:r w:rsidRPr="00E869E4">
        <w:rPr>
          <w:spacing w:val="6"/>
          <w:w w:val="105"/>
        </w:rPr>
        <w:t xml:space="preserve"> </w:t>
      </w:r>
      <w:r w:rsidRPr="00E869E4">
        <w:rPr>
          <w:w w:val="105"/>
        </w:rPr>
        <w:t>be</w:t>
      </w:r>
      <w:r w:rsidRPr="00E869E4">
        <w:rPr>
          <w:spacing w:val="4"/>
          <w:w w:val="105"/>
        </w:rPr>
        <w:t xml:space="preserve"> </w:t>
      </w:r>
      <w:r w:rsidRPr="00E869E4">
        <w:rPr>
          <w:w w:val="105"/>
        </w:rPr>
        <w:t>recovered.</w:t>
      </w:r>
      <w:r w:rsidRPr="00E869E4">
        <w:rPr>
          <w:spacing w:val="11"/>
          <w:w w:val="105"/>
        </w:rPr>
        <w:t xml:space="preserve"> </w:t>
      </w:r>
      <w:r w:rsidRPr="00E869E4">
        <w:rPr>
          <w:w w:val="105"/>
        </w:rPr>
        <w:t>Contaminated</w:t>
      </w:r>
      <w:r w:rsidRPr="00E869E4">
        <w:rPr>
          <w:w w:val="103"/>
        </w:rPr>
        <w:t xml:space="preserve"> </w:t>
      </w:r>
      <w:r w:rsidRPr="00E869E4">
        <w:rPr>
          <w:w w:val="105"/>
        </w:rPr>
        <w:t>Material</w:t>
      </w:r>
      <w:r w:rsidRPr="00E869E4">
        <w:rPr>
          <w:spacing w:val="-13"/>
          <w:w w:val="105"/>
        </w:rPr>
        <w:t xml:space="preserve"> </w:t>
      </w:r>
      <w:r w:rsidRPr="00E869E4">
        <w:rPr>
          <w:w w:val="105"/>
        </w:rPr>
        <w:t>will</w:t>
      </w:r>
      <w:r w:rsidRPr="00E869E4">
        <w:rPr>
          <w:spacing w:val="9"/>
          <w:w w:val="105"/>
        </w:rPr>
        <w:t xml:space="preserve"> </w:t>
      </w:r>
      <w:r w:rsidRPr="00E869E4">
        <w:rPr>
          <w:w w:val="105"/>
        </w:rPr>
        <w:t>require</w:t>
      </w:r>
      <w:r w:rsidRPr="00E869E4">
        <w:rPr>
          <w:spacing w:val="-5"/>
          <w:w w:val="105"/>
        </w:rPr>
        <w:t xml:space="preserve"> </w:t>
      </w:r>
      <w:r w:rsidRPr="00E869E4">
        <w:rPr>
          <w:w w:val="105"/>
        </w:rPr>
        <w:t>disposal</w:t>
      </w:r>
      <w:r w:rsidRPr="00E869E4">
        <w:rPr>
          <w:spacing w:val="-2"/>
          <w:w w:val="105"/>
        </w:rPr>
        <w:t xml:space="preserve"> </w:t>
      </w:r>
      <w:r w:rsidRPr="00E869E4">
        <w:rPr>
          <w:w w:val="105"/>
        </w:rPr>
        <w:t>to</w:t>
      </w:r>
      <w:r w:rsidRPr="00E869E4">
        <w:rPr>
          <w:spacing w:val="4"/>
          <w:w w:val="105"/>
        </w:rPr>
        <w:t xml:space="preserve"> a suitably authorised waste management facility for treatment or end disposal. </w:t>
      </w:r>
    </w:p>
    <w:p w14:paraId="2C126F83" w14:textId="0813D10D" w:rsidR="00930837" w:rsidRPr="00E869E4" w:rsidRDefault="00930837" w:rsidP="00E82074">
      <w:pPr>
        <w:pStyle w:val="BodyText"/>
        <w:spacing w:line="252" w:lineRule="auto"/>
        <w:ind w:left="970" w:right="146" w:firstLine="7"/>
        <w:jc w:val="both"/>
      </w:pPr>
    </w:p>
    <w:p w14:paraId="7FDA33E7" w14:textId="2CC59B99" w:rsidR="00930837" w:rsidRPr="00E869E4" w:rsidRDefault="00930837" w:rsidP="00930837">
      <w:pPr>
        <w:pStyle w:val="BodyText"/>
        <w:spacing w:line="252" w:lineRule="auto"/>
        <w:ind w:left="970" w:right="146" w:firstLine="7"/>
        <w:jc w:val="both"/>
      </w:pPr>
      <w:r w:rsidRPr="00E869E4">
        <w:rPr>
          <w:b/>
          <w:w w:val="105"/>
        </w:rPr>
        <w:t xml:space="preserve">“Contingency Arrangements” </w:t>
      </w:r>
      <w:r w:rsidRPr="00E869E4">
        <w:t>means the Contractor’s pre-determined plans for dealing with provision of the Services during those times when there is an emergency or other operational issue that prevents the Contract</w:t>
      </w:r>
      <w:r w:rsidR="00D76CA3" w:rsidRPr="00E869E4">
        <w:t>or from providing the Services</w:t>
      </w:r>
      <w:r w:rsidRPr="00E869E4">
        <w:t xml:space="preserve">;  </w:t>
      </w:r>
    </w:p>
    <w:p w14:paraId="1759C16A" w14:textId="1A6413A7" w:rsidR="00925C69" w:rsidRPr="00E869E4" w:rsidRDefault="00925C69" w:rsidP="00930837">
      <w:pPr>
        <w:pStyle w:val="BodyText"/>
        <w:spacing w:line="252" w:lineRule="auto"/>
        <w:ind w:left="970" w:right="146" w:firstLine="7"/>
        <w:jc w:val="both"/>
      </w:pPr>
    </w:p>
    <w:p w14:paraId="23D131E7" w14:textId="3085C266" w:rsidR="00925C69" w:rsidRPr="00E869E4" w:rsidRDefault="00925C69" w:rsidP="00925C69">
      <w:pPr>
        <w:pStyle w:val="BodyText"/>
        <w:spacing w:line="252" w:lineRule="auto"/>
        <w:ind w:left="970" w:right="146" w:firstLine="7"/>
        <w:jc w:val="both"/>
      </w:pPr>
      <w:r w:rsidRPr="00E869E4">
        <w:t>“</w:t>
      </w:r>
      <w:r w:rsidRPr="00E869E4">
        <w:rPr>
          <w:b/>
        </w:rPr>
        <w:t>Contingency Arrangements for Haulage</w:t>
      </w:r>
      <w:r w:rsidRPr="00E869E4">
        <w:t>” means the Contractor’s pre-determined plans for dealing with provision of the S</w:t>
      </w:r>
      <w:r w:rsidR="00D76CA3" w:rsidRPr="00E869E4">
        <w:t>ervices during those times when</w:t>
      </w:r>
      <w:r w:rsidRPr="00E869E4">
        <w:t xml:space="preserve"> there is an emergency or other operational issue that prevents the haulage of Authorised Wastes to a </w:t>
      </w:r>
      <w:r w:rsidR="00A55608" w:rsidRPr="00E869E4">
        <w:rPr>
          <w:w w:val="105"/>
        </w:rPr>
        <w:t>Delivery Point</w:t>
      </w:r>
      <w:r w:rsidRPr="00E869E4">
        <w:t xml:space="preserve">; </w:t>
      </w:r>
    </w:p>
    <w:p w14:paraId="3025E4FE" w14:textId="77777777" w:rsidR="008433E1" w:rsidRPr="00E869E4" w:rsidRDefault="008433E1">
      <w:pPr>
        <w:spacing w:before="8"/>
        <w:rPr>
          <w:rFonts w:ascii="Arial" w:eastAsia="Arial" w:hAnsi="Arial" w:cs="Arial"/>
          <w:sz w:val="21"/>
          <w:szCs w:val="21"/>
        </w:rPr>
      </w:pPr>
    </w:p>
    <w:p w14:paraId="38CEA922" w14:textId="084CE27A" w:rsidR="008433E1" w:rsidRPr="00E869E4" w:rsidRDefault="009467C5">
      <w:pPr>
        <w:pStyle w:val="BodyText"/>
        <w:spacing w:line="250" w:lineRule="auto"/>
        <w:ind w:left="963" w:right="164" w:firstLine="14"/>
        <w:jc w:val="both"/>
      </w:pPr>
      <w:r w:rsidRPr="00E869E4">
        <w:rPr>
          <w:b/>
        </w:rPr>
        <w:t>"Contingency</w:t>
      </w:r>
      <w:r w:rsidRPr="00E869E4">
        <w:rPr>
          <w:b/>
          <w:spacing w:val="13"/>
        </w:rPr>
        <w:t xml:space="preserve"> </w:t>
      </w:r>
      <w:r w:rsidRPr="00E869E4">
        <w:rPr>
          <w:b/>
        </w:rPr>
        <w:t>Facility"</w:t>
      </w:r>
      <w:r w:rsidRPr="00E869E4">
        <w:rPr>
          <w:b/>
          <w:spacing w:val="49"/>
        </w:rPr>
        <w:t xml:space="preserve"> </w:t>
      </w:r>
      <w:r w:rsidRPr="00E869E4">
        <w:t>means</w:t>
      </w:r>
      <w:r w:rsidRPr="00E869E4">
        <w:rPr>
          <w:spacing w:val="43"/>
        </w:rPr>
        <w:t xml:space="preserve"> </w:t>
      </w:r>
      <w:r w:rsidRPr="00E869E4">
        <w:t>a</w:t>
      </w:r>
      <w:r w:rsidRPr="00E869E4">
        <w:rPr>
          <w:spacing w:val="29"/>
        </w:rPr>
        <w:t xml:space="preserve"> </w:t>
      </w:r>
      <w:r w:rsidRPr="00E869E4">
        <w:t>facility</w:t>
      </w:r>
      <w:r w:rsidRPr="00E869E4">
        <w:rPr>
          <w:spacing w:val="8"/>
        </w:rPr>
        <w:t xml:space="preserve"> </w:t>
      </w:r>
      <w:r w:rsidRPr="00E869E4">
        <w:rPr>
          <w:spacing w:val="-1"/>
        </w:rPr>
        <w:t>provided</w:t>
      </w:r>
      <w:r w:rsidRPr="00E869E4">
        <w:rPr>
          <w:spacing w:val="49"/>
        </w:rPr>
        <w:t xml:space="preserve"> </w:t>
      </w:r>
      <w:r w:rsidRPr="00E869E4">
        <w:t>by</w:t>
      </w:r>
      <w:r w:rsidRPr="00E869E4">
        <w:rPr>
          <w:spacing w:val="30"/>
        </w:rPr>
        <w:t xml:space="preserve"> </w:t>
      </w:r>
      <w:r w:rsidRPr="00E869E4">
        <w:t>the</w:t>
      </w:r>
      <w:r w:rsidRPr="00E869E4">
        <w:rPr>
          <w:spacing w:val="53"/>
        </w:rPr>
        <w:t xml:space="preserve"> </w:t>
      </w:r>
      <w:r w:rsidRPr="00E869E4">
        <w:t>Contractor</w:t>
      </w:r>
      <w:r w:rsidRPr="00E869E4">
        <w:rPr>
          <w:spacing w:val="2"/>
        </w:rPr>
        <w:t xml:space="preserve"> </w:t>
      </w:r>
      <w:r w:rsidRPr="00E869E4">
        <w:t>in</w:t>
      </w:r>
      <w:r w:rsidRPr="00E869E4">
        <w:rPr>
          <w:spacing w:val="29"/>
        </w:rPr>
        <w:t xml:space="preserve"> </w:t>
      </w:r>
      <w:r w:rsidRPr="00E869E4">
        <w:t>accordance</w:t>
      </w:r>
      <w:r w:rsidRPr="00E869E4">
        <w:rPr>
          <w:spacing w:val="22"/>
          <w:w w:val="104"/>
        </w:rPr>
        <w:t xml:space="preserve"> </w:t>
      </w:r>
      <w:r w:rsidRPr="00E869E4">
        <w:t>with</w:t>
      </w:r>
      <w:r w:rsidRPr="00E869E4">
        <w:rPr>
          <w:spacing w:val="38"/>
        </w:rPr>
        <w:t xml:space="preserve"> </w:t>
      </w:r>
      <w:r w:rsidRPr="00E869E4">
        <w:t>its</w:t>
      </w:r>
      <w:r w:rsidRPr="00E869E4">
        <w:rPr>
          <w:spacing w:val="20"/>
        </w:rPr>
        <w:t xml:space="preserve"> </w:t>
      </w:r>
      <w:r w:rsidRPr="00E869E4">
        <w:t>Contingency</w:t>
      </w:r>
      <w:r w:rsidRPr="00E869E4">
        <w:rPr>
          <w:spacing w:val="35"/>
        </w:rPr>
        <w:t xml:space="preserve"> </w:t>
      </w:r>
      <w:r w:rsidRPr="00E869E4">
        <w:t>Arrangements;</w:t>
      </w:r>
    </w:p>
    <w:p w14:paraId="0899138D" w14:textId="66426208" w:rsidR="00E00FC7" w:rsidRPr="00E869E4" w:rsidRDefault="00E00FC7">
      <w:pPr>
        <w:pStyle w:val="BodyText"/>
        <w:spacing w:line="250" w:lineRule="auto"/>
        <w:ind w:left="963" w:right="164" w:firstLine="14"/>
        <w:jc w:val="both"/>
      </w:pPr>
    </w:p>
    <w:p w14:paraId="1080D2D7" w14:textId="7BBC4EB7" w:rsidR="00E00FC7" w:rsidRPr="00E869E4" w:rsidRDefault="00E00FC7" w:rsidP="00E00FC7">
      <w:pPr>
        <w:pStyle w:val="BodyText"/>
        <w:spacing w:line="257" w:lineRule="auto"/>
        <w:ind w:left="977" w:right="151"/>
        <w:jc w:val="both"/>
        <w:rPr>
          <w:w w:val="105"/>
        </w:rPr>
      </w:pPr>
      <w:r w:rsidRPr="00E869E4">
        <w:rPr>
          <w:b/>
          <w:w w:val="105"/>
        </w:rPr>
        <w:t xml:space="preserve">“Contractor’s Treatment Facility” </w:t>
      </w:r>
      <w:r w:rsidRPr="00E869E4">
        <w:rPr>
          <w:w w:val="105"/>
        </w:rPr>
        <w:t>means a Facility organised by the Contractor where the Authorised Waste is received, handled, processed or deposited in line with the provision of the Service and operated in accordance with Good Industry Practice;</w:t>
      </w:r>
    </w:p>
    <w:p w14:paraId="0224CEFA" w14:textId="3FD97185" w:rsidR="00F12B8B" w:rsidRPr="00E869E4" w:rsidRDefault="00F12B8B" w:rsidP="00E00FC7">
      <w:pPr>
        <w:pStyle w:val="BodyText"/>
        <w:spacing w:line="257" w:lineRule="auto"/>
        <w:ind w:left="977" w:right="151"/>
        <w:jc w:val="both"/>
        <w:rPr>
          <w:w w:val="105"/>
        </w:rPr>
      </w:pPr>
    </w:p>
    <w:p w14:paraId="7A34AB9E" w14:textId="77777777" w:rsidR="00F26C7F" w:rsidRPr="00E869E4" w:rsidRDefault="00F12B8B" w:rsidP="00F12B8B">
      <w:pPr>
        <w:pStyle w:val="BodyText"/>
        <w:spacing w:line="254" w:lineRule="auto"/>
        <w:ind w:left="944" w:right="118" w:firstLine="14"/>
        <w:jc w:val="both"/>
        <w:rPr>
          <w:w w:val="105"/>
        </w:rPr>
      </w:pPr>
      <w:r w:rsidRPr="00E869E4">
        <w:rPr>
          <w:b/>
        </w:rPr>
        <w:t>"Contractor’s Reception</w:t>
      </w:r>
      <w:r w:rsidRPr="00E869E4">
        <w:rPr>
          <w:b/>
          <w:spacing w:val="53"/>
        </w:rPr>
        <w:t xml:space="preserve"> </w:t>
      </w:r>
      <w:r w:rsidRPr="00E869E4">
        <w:rPr>
          <w:b/>
        </w:rPr>
        <w:t>Point"</w:t>
      </w:r>
      <w:r w:rsidRPr="00E869E4">
        <w:rPr>
          <w:b/>
          <w:spacing w:val="38"/>
        </w:rPr>
        <w:t xml:space="preserve"> </w:t>
      </w:r>
      <w:r w:rsidRPr="00E869E4">
        <w:rPr>
          <w:w w:val="105"/>
        </w:rPr>
        <w:t>means the location identified in the Method Statement at which Authorised Waste is to be delivered by the Contractor to a Reception Point or a Waste Transfer Station at locations agreed at the commencement of the Service</w:t>
      </w:r>
      <w:r w:rsidR="00F26C7F" w:rsidRPr="00E869E4">
        <w:rPr>
          <w:w w:val="105"/>
        </w:rPr>
        <w:t>.</w:t>
      </w:r>
    </w:p>
    <w:p w14:paraId="69ACF197" w14:textId="3CE3B5C1" w:rsidR="00327EE6" w:rsidRPr="00E869E4" w:rsidRDefault="00F12B8B" w:rsidP="00EC7565">
      <w:pPr>
        <w:pStyle w:val="BodyText"/>
        <w:spacing w:line="254" w:lineRule="auto"/>
        <w:ind w:left="944" w:right="118" w:firstLine="14"/>
        <w:jc w:val="both"/>
        <w:rPr>
          <w:highlight w:val="cyan"/>
        </w:rPr>
      </w:pPr>
      <w:r w:rsidRPr="00E869E4">
        <w:rPr>
          <w:w w:val="105"/>
        </w:rPr>
        <w:t xml:space="preserve"> </w:t>
      </w:r>
    </w:p>
    <w:p w14:paraId="2CBD5FA5" w14:textId="0BBF0803" w:rsidR="00327EE6" w:rsidRDefault="00327EE6">
      <w:pPr>
        <w:pStyle w:val="BodyText"/>
        <w:spacing w:line="257" w:lineRule="auto"/>
        <w:ind w:left="977" w:right="151"/>
        <w:jc w:val="both"/>
        <w:rPr>
          <w:w w:val="105"/>
        </w:rPr>
      </w:pPr>
      <w:r w:rsidRPr="00E869E4">
        <w:rPr>
          <w:b/>
          <w:w w:val="105"/>
        </w:rPr>
        <w:t xml:space="preserve">“Contractor Waste” </w:t>
      </w:r>
      <w:r w:rsidRPr="00E869E4">
        <w:rPr>
          <w:w w:val="105"/>
        </w:rPr>
        <w:t>means those Authorised Wastes for which for which the Contractor will procure and manage Treatment in line with the Contractor’s fees as set down in the Schedule of Rates;</w:t>
      </w:r>
    </w:p>
    <w:p w14:paraId="3AA31708" w14:textId="01CC9E3B" w:rsidR="00EC7565" w:rsidRDefault="00EC7565">
      <w:pPr>
        <w:pStyle w:val="BodyText"/>
        <w:spacing w:line="257" w:lineRule="auto"/>
        <w:ind w:left="977" w:right="151"/>
        <w:jc w:val="both"/>
        <w:rPr>
          <w:w w:val="105"/>
        </w:rPr>
      </w:pPr>
    </w:p>
    <w:p w14:paraId="1499B7D7" w14:textId="77777777" w:rsidR="00EC7565" w:rsidRPr="00E869E4" w:rsidRDefault="00EC7565" w:rsidP="00EC7565">
      <w:pPr>
        <w:pStyle w:val="BodyText"/>
        <w:spacing w:line="257" w:lineRule="auto"/>
        <w:ind w:left="963" w:right="152" w:firstLine="14"/>
        <w:jc w:val="both"/>
      </w:pPr>
      <w:r w:rsidRPr="00E869E4">
        <w:rPr>
          <w:b/>
          <w:w w:val="105"/>
        </w:rPr>
        <w:t>"</w:t>
      </w:r>
      <w:r>
        <w:rPr>
          <w:b/>
          <w:w w:val="105"/>
        </w:rPr>
        <w:t>Council</w:t>
      </w:r>
      <w:r w:rsidRPr="00E869E4">
        <w:rPr>
          <w:b/>
          <w:w w:val="105"/>
        </w:rPr>
        <w:t>"</w:t>
      </w:r>
      <w:r w:rsidRPr="00E869E4">
        <w:rPr>
          <w:b/>
          <w:spacing w:val="22"/>
          <w:w w:val="105"/>
        </w:rPr>
        <w:t xml:space="preserve"> </w:t>
      </w:r>
      <w:r w:rsidRPr="00E869E4">
        <w:rPr>
          <w:w w:val="105"/>
        </w:rPr>
        <w:t>means</w:t>
      </w:r>
      <w:r w:rsidRPr="00E869E4">
        <w:rPr>
          <w:spacing w:val="1"/>
          <w:w w:val="105"/>
        </w:rPr>
        <w:t xml:space="preserve"> </w:t>
      </w:r>
      <w:r w:rsidRPr="00E869E4">
        <w:rPr>
          <w:w w:val="105"/>
        </w:rPr>
        <w:t>the</w:t>
      </w:r>
      <w:r w:rsidRPr="00E869E4">
        <w:rPr>
          <w:spacing w:val="12"/>
          <w:w w:val="105"/>
        </w:rPr>
        <w:t xml:space="preserve"> </w:t>
      </w:r>
      <w:r w:rsidRPr="00E869E4">
        <w:rPr>
          <w:w w:val="105"/>
        </w:rPr>
        <w:t>administrative</w:t>
      </w:r>
      <w:r w:rsidRPr="00E869E4">
        <w:rPr>
          <w:spacing w:val="35"/>
          <w:w w:val="105"/>
        </w:rPr>
        <w:t xml:space="preserve"> </w:t>
      </w:r>
      <w:r w:rsidRPr="00E869E4">
        <w:rPr>
          <w:w w:val="105"/>
        </w:rPr>
        <w:t>area</w:t>
      </w:r>
      <w:r w:rsidRPr="00E869E4">
        <w:rPr>
          <w:spacing w:val="14"/>
          <w:w w:val="105"/>
        </w:rPr>
        <w:t xml:space="preserve"> </w:t>
      </w:r>
      <w:r w:rsidRPr="00E869E4">
        <w:rPr>
          <w:w w:val="105"/>
        </w:rPr>
        <w:t>of</w:t>
      </w:r>
      <w:r w:rsidRPr="00E869E4">
        <w:rPr>
          <w:spacing w:val="9"/>
          <w:w w:val="105"/>
        </w:rPr>
        <w:t xml:space="preserve"> </w:t>
      </w:r>
      <w:r w:rsidRPr="00E869E4">
        <w:rPr>
          <w:w w:val="105"/>
        </w:rPr>
        <w:t>the</w:t>
      </w:r>
      <w:r w:rsidRPr="00E869E4">
        <w:rPr>
          <w:spacing w:val="6"/>
          <w:w w:val="105"/>
        </w:rPr>
        <w:t xml:space="preserve"> </w:t>
      </w:r>
      <w:r w:rsidRPr="00E869E4">
        <w:rPr>
          <w:w w:val="105"/>
        </w:rPr>
        <w:t>Authority,</w:t>
      </w:r>
      <w:r w:rsidRPr="00E869E4">
        <w:rPr>
          <w:spacing w:val="31"/>
          <w:w w:val="105"/>
        </w:rPr>
        <w:t xml:space="preserve"> </w:t>
      </w:r>
      <w:r w:rsidRPr="00E869E4">
        <w:rPr>
          <w:w w:val="105"/>
        </w:rPr>
        <w:t>as</w:t>
      </w:r>
      <w:r w:rsidRPr="00E869E4">
        <w:rPr>
          <w:spacing w:val="15"/>
          <w:w w:val="105"/>
        </w:rPr>
        <w:t xml:space="preserve"> </w:t>
      </w:r>
      <w:r w:rsidRPr="00E869E4">
        <w:rPr>
          <w:w w:val="105"/>
        </w:rPr>
        <w:t>may</w:t>
      </w:r>
      <w:r w:rsidRPr="00E869E4">
        <w:rPr>
          <w:spacing w:val="4"/>
          <w:w w:val="105"/>
        </w:rPr>
        <w:t xml:space="preserve"> </w:t>
      </w:r>
      <w:r w:rsidRPr="00E869E4">
        <w:rPr>
          <w:w w:val="105"/>
        </w:rPr>
        <w:t>be</w:t>
      </w:r>
      <w:r w:rsidRPr="00E869E4">
        <w:rPr>
          <w:spacing w:val="2"/>
          <w:w w:val="105"/>
        </w:rPr>
        <w:t xml:space="preserve"> </w:t>
      </w:r>
      <w:r w:rsidRPr="00E869E4">
        <w:rPr>
          <w:w w:val="105"/>
        </w:rPr>
        <w:t>varied</w:t>
      </w:r>
      <w:r w:rsidRPr="00E869E4">
        <w:rPr>
          <w:spacing w:val="15"/>
          <w:w w:val="105"/>
        </w:rPr>
        <w:t xml:space="preserve"> </w:t>
      </w:r>
      <w:r w:rsidRPr="00E869E4">
        <w:rPr>
          <w:w w:val="105"/>
        </w:rPr>
        <w:t>from</w:t>
      </w:r>
      <w:r w:rsidRPr="00E869E4">
        <w:rPr>
          <w:w w:val="106"/>
        </w:rPr>
        <w:t xml:space="preserve"> </w:t>
      </w:r>
      <w:r w:rsidRPr="00E869E4">
        <w:rPr>
          <w:w w:val="105"/>
        </w:rPr>
        <w:t>time</w:t>
      </w:r>
      <w:r w:rsidRPr="00E869E4">
        <w:rPr>
          <w:spacing w:val="-8"/>
          <w:w w:val="105"/>
        </w:rPr>
        <w:t xml:space="preserve"> </w:t>
      </w:r>
      <w:r w:rsidRPr="00E869E4">
        <w:rPr>
          <w:w w:val="105"/>
        </w:rPr>
        <w:t>to</w:t>
      </w:r>
      <w:r w:rsidRPr="00E869E4">
        <w:rPr>
          <w:spacing w:val="-8"/>
          <w:w w:val="105"/>
        </w:rPr>
        <w:t xml:space="preserve"> </w:t>
      </w:r>
      <w:r w:rsidRPr="00E869E4">
        <w:rPr>
          <w:w w:val="105"/>
        </w:rPr>
        <w:t>time</w:t>
      </w:r>
      <w:r w:rsidRPr="00E869E4">
        <w:rPr>
          <w:spacing w:val="5"/>
          <w:w w:val="105"/>
        </w:rPr>
        <w:t xml:space="preserve"> </w:t>
      </w:r>
      <w:r w:rsidRPr="00E869E4">
        <w:rPr>
          <w:w w:val="105"/>
        </w:rPr>
        <w:t>pursuant</w:t>
      </w:r>
      <w:r w:rsidRPr="00E869E4">
        <w:rPr>
          <w:spacing w:val="-7"/>
          <w:w w:val="105"/>
        </w:rPr>
        <w:t xml:space="preserve"> </w:t>
      </w:r>
      <w:r w:rsidRPr="00E869E4">
        <w:rPr>
          <w:w w:val="105"/>
        </w:rPr>
        <w:t>to</w:t>
      </w:r>
      <w:r w:rsidRPr="00E869E4">
        <w:rPr>
          <w:spacing w:val="-8"/>
          <w:w w:val="105"/>
        </w:rPr>
        <w:t xml:space="preserve"> </w:t>
      </w:r>
      <w:r w:rsidRPr="00E869E4">
        <w:rPr>
          <w:w w:val="105"/>
        </w:rPr>
        <w:t>any</w:t>
      </w:r>
      <w:r w:rsidRPr="00E869E4">
        <w:rPr>
          <w:spacing w:val="-5"/>
          <w:w w:val="105"/>
        </w:rPr>
        <w:t xml:space="preserve"> </w:t>
      </w:r>
      <w:r w:rsidRPr="00E869E4">
        <w:rPr>
          <w:w w:val="105"/>
        </w:rPr>
        <w:t>boundary</w:t>
      </w:r>
      <w:r w:rsidRPr="00E869E4">
        <w:rPr>
          <w:spacing w:val="-4"/>
          <w:w w:val="105"/>
        </w:rPr>
        <w:t xml:space="preserve"> </w:t>
      </w:r>
      <w:r w:rsidRPr="00E869E4">
        <w:rPr>
          <w:w w:val="105"/>
        </w:rPr>
        <w:t>or</w:t>
      </w:r>
      <w:r w:rsidRPr="00E869E4">
        <w:rPr>
          <w:spacing w:val="-8"/>
          <w:w w:val="105"/>
        </w:rPr>
        <w:t xml:space="preserve"> </w:t>
      </w:r>
      <w:r w:rsidRPr="00E869E4">
        <w:rPr>
          <w:w w:val="105"/>
        </w:rPr>
        <w:t>other</w:t>
      </w:r>
      <w:r w:rsidRPr="00E869E4">
        <w:rPr>
          <w:spacing w:val="-5"/>
          <w:w w:val="105"/>
        </w:rPr>
        <w:t xml:space="preserve"> </w:t>
      </w:r>
      <w:r w:rsidRPr="00E869E4">
        <w:rPr>
          <w:w w:val="105"/>
        </w:rPr>
        <w:t>change;</w:t>
      </w:r>
    </w:p>
    <w:p w14:paraId="7C90F739" w14:textId="77777777" w:rsidR="00327EE6" w:rsidRPr="00E869E4" w:rsidRDefault="00327EE6">
      <w:pPr>
        <w:pStyle w:val="BodyText"/>
        <w:spacing w:line="257" w:lineRule="auto"/>
        <w:ind w:left="977" w:right="151"/>
        <w:jc w:val="both"/>
        <w:rPr>
          <w:b/>
          <w:w w:val="105"/>
        </w:rPr>
      </w:pPr>
    </w:p>
    <w:p w14:paraId="5E226942" w14:textId="6B219C84" w:rsidR="008433E1" w:rsidRPr="00E869E4" w:rsidRDefault="009467C5">
      <w:pPr>
        <w:pStyle w:val="BodyText"/>
        <w:spacing w:line="257" w:lineRule="auto"/>
        <w:ind w:left="977" w:right="151"/>
        <w:jc w:val="both"/>
        <w:rPr>
          <w:w w:val="105"/>
        </w:rPr>
      </w:pPr>
      <w:r w:rsidRPr="00E869E4">
        <w:rPr>
          <w:b/>
          <w:w w:val="105"/>
        </w:rPr>
        <w:t>"Daywork</w:t>
      </w:r>
      <w:r w:rsidRPr="00E869E4">
        <w:rPr>
          <w:b/>
          <w:spacing w:val="13"/>
          <w:w w:val="105"/>
        </w:rPr>
        <w:t xml:space="preserve"> </w:t>
      </w:r>
      <w:r w:rsidRPr="00E869E4">
        <w:rPr>
          <w:b/>
          <w:w w:val="105"/>
        </w:rPr>
        <w:t>Rates"</w:t>
      </w:r>
      <w:r w:rsidRPr="00E869E4">
        <w:rPr>
          <w:b/>
          <w:spacing w:val="-2"/>
          <w:w w:val="105"/>
        </w:rPr>
        <w:t xml:space="preserve"> </w:t>
      </w:r>
      <w:r w:rsidRPr="00E869E4">
        <w:rPr>
          <w:w w:val="105"/>
        </w:rPr>
        <w:t>means</w:t>
      </w:r>
      <w:r w:rsidRPr="00E869E4">
        <w:rPr>
          <w:spacing w:val="2"/>
          <w:w w:val="105"/>
        </w:rPr>
        <w:t xml:space="preserve"> </w:t>
      </w:r>
      <w:r w:rsidRPr="00E869E4">
        <w:rPr>
          <w:w w:val="105"/>
        </w:rPr>
        <w:t>rates</w:t>
      </w:r>
      <w:r w:rsidRPr="00E869E4">
        <w:rPr>
          <w:spacing w:val="-12"/>
          <w:w w:val="105"/>
        </w:rPr>
        <w:t xml:space="preserve"> </w:t>
      </w:r>
      <w:r w:rsidRPr="00E869E4">
        <w:rPr>
          <w:w w:val="105"/>
        </w:rPr>
        <w:t>for</w:t>
      </w:r>
      <w:r w:rsidRPr="00E869E4">
        <w:rPr>
          <w:spacing w:val="9"/>
          <w:w w:val="105"/>
        </w:rPr>
        <w:t xml:space="preserve"> </w:t>
      </w:r>
      <w:r w:rsidRPr="00E869E4">
        <w:rPr>
          <w:w w:val="105"/>
        </w:rPr>
        <w:t>labour,</w:t>
      </w:r>
      <w:r w:rsidRPr="00E869E4">
        <w:rPr>
          <w:spacing w:val="5"/>
          <w:w w:val="105"/>
        </w:rPr>
        <w:t xml:space="preserve"> </w:t>
      </w:r>
      <w:r w:rsidRPr="00E869E4">
        <w:rPr>
          <w:w w:val="105"/>
        </w:rPr>
        <w:t>plant,</w:t>
      </w:r>
      <w:r w:rsidRPr="00E869E4">
        <w:rPr>
          <w:spacing w:val="-9"/>
          <w:w w:val="105"/>
        </w:rPr>
        <w:t xml:space="preserve"> </w:t>
      </w:r>
      <w:r w:rsidRPr="00E869E4">
        <w:rPr>
          <w:w w:val="105"/>
        </w:rPr>
        <w:t>vehicles</w:t>
      </w:r>
      <w:r w:rsidRPr="00E869E4">
        <w:rPr>
          <w:spacing w:val="-5"/>
          <w:w w:val="105"/>
        </w:rPr>
        <w:t xml:space="preserve"> </w:t>
      </w:r>
      <w:r w:rsidRPr="00E869E4">
        <w:rPr>
          <w:w w:val="105"/>
        </w:rPr>
        <w:t>or</w:t>
      </w:r>
      <w:r w:rsidRPr="00E869E4">
        <w:rPr>
          <w:spacing w:val="-2"/>
          <w:w w:val="105"/>
        </w:rPr>
        <w:t xml:space="preserve"> </w:t>
      </w:r>
      <w:r w:rsidRPr="00E869E4">
        <w:rPr>
          <w:w w:val="105"/>
        </w:rPr>
        <w:t>any</w:t>
      </w:r>
      <w:r w:rsidRPr="00E869E4">
        <w:rPr>
          <w:spacing w:val="-5"/>
          <w:w w:val="105"/>
        </w:rPr>
        <w:t xml:space="preserve"> </w:t>
      </w:r>
      <w:r w:rsidRPr="00E869E4">
        <w:rPr>
          <w:w w:val="105"/>
        </w:rPr>
        <w:t>other</w:t>
      </w:r>
      <w:r w:rsidRPr="00E869E4">
        <w:rPr>
          <w:spacing w:val="7"/>
          <w:w w:val="105"/>
        </w:rPr>
        <w:t xml:space="preserve"> </w:t>
      </w:r>
      <w:r w:rsidRPr="00E869E4">
        <w:rPr>
          <w:w w:val="105"/>
        </w:rPr>
        <w:t>resource</w:t>
      </w:r>
      <w:r w:rsidRPr="00E869E4">
        <w:rPr>
          <w:spacing w:val="-2"/>
          <w:w w:val="105"/>
        </w:rPr>
        <w:t xml:space="preserve"> </w:t>
      </w:r>
      <w:r w:rsidRPr="00E869E4">
        <w:rPr>
          <w:w w:val="105"/>
        </w:rPr>
        <w:t>that</w:t>
      </w:r>
      <w:r w:rsidRPr="00E869E4">
        <w:rPr>
          <w:spacing w:val="22"/>
          <w:w w:val="103"/>
        </w:rPr>
        <w:t xml:space="preserve"> </w:t>
      </w:r>
      <w:r w:rsidRPr="00E869E4">
        <w:rPr>
          <w:w w:val="105"/>
        </w:rPr>
        <w:t>may</w:t>
      </w:r>
      <w:r w:rsidRPr="00E869E4">
        <w:rPr>
          <w:spacing w:val="-13"/>
          <w:w w:val="105"/>
        </w:rPr>
        <w:t xml:space="preserve"> </w:t>
      </w:r>
      <w:r w:rsidRPr="00E869E4">
        <w:rPr>
          <w:w w:val="105"/>
        </w:rPr>
        <w:t>be</w:t>
      </w:r>
      <w:r w:rsidRPr="00E869E4">
        <w:rPr>
          <w:spacing w:val="-9"/>
          <w:w w:val="105"/>
        </w:rPr>
        <w:t xml:space="preserve"> </w:t>
      </w:r>
      <w:r w:rsidRPr="00E869E4">
        <w:rPr>
          <w:w w:val="105"/>
        </w:rPr>
        <w:t>used</w:t>
      </w:r>
      <w:r w:rsidRPr="00E869E4">
        <w:rPr>
          <w:spacing w:val="-10"/>
          <w:w w:val="105"/>
        </w:rPr>
        <w:t xml:space="preserve"> </w:t>
      </w:r>
      <w:r w:rsidRPr="00E869E4">
        <w:rPr>
          <w:w w:val="105"/>
        </w:rPr>
        <w:t>in</w:t>
      </w:r>
      <w:r w:rsidRPr="00E869E4">
        <w:rPr>
          <w:spacing w:val="-15"/>
          <w:w w:val="105"/>
        </w:rPr>
        <w:t xml:space="preserve"> </w:t>
      </w:r>
      <w:r w:rsidRPr="00E869E4">
        <w:rPr>
          <w:w w:val="105"/>
        </w:rPr>
        <w:t>circumstances</w:t>
      </w:r>
      <w:r w:rsidRPr="00E869E4">
        <w:rPr>
          <w:spacing w:val="11"/>
          <w:w w:val="105"/>
        </w:rPr>
        <w:t xml:space="preserve"> </w:t>
      </w:r>
      <w:r w:rsidRPr="00E869E4">
        <w:rPr>
          <w:w w:val="105"/>
        </w:rPr>
        <w:t>or</w:t>
      </w:r>
      <w:r w:rsidRPr="00E869E4">
        <w:rPr>
          <w:spacing w:val="-11"/>
          <w:w w:val="105"/>
        </w:rPr>
        <w:t xml:space="preserve"> </w:t>
      </w:r>
      <w:r w:rsidRPr="00E869E4">
        <w:rPr>
          <w:w w:val="105"/>
        </w:rPr>
        <w:t>services</w:t>
      </w:r>
      <w:r w:rsidRPr="00E869E4">
        <w:rPr>
          <w:spacing w:val="6"/>
          <w:w w:val="105"/>
        </w:rPr>
        <w:t xml:space="preserve"> </w:t>
      </w:r>
      <w:r w:rsidRPr="00E869E4">
        <w:rPr>
          <w:w w:val="105"/>
        </w:rPr>
        <w:t>not</w:t>
      </w:r>
      <w:r w:rsidRPr="00E869E4">
        <w:rPr>
          <w:spacing w:val="-14"/>
          <w:w w:val="105"/>
        </w:rPr>
        <w:t xml:space="preserve"> </w:t>
      </w:r>
      <w:r w:rsidRPr="00E869E4">
        <w:rPr>
          <w:w w:val="105"/>
        </w:rPr>
        <w:t>outlined</w:t>
      </w:r>
      <w:r w:rsidRPr="00E869E4">
        <w:rPr>
          <w:spacing w:val="5"/>
          <w:w w:val="105"/>
        </w:rPr>
        <w:t xml:space="preserve"> </w:t>
      </w:r>
      <w:r w:rsidRPr="00E869E4">
        <w:rPr>
          <w:w w:val="105"/>
        </w:rPr>
        <w:t>in</w:t>
      </w:r>
      <w:r w:rsidRPr="00E869E4">
        <w:rPr>
          <w:spacing w:val="-21"/>
          <w:w w:val="105"/>
        </w:rPr>
        <w:t xml:space="preserve"> </w:t>
      </w:r>
      <w:r w:rsidRPr="00E869E4">
        <w:rPr>
          <w:w w:val="105"/>
        </w:rPr>
        <w:t>the</w:t>
      </w:r>
      <w:r w:rsidRPr="00E869E4">
        <w:rPr>
          <w:spacing w:val="-6"/>
          <w:w w:val="105"/>
        </w:rPr>
        <w:t xml:space="preserve"> </w:t>
      </w:r>
      <w:r w:rsidRPr="00E869E4">
        <w:rPr>
          <w:w w:val="105"/>
        </w:rPr>
        <w:t>Specification;</w:t>
      </w:r>
    </w:p>
    <w:p w14:paraId="037E6805" w14:textId="2B362E65" w:rsidR="005464EB" w:rsidRPr="00E869E4" w:rsidRDefault="005464EB">
      <w:pPr>
        <w:pStyle w:val="BodyText"/>
        <w:spacing w:line="257" w:lineRule="auto"/>
        <w:ind w:left="977" w:right="151"/>
        <w:jc w:val="both"/>
        <w:rPr>
          <w:w w:val="105"/>
        </w:rPr>
      </w:pPr>
    </w:p>
    <w:p w14:paraId="61F35A94" w14:textId="61C3B3F3" w:rsidR="00925C69" w:rsidRPr="00E869E4" w:rsidRDefault="00925C69" w:rsidP="00925C69">
      <w:pPr>
        <w:pStyle w:val="BodyText"/>
        <w:spacing w:line="257" w:lineRule="auto"/>
        <w:ind w:left="963" w:right="152"/>
        <w:jc w:val="both"/>
        <w:rPr>
          <w:w w:val="105"/>
        </w:rPr>
      </w:pPr>
      <w:r w:rsidRPr="00E869E4">
        <w:rPr>
          <w:b/>
          <w:w w:val="105"/>
        </w:rPr>
        <w:t>“Delivered”</w:t>
      </w:r>
      <w:r w:rsidR="00F12B8B" w:rsidRPr="00E869E4">
        <w:rPr>
          <w:w w:val="105"/>
        </w:rPr>
        <w:t xml:space="preserve"> means that the C</w:t>
      </w:r>
      <w:r w:rsidRPr="00E869E4">
        <w:rPr>
          <w:w w:val="105"/>
        </w:rPr>
        <w:t xml:space="preserve">ontractor has delivered Authorised Waste to a designated Facility or Reception Point and that the operator of the Facility or Reception Point has issued a weighbridge ticket and deemed to be Accepted in line with the requirements as set out in section </w:t>
      </w:r>
      <w:r w:rsidRPr="00171919">
        <w:rPr>
          <w:w w:val="105"/>
        </w:rPr>
        <w:t xml:space="preserve">1.9 </w:t>
      </w:r>
      <w:r w:rsidR="00D720B2" w:rsidRPr="00171919">
        <w:rPr>
          <w:w w:val="105"/>
        </w:rPr>
        <w:t xml:space="preserve">of this </w:t>
      </w:r>
      <w:r w:rsidR="00D720B2">
        <w:rPr>
          <w:w w:val="105"/>
        </w:rPr>
        <w:t>S</w:t>
      </w:r>
      <w:r w:rsidRPr="00E869E4">
        <w:rPr>
          <w:w w:val="105"/>
        </w:rPr>
        <w:t>chedule</w:t>
      </w:r>
      <w:r w:rsidRPr="008A0597">
        <w:rPr>
          <w:w w:val="105"/>
        </w:rPr>
        <w:t xml:space="preserve">. </w:t>
      </w:r>
      <w:r w:rsidR="00C37C98" w:rsidRPr="008A0597">
        <w:rPr>
          <w:w w:val="105"/>
        </w:rPr>
        <w:t>Delivered shall have the sam</w:t>
      </w:r>
      <w:r w:rsidR="00171919">
        <w:rPr>
          <w:w w:val="105"/>
        </w:rPr>
        <w:t>e meaning for Contractor Waste D</w:t>
      </w:r>
      <w:r w:rsidR="00C37C98" w:rsidRPr="008A0597">
        <w:rPr>
          <w:w w:val="105"/>
        </w:rPr>
        <w:t xml:space="preserve">elivered to a Contractor Facility or Reception Point. </w:t>
      </w:r>
      <w:r w:rsidRPr="008A0597">
        <w:rPr>
          <w:w w:val="105"/>
        </w:rPr>
        <w:t>Non Delivered s</w:t>
      </w:r>
      <w:r w:rsidR="00E869E4" w:rsidRPr="008A0597">
        <w:rPr>
          <w:w w:val="105"/>
        </w:rPr>
        <w:t>hall be construed accordingly;</w:t>
      </w:r>
      <w:r w:rsidR="00E869E4">
        <w:rPr>
          <w:w w:val="105"/>
        </w:rPr>
        <w:t xml:space="preserve"> </w:t>
      </w:r>
      <w:r w:rsidRPr="00E869E4">
        <w:rPr>
          <w:w w:val="105"/>
        </w:rPr>
        <w:t xml:space="preserve"> </w:t>
      </w:r>
    </w:p>
    <w:p w14:paraId="40419648" w14:textId="77777777" w:rsidR="00415B8A" w:rsidRPr="00E869E4" w:rsidRDefault="00415B8A" w:rsidP="000A1701">
      <w:pPr>
        <w:pStyle w:val="BodyText"/>
        <w:spacing w:line="257" w:lineRule="auto"/>
        <w:ind w:left="977" w:right="151"/>
        <w:jc w:val="both"/>
        <w:rPr>
          <w:b/>
          <w:w w:val="105"/>
        </w:rPr>
      </w:pPr>
    </w:p>
    <w:p w14:paraId="0463C5EB" w14:textId="6397C14D" w:rsidR="00415B8A" w:rsidRPr="00E869E4" w:rsidRDefault="00415B8A" w:rsidP="00415B8A">
      <w:pPr>
        <w:pStyle w:val="BodyText"/>
        <w:spacing w:line="257" w:lineRule="auto"/>
        <w:ind w:left="977" w:right="151"/>
        <w:jc w:val="both"/>
        <w:rPr>
          <w:w w:val="105"/>
        </w:rPr>
      </w:pPr>
      <w:r w:rsidRPr="00E869E4">
        <w:rPr>
          <w:b/>
          <w:w w:val="105"/>
        </w:rPr>
        <w:t>“Delivery Point”</w:t>
      </w:r>
      <w:r w:rsidRPr="00E869E4">
        <w:rPr>
          <w:w w:val="105"/>
        </w:rPr>
        <w:t xml:space="preserve"> means a Facility or Reception Point or a Contractor’s Facility or Reception Point which has been designated to received Authorised Wastes as agreed between the Contractor and the Authorised Officer;</w:t>
      </w:r>
    </w:p>
    <w:p w14:paraId="6A5B7843" w14:textId="77777777" w:rsidR="00415B8A" w:rsidRPr="00E869E4" w:rsidRDefault="00415B8A" w:rsidP="000A1701">
      <w:pPr>
        <w:pStyle w:val="BodyText"/>
        <w:spacing w:line="257" w:lineRule="auto"/>
        <w:ind w:left="977" w:right="151"/>
        <w:jc w:val="both"/>
        <w:rPr>
          <w:b/>
          <w:w w:val="105"/>
        </w:rPr>
      </w:pPr>
    </w:p>
    <w:p w14:paraId="6B9B9C36" w14:textId="0816B647" w:rsidR="005464EB" w:rsidRPr="00E869E4" w:rsidRDefault="000A1701" w:rsidP="000A1701">
      <w:pPr>
        <w:pStyle w:val="BodyText"/>
        <w:spacing w:line="257" w:lineRule="auto"/>
        <w:ind w:left="977" w:right="151"/>
        <w:jc w:val="both"/>
        <w:rPr>
          <w:w w:val="105"/>
        </w:rPr>
      </w:pPr>
      <w:r w:rsidRPr="00E869E4">
        <w:rPr>
          <w:b/>
          <w:w w:val="105"/>
        </w:rPr>
        <w:t xml:space="preserve">“Facility” </w:t>
      </w:r>
      <w:r w:rsidRPr="00E869E4">
        <w:rPr>
          <w:w w:val="105"/>
        </w:rPr>
        <w:t xml:space="preserve">means a place where the </w:t>
      </w:r>
      <w:r w:rsidR="00D76CA3" w:rsidRPr="00E869E4">
        <w:rPr>
          <w:w w:val="105"/>
        </w:rPr>
        <w:t xml:space="preserve">Authority Wastes </w:t>
      </w:r>
      <w:r w:rsidRPr="00E869E4">
        <w:rPr>
          <w:w w:val="105"/>
        </w:rPr>
        <w:t xml:space="preserve">are received, handled, processed or deposited in line with the provision of the Service and operated in accordance with Good </w:t>
      </w:r>
      <w:r w:rsidRPr="00E869E4">
        <w:rPr>
          <w:w w:val="105"/>
        </w:rPr>
        <w:lastRenderedPageBreak/>
        <w:t>Industry Practice</w:t>
      </w:r>
      <w:r w:rsidR="005464EB" w:rsidRPr="00E869E4">
        <w:rPr>
          <w:w w:val="105"/>
        </w:rPr>
        <w:t xml:space="preserve">; </w:t>
      </w:r>
    </w:p>
    <w:p w14:paraId="0A64A059" w14:textId="77777777" w:rsidR="005464EB" w:rsidRPr="00E869E4" w:rsidRDefault="005464EB" w:rsidP="000A1701">
      <w:pPr>
        <w:pStyle w:val="BodyText"/>
        <w:spacing w:line="257" w:lineRule="auto"/>
        <w:ind w:left="977" w:right="151"/>
        <w:jc w:val="both"/>
        <w:rPr>
          <w:w w:val="105"/>
        </w:rPr>
      </w:pPr>
    </w:p>
    <w:p w14:paraId="68CDB6D1" w14:textId="24473354" w:rsidR="001A2187" w:rsidRPr="00E869E4" w:rsidRDefault="00831527" w:rsidP="00597F34">
      <w:pPr>
        <w:pStyle w:val="BodyText"/>
        <w:spacing w:line="257" w:lineRule="auto"/>
        <w:ind w:left="963" w:right="150" w:firstLine="7"/>
        <w:jc w:val="both"/>
        <w:rPr>
          <w:w w:val="105"/>
        </w:rPr>
      </w:pPr>
      <w:r w:rsidRPr="00E869E4">
        <w:rPr>
          <w:b/>
          <w:w w:val="105"/>
        </w:rPr>
        <w:t>"HWRC"</w:t>
      </w:r>
      <w:r w:rsidRPr="00E869E4">
        <w:rPr>
          <w:w w:val="105"/>
        </w:rPr>
        <w:t xml:space="preserve"> means the Linford Household Waste Recycling Centre (also known as Civic Amenity Site – CA Site) owned by the Authority and located at Buckingham Hill Road, Thurrock</w:t>
      </w:r>
      <w:r w:rsidR="001A2187" w:rsidRPr="00E869E4">
        <w:rPr>
          <w:w w:val="105"/>
        </w:rPr>
        <w:t>,</w:t>
      </w:r>
      <w:r w:rsidR="00597F34" w:rsidRPr="00E869E4">
        <w:rPr>
          <w:w w:val="105"/>
        </w:rPr>
        <w:t xml:space="preserve"> </w:t>
      </w:r>
      <w:r w:rsidR="001A2187" w:rsidRPr="00E869E4">
        <w:rPr>
          <w:w w:val="105"/>
        </w:rPr>
        <w:t xml:space="preserve">the </w:t>
      </w:r>
      <w:r w:rsidR="00FB28F0" w:rsidRPr="00E869E4">
        <w:rPr>
          <w:w w:val="105"/>
        </w:rPr>
        <w:t>opening times at the</w:t>
      </w:r>
      <w:r w:rsidR="007A4699" w:rsidRPr="00E869E4">
        <w:rPr>
          <w:w w:val="105"/>
        </w:rPr>
        <w:t xml:space="preserve"> </w:t>
      </w:r>
      <w:r w:rsidR="001A2187" w:rsidRPr="00E869E4">
        <w:rPr>
          <w:w w:val="105"/>
        </w:rPr>
        <w:t>HWRC are: -</w:t>
      </w:r>
    </w:p>
    <w:p w14:paraId="36EB6CE8" w14:textId="77777777" w:rsidR="001A2187" w:rsidRPr="00E869E4" w:rsidRDefault="001A2187" w:rsidP="001A2187">
      <w:pPr>
        <w:pStyle w:val="BodyText"/>
        <w:spacing w:line="257" w:lineRule="auto"/>
        <w:ind w:left="963" w:right="150" w:firstLine="7"/>
        <w:jc w:val="both"/>
        <w:rPr>
          <w:b/>
          <w:w w:val="105"/>
        </w:rPr>
      </w:pPr>
    </w:p>
    <w:p w14:paraId="00BDD93A" w14:textId="796951DA" w:rsidR="001A2187" w:rsidRPr="00E869E4" w:rsidRDefault="001A2187" w:rsidP="001A2187">
      <w:pPr>
        <w:pStyle w:val="BodyText"/>
        <w:tabs>
          <w:tab w:val="left" w:pos="1194"/>
        </w:tabs>
        <w:spacing w:line="250" w:lineRule="auto"/>
        <w:ind w:left="2160" w:right="216"/>
        <w:jc w:val="both"/>
        <w:rPr>
          <w:w w:val="105"/>
        </w:rPr>
      </w:pPr>
      <w:r w:rsidRPr="00E869E4">
        <w:rPr>
          <w:w w:val="105"/>
        </w:rPr>
        <w:t>1 March – 31 October 08</w:t>
      </w:r>
      <w:r w:rsidR="003A6AA0">
        <w:rPr>
          <w:w w:val="105"/>
        </w:rPr>
        <w:t>:</w:t>
      </w:r>
      <w:r w:rsidRPr="00E869E4">
        <w:rPr>
          <w:w w:val="105"/>
        </w:rPr>
        <w:t>00 hours – 17</w:t>
      </w:r>
      <w:r w:rsidR="003A6AA0">
        <w:rPr>
          <w:w w:val="105"/>
        </w:rPr>
        <w:t>:</w:t>
      </w:r>
      <w:r w:rsidRPr="00E869E4">
        <w:rPr>
          <w:w w:val="105"/>
        </w:rPr>
        <w:t>00 hours Monday to Sunday;</w:t>
      </w:r>
    </w:p>
    <w:p w14:paraId="0E432A7D"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 xml:space="preserve">and </w:t>
      </w:r>
    </w:p>
    <w:p w14:paraId="41C1BB87" w14:textId="4C4DA206" w:rsidR="001A2187" w:rsidRPr="00E869E4" w:rsidRDefault="001A2187" w:rsidP="001A2187">
      <w:pPr>
        <w:pStyle w:val="BodyText"/>
        <w:tabs>
          <w:tab w:val="left" w:pos="1194"/>
        </w:tabs>
        <w:spacing w:line="250" w:lineRule="auto"/>
        <w:ind w:left="2160" w:right="216"/>
        <w:jc w:val="both"/>
        <w:rPr>
          <w:w w:val="105"/>
        </w:rPr>
      </w:pPr>
      <w:r w:rsidRPr="00E869E4">
        <w:rPr>
          <w:w w:val="105"/>
        </w:rPr>
        <w:t>1 November – 28/29 February 08</w:t>
      </w:r>
      <w:r w:rsidR="003A6AA0">
        <w:rPr>
          <w:w w:val="105"/>
        </w:rPr>
        <w:t>:</w:t>
      </w:r>
      <w:r w:rsidRPr="00E869E4">
        <w:rPr>
          <w:w w:val="105"/>
        </w:rPr>
        <w:t>00 hours – 16</w:t>
      </w:r>
      <w:r w:rsidR="003A6AA0">
        <w:rPr>
          <w:w w:val="105"/>
        </w:rPr>
        <w:t>:</w:t>
      </w:r>
      <w:r w:rsidRPr="00E869E4">
        <w:rPr>
          <w:w w:val="105"/>
        </w:rPr>
        <w:t>00 hours Monday to Sunday.</w:t>
      </w:r>
    </w:p>
    <w:p w14:paraId="4043FF46"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 xml:space="preserve"> </w:t>
      </w:r>
    </w:p>
    <w:p w14:paraId="0BA4FEB1"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The following times apply on:-</w:t>
      </w:r>
    </w:p>
    <w:p w14:paraId="53CB931B"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 xml:space="preserve"> </w:t>
      </w:r>
    </w:p>
    <w:p w14:paraId="43D76599" w14:textId="7A76D5BC" w:rsidR="001A2187" w:rsidRPr="00E869E4" w:rsidRDefault="001A2187" w:rsidP="001A2187">
      <w:pPr>
        <w:pStyle w:val="BodyText"/>
        <w:tabs>
          <w:tab w:val="left" w:pos="1194"/>
        </w:tabs>
        <w:spacing w:line="250" w:lineRule="auto"/>
        <w:ind w:left="2160" w:right="216"/>
        <w:jc w:val="both"/>
        <w:rPr>
          <w:w w:val="105"/>
        </w:rPr>
      </w:pPr>
      <w:r w:rsidRPr="00E869E4">
        <w:rPr>
          <w:w w:val="105"/>
        </w:rPr>
        <w:t>Christmas Eve – 08</w:t>
      </w:r>
      <w:r w:rsidR="003A6AA0">
        <w:rPr>
          <w:w w:val="105"/>
        </w:rPr>
        <w:t>:</w:t>
      </w:r>
      <w:r w:rsidRPr="00E869E4">
        <w:rPr>
          <w:w w:val="105"/>
        </w:rPr>
        <w:t>00 hours – 13</w:t>
      </w:r>
      <w:r w:rsidR="003A6AA0">
        <w:rPr>
          <w:w w:val="105"/>
        </w:rPr>
        <w:t>:</w:t>
      </w:r>
      <w:r w:rsidRPr="00E869E4">
        <w:rPr>
          <w:w w:val="105"/>
        </w:rPr>
        <w:t>00 hours</w:t>
      </w:r>
    </w:p>
    <w:p w14:paraId="396182E9"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Christmas Day -  Closed</w:t>
      </w:r>
    </w:p>
    <w:p w14:paraId="6CE806CC" w14:textId="77777777" w:rsidR="001A2187" w:rsidRPr="00E869E4" w:rsidRDefault="001A2187" w:rsidP="001A2187">
      <w:pPr>
        <w:pStyle w:val="BodyText"/>
        <w:tabs>
          <w:tab w:val="left" w:pos="1194"/>
        </w:tabs>
        <w:spacing w:line="250" w:lineRule="auto"/>
        <w:ind w:left="2160" w:right="216"/>
        <w:jc w:val="both"/>
        <w:rPr>
          <w:w w:val="105"/>
        </w:rPr>
      </w:pPr>
      <w:r w:rsidRPr="00E869E4">
        <w:rPr>
          <w:w w:val="105"/>
        </w:rPr>
        <w:t xml:space="preserve">Boxing day - Closed </w:t>
      </w:r>
    </w:p>
    <w:p w14:paraId="49846539" w14:textId="42A89991" w:rsidR="00831527" w:rsidRPr="00E869E4" w:rsidRDefault="001A2187" w:rsidP="001A2187">
      <w:pPr>
        <w:pStyle w:val="BodyText"/>
        <w:spacing w:line="257" w:lineRule="auto"/>
        <w:ind w:left="2127" w:right="150" w:firstLine="7"/>
        <w:jc w:val="both"/>
        <w:rPr>
          <w:w w:val="105"/>
        </w:rPr>
      </w:pPr>
      <w:r w:rsidRPr="00E869E4">
        <w:rPr>
          <w:w w:val="105"/>
        </w:rPr>
        <w:t xml:space="preserve">New Year’s Day - Closed; </w:t>
      </w:r>
    </w:p>
    <w:p w14:paraId="692CE177" w14:textId="77777777" w:rsidR="008433E1" w:rsidRPr="00E869E4" w:rsidRDefault="008433E1">
      <w:pPr>
        <w:spacing w:before="4"/>
        <w:rPr>
          <w:rFonts w:ascii="Arial" w:eastAsia="Arial" w:hAnsi="Arial" w:cs="Arial"/>
          <w:sz w:val="21"/>
          <w:szCs w:val="21"/>
        </w:rPr>
      </w:pPr>
    </w:p>
    <w:p w14:paraId="3A297B9C" w14:textId="7069AB37" w:rsidR="000A1701" w:rsidRPr="00E869E4" w:rsidRDefault="000A1701" w:rsidP="000A1701">
      <w:pPr>
        <w:pStyle w:val="BodyText"/>
        <w:spacing w:line="257" w:lineRule="auto"/>
        <w:ind w:left="977" w:right="151"/>
        <w:jc w:val="both"/>
        <w:rPr>
          <w:w w:val="105"/>
        </w:rPr>
      </w:pPr>
      <w:r w:rsidRPr="00E869E4">
        <w:rPr>
          <w:b/>
          <w:w w:val="105"/>
        </w:rPr>
        <w:t xml:space="preserve">“Load Acceptance Procedure” </w:t>
      </w:r>
      <w:r w:rsidRPr="00E869E4">
        <w:rPr>
          <w:w w:val="105"/>
        </w:rPr>
        <w:t xml:space="preserve">means the procedure agreed between the Authority and the </w:t>
      </w:r>
      <w:r w:rsidR="00D76CA3" w:rsidRPr="00E869E4">
        <w:rPr>
          <w:w w:val="105"/>
        </w:rPr>
        <w:t xml:space="preserve">operator of a </w:t>
      </w:r>
      <w:r w:rsidR="00F75FDE" w:rsidRPr="00E869E4">
        <w:rPr>
          <w:w w:val="105"/>
        </w:rPr>
        <w:t xml:space="preserve">Delivery Point </w:t>
      </w:r>
      <w:r w:rsidRPr="00E869E4">
        <w:rPr>
          <w:w w:val="105"/>
        </w:rPr>
        <w:t xml:space="preserve">for receipt or rejection of </w:t>
      </w:r>
      <w:r w:rsidR="00AE6687" w:rsidRPr="00E869E4">
        <w:rPr>
          <w:w w:val="105"/>
        </w:rPr>
        <w:t>Authority</w:t>
      </w:r>
      <w:r w:rsidR="00EC0FCD" w:rsidRPr="00E869E4">
        <w:rPr>
          <w:w w:val="105"/>
        </w:rPr>
        <w:t xml:space="preserve"> Waste</w:t>
      </w:r>
      <w:r w:rsidR="00171919">
        <w:rPr>
          <w:w w:val="105"/>
        </w:rPr>
        <w:t xml:space="preserve"> D</w:t>
      </w:r>
      <w:r w:rsidRPr="00E869E4">
        <w:rPr>
          <w:w w:val="105"/>
        </w:rPr>
        <w:t xml:space="preserve">elivered in line with the contract Specification as set out in the </w:t>
      </w:r>
      <w:r w:rsidR="00AE6687" w:rsidRPr="00E869E4">
        <w:rPr>
          <w:w w:val="105"/>
        </w:rPr>
        <w:t xml:space="preserve">operator’s </w:t>
      </w:r>
      <w:r w:rsidRPr="00E869E4">
        <w:rPr>
          <w:w w:val="105"/>
        </w:rPr>
        <w:t>“Load Acceptance Procedure” flow chart;</w:t>
      </w:r>
    </w:p>
    <w:p w14:paraId="2BF019E2" w14:textId="192D9C0A" w:rsidR="00EC0FCD" w:rsidRPr="00E869E4" w:rsidRDefault="00EC0FCD" w:rsidP="000A1701">
      <w:pPr>
        <w:pStyle w:val="BodyText"/>
        <w:spacing w:line="257" w:lineRule="auto"/>
        <w:ind w:left="977" w:right="151"/>
        <w:jc w:val="both"/>
        <w:rPr>
          <w:w w:val="105"/>
        </w:rPr>
      </w:pPr>
    </w:p>
    <w:p w14:paraId="5F0DE832" w14:textId="6B12781E" w:rsidR="00EC0FCD" w:rsidRPr="00E869E4" w:rsidRDefault="00EC0FCD" w:rsidP="004C1539">
      <w:pPr>
        <w:pStyle w:val="BodyText"/>
        <w:spacing w:line="257" w:lineRule="auto"/>
        <w:ind w:left="944" w:right="151"/>
        <w:jc w:val="both"/>
        <w:rPr>
          <w:w w:val="105"/>
        </w:rPr>
      </w:pPr>
      <w:r w:rsidRPr="00E869E4">
        <w:rPr>
          <w:b/>
          <w:w w:val="105"/>
        </w:rPr>
        <w:t>“Method Statement”</w:t>
      </w:r>
      <w:r w:rsidRPr="00E869E4">
        <w:rPr>
          <w:w w:val="105"/>
        </w:rPr>
        <w:t xml:space="preserve"> means the method statements in respect of the Services contained in this Schedule;</w:t>
      </w:r>
    </w:p>
    <w:p w14:paraId="64F2A1B0" w14:textId="1018122F" w:rsidR="00831527" w:rsidRPr="00E869E4" w:rsidRDefault="00831527" w:rsidP="000A1701">
      <w:pPr>
        <w:pStyle w:val="BodyText"/>
        <w:spacing w:line="257" w:lineRule="auto"/>
        <w:ind w:left="977" w:right="151"/>
        <w:jc w:val="both"/>
        <w:rPr>
          <w:w w:val="105"/>
        </w:rPr>
      </w:pPr>
    </w:p>
    <w:p w14:paraId="55FA22CE" w14:textId="5BB8D8F7" w:rsidR="00831527" w:rsidRPr="00E869E4" w:rsidRDefault="00831527" w:rsidP="00831527">
      <w:pPr>
        <w:pStyle w:val="BodyText"/>
        <w:spacing w:line="257" w:lineRule="auto"/>
        <w:ind w:left="977" w:right="151"/>
        <w:jc w:val="both"/>
      </w:pPr>
      <w:r w:rsidRPr="00E869E4">
        <w:rPr>
          <w:b/>
        </w:rPr>
        <w:t>“Monthly Reports</w:t>
      </w:r>
      <w:r w:rsidRPr="00E869E4">
        <w:t>” means the reporting regime agreed between the Authority and the Contractor prior to the commencement of Service;</w:t>
      </w:r>
    </w:p>
    <w:p w14:paraId="5D685AD0" w14:textId="1785013F" w:rsidR="00EC0FCD" w:rsidRPr="00E869E4" w:rsidRDefault="00EC0FCD" w:rsidP="00831527">
      <w:pPr>
        <w:pStyle w:val="BodyText"/>
        <w:spacing w:line="257" w:lineRule="auto"/>
        <w:ind w:left="977" w:right="151"/>
        <w:jc w:val="both"/>
        <w:rPr>
          <w:w w:val="105"/>
        </w:rPr>
      </w:pPr>
    </w:p>
    <w:p w14:paraId="6617D0E3" w14:textId="0D90F8FC" w:rsidR="00E82074" w:rsidRPr="00E869E4" w:rsidRDefault="00E82074" w:rsidP="00E82074">
      <w:pPr>
        <w:pStyle w:val="BodyText"/>
        <w:spacing w:line="254" w:lineRule="auto"/>
        <w:ind w:left="944" w:right="125" w:firstLine="7"/>
        <w:jc w:val="both"/>
      </w:pPr>
      <w:r w:rsidRPr="00E869E4">
        <w:rPr>
          <w:b/>
        </w:rPr>
        <w:t>"Necessary</w:t>
      </w:r>
      <w:r w:rsidRPr="00E869E4">
        <w:rPr>
          <w:b/>
          <w:spacing w:val="26"/>
        </w:rPr>
        <w:t xml:space="preserve"> </w:t>
      </w:r>
      <w:r w:rsidRPr="00E869E4">
        <w:rPr>
          <w:b/>
        </w:rPr>
        <w:t>Consents"</w:t>
      </w:r>
      <w:r w:rsidRPr="00E869E4">
        <w:rPr>
          <w:b/>
          <w:spacing w:val="34"/>
        </w:rPr>
        <w:t xml:space="preserve"> </w:t>
      </w:r>
      <w:r w:rsidRPr="00E869E4">
        <w:t xml:space="preserve">means all permits, licences, permissions, consents approvals, certificates and authorisations (whether statutory or otherwise) which are required for </w:t>
      </w:r>
      <w:r w:rsidR="00AE6687" w:rsidRPr="00E869E4">
        <w:t>the processing of Authorised W</w:t>
      </w:r>
      <w:r w:rsidR="000718AF" w:rsidRPr="00E869E4">
        <w:t>aste</w:t>
      </w:r>
      <w:r w:rsidRPr="00E869E4">
        <w:t xml:space="preserve"> </w:t>
      </w:r>
      <w:r w:rsidR="003B7EFB" w:rsidRPr="00E869E4">
        <w:t>r</w:t>
      </w:r>
      <w:r w:rsidR="000718AF" w:rsidRPr="00E869E4">
        <w:t>eprocessing</w:t>
      </w:r>
      <w:r w:rsidRPr="00E869E4">
        <w:t xml:space="preserve"> and the performance of the Services or which are required in </w:t>
      </w:r>
      <w:r w:rsidR="001F3EDD" w:rsidRPr="00E869E4">
        <w:t>order to</w:t>
      </w:r>
      <w:r w:rsidRPr="00E869E4">
        <w:t xml:space="preserve"> comply </w:t>
      </w:r>
      <w:r w:rsidR="0066020A" w:rsidRPr="00E869E4">
        <w:t>with legislation</w:t>
      </w:r>
      <w:r w:rsidRPr="00E869E4">
        <w:t>;</w:t>
      </w:r>
    </w:p>
    <w:p w14:paraId="6AA61878" w14:textId="77777777" w:rsidR="00AE6687" w:rsidRPr="00E869E4" w:rsidRDefault="00AE6687" w:rsidP="00E82074">
      <w:pPr>
        <w:pStyle w:val="BodyText"/>
        <w:spacing w:line="254" w:lineRule="auto"/>
        <w:ind w:left="944" w:right="125" w:firstLine="7"/>
        <w:jc w:val="both"/>
      </w:pPr>
    </w:p>
    <w:p w14:paraId="386DD651" w14:textId="7399F63E" w:rsidR="00427B99" w:rsidRPr="008A0597" w:rsidRDefault="00AE6687" w:rsidP="00427B99">
      <w:pPr>
        <w:pStyle w:val="BodyText"/>
        <w:spacing w:line="253" w:lineRule="auto"/>
        <w:ind w:left="868" w:right="121"/>
        <w:rPr>
          <w:w w:val="105"/>
        </w:rPr>
      </w:pPr>
      <w:r w:rsidRPr="00E869E4">
        <w:rPr>
          <w:b/>
        </w:rPr>
        <w:t xml:space="preserve"> </w:t>
      </w:r>
      <w:r w:rsidR="001E1A2E" w:rsidRPr="00E869E4">
        <w:rPr>
          <w:b/>
        </w:rPr>
        <w:t>“</w:t>
      </w:r>
      <w:r w:rsidR="009467C5" w:rsidRPr="00E869E4">
        <w:rPr>
          <w:b/>
        </w:rPr>
        <w:t>Operating</w:t>
      </w:r>
      <w:r w:rsidR="009467C5" w:rsidRPr="00E869E4">
        <w:rPr>
          <w:b/>
          <w:spacing w:val="18"/>
        </w:rPr>
        <w:t xml:space="preserve"> </w:t>
      </w:r>
      <w:r w:rsidR="009467C5" w:rsidRPr="00E869E4">
        <w:rPr>
          <w:b/>
        </w:rPr>
        <w:t>Hours"</w:t>
      </w:r>
      <w:r w:rsidR="009467C5" w:rsidRPr="00E869E4">
        <w:rPr>
          <w:b/>
          <w:spacing w:val="11"/>
        </w:rPr>
        <w:t xml:space="preserve"> </w:t>
      </w:r>
      <w:r w:rsidR="009467C5" w:rsidRPr="00E869E4">
        <w:t>means</w:t>
      </w:r>
      <w:r w:rsidR="009467C5" w:rsidRPr="00E869E4">
        <w:rPr>
          <w:spacing w:val="1"/>
        </w:rPr>
        <w:t xml:space="preserve"> </w:t>
      </w:r>
      <w:r w:rsidR="009467C5" w:rsidRPr="00E869E4">
        <w:t>the</w:t>
      </w:r>
      <w:r w:rsidR="009467C5" w:rsidRPr="00E869E4">
        <w:rPr>
          <w:spacing w:val="14"/>
        </w:rPr>
        <w:t xml:space="preserve"> </w:t>
      </w:r>
      <w:r w:rsidR="009467C5" w:rsidRPr="00E869E4">
        <w:t>hours</w:t>
      </w:r>
      <w:r w:rsidR="009467C5" w:rsidRPr="00E869E4">
        <w:rPr>
          <w:spacing w:val="54"/>
        </w:rPr>
        <w:t xml:space="preserve"> </w:t>
      </w:r>
      <w:r w:rsidR="009467C5" w:rsidRPr="00E869E4">
        <w:t>at</w:t>
      </w:r>
      <w:r w:rsidR="009467C5" w:rsidRPr="00E869E4">
        <w:rPr>
          <w:spacing w:val="49"/>
        </w:rPr>
        <w:t xml:space="preserve"> </w:t>
      </w:r>
      <w:r w:rsidR="009467C5" w:rsidRPr="00E869E4">
        <w:t>which</w:t>
      </w:r>
      <w:r w:rsidR="009467C5" w:rsidRPr="00E869E4">
        <w:rPr>
          <w:spacing w:val="13"/>
        </w:rPr>
        <w:t xml:space="preserve"> </w:t>
      </w:r>
      <w:r w:rsidR="009467C5" w:rsidRPr="00E869E4">
        <w:t>the</w:t>
      </w:r>
      <w:r w:rsidR="009467C5" w:rsidRPr="00E869E4">
        <w:rPr>
          <w:spacing w:val="22"/>
        </w:rPr>
        <w:t xml:space="preserve"> </w:t>
      </w:r>
      <w:r w:rsidR="009467C5" w:rsidRPr="00E869E4">
        <w:t>Reception</w:t>
      </w:r>
      <w:r w:rsidR="009467C5" w:rsidRPr="00E869E4">
        <w:rPr>
          <w:spacing w:val="17"/>
        </w:rPr>
        <w:t xml:space="preserve"> </w:t>
      </w:r>
      <w:r w:rsidR="009467C5" w:rsidRPr="00E869E4">
        <w:t>Point</w:t>
      </w:r>
      <w:r w:rsidR="009467C5" w:rsidRPr="00E869E4">
        <w:rPr>
          <w:spacing w:val="3"/>
        </w:rPr>
        <w:t xml:space="preserve"> </w:t>
      </w:r>
      <w:r w:rsidR="001113F8" w:rsidRPr="00E869E4">
        <w:rPr>
          <w:spacing w:val="3"/>
        </w:rPr>
        <w:t>can</w:t>
      </w:r>
      <w:r w:rsidR="009467C5" w:rsidRPr="00E869E4">
        <w:rPr>
          <w:spacing w:val="1"/>
        </w:rPr>
        <w:t xml:space="preserve"> </w:t>
      </w:r>
      <w:r w:rsidR="009467C5" w:rsidRPr="00E869E4">
        <w:t>receive</w:t>
      </w:r>
      <w:r w:rsidR="009467C5" w:rsidRPr="00E869E4">
        <w:rPr>
          <w:w w:val="104"/>
        </w:rPr>
        <w:t xml:space="preserve"> </w:t>
      </w:r>
      <w:r w:rsidRPr="00E869E4">
        <w:t xml:space="preserve">Authorised </w:t>
      </w:r>
      <w:r w:rsidR="000718AF" w:rsidRPr="00E869E4">
        <w:t>Waste</w:t>
      </w:r>
      <w:r w:rsidR="009467C5" w:rsidRPr="00E869E4">
        <w:rPr>
          <w:spacing w:val="38"/>
        </w:rPr>
        <w:t xml:space="preserve"> </w:t>
      </w:r>
      <w:r w:rsidR="009467C5" w:rsidRPr="00E869E4">
        <w:t>which,</w:t>
      </w:r>
      <w:r w:rsidR="009467C5" w:rsidRPr="00E869E4">
        <w:rPr>
          <w:spacing w:val="46"/>
        </w:rPr>
        <w:t xml:space="preserve"> </w:t>
      </w:r>
      <w:r w:rsidR="009467C5" w:rsidRPr="00E869E4">
        <w:t>as</w:t>
      </w:r>
      <w:r w:rsidR="009467C5" w:rsidRPr="00E869E4">
        <w:rPr>
          <w:spacing w:val="20"/>
        </w:rPr>
        <w:t xml:space="preserve"> </w:t>
      </w:r>
      <w:r w:rsidR="009467C5" w:rsidRPr="00E869E4">
        <w:t>a</w:t>
      </w:r>
      <w:r w:rsidR="009467C5" w:rsidRPr="00E869E4">
        <w:rPr>
          <w:spacing w:val="41"/>
        </w:rPr>
        <w:t xml:space="preserve"> </w:t>
      </w:r>
      <w:r w:rsidR="009467C5" w:rsidRPr="008A0597">
        <w:t>minimum,</w:t>
      </w:r>
      <w:r w:rsidR="009467C5" w:rsidRPr="008A0597">
        <w:rPr>
          <w:spacing w:val="39"/>
        </w:rPr>
        <w:t xml:space="preserve"> </w:t>
      </w:r>
      <w:r w:rsidR="009467C5" w:rsidRPr="008A0597">
        <w:t>shall</w:t>
      </w:r>
      <w:r w:rsidR="009467C5" w:rsidRPr="008A0597">
        <w:rPr>
          <w:spacing w:val="34"/>
        </w:rPr>
        <w:t xml:space="preserve"> </w:t>
      </w:r>
      <w:r w:rsidR="009467C5" w:rsidRPr="008A0597">
        <w:t>be</w:t>
      </w:r>
      <w:r w:rsidR="009467C5" w:rsidRPr="008A0597">
        <w:rPr>
          <w:spacing w:val="25"/>
        </w:rPr>
        <w:t xml:space="preserve"> </w:t>
      </w:r>
      <w:r w:rsidR="009467C5" w:rsidRPr="008A0597">
        <w:t>between</w:t>
      </w:r>
      <w:r w:rsidR="00427B99" w:rsidRPr="008A0597">
        <w:t>:</w:t>
      </w:r>
      <w:r w:rsidR="00427B99" w:rsidRPr="008A0597">
        <w:br/>
      </w:r>
      <w:r w:rsidR="009467C5" w:rsidRPr="008A0597">
        <w:rPr>
          <w:spacing w:val="34"/>
        </w:rPr>
        <w:t xml:space="preserve"> </w:t>
      </w:r>
      <w:r w:rsidR="00427B99" w:rsidRPr="008A0597">
        <w:rPr>
          <w:spacing w:val="34"/>
        </w:rPr>
        <w:tab/>
      </w:r>
      <w:r w:rsidR="00427B99" w:rsidRPr="008A0597">
        <w:rPr>
          <w:spacing w:val="34"/>
        </w:rPr>
        <w:tab/>
      </w:r>
      <w:r w:rsidR="009467C5" w:rsidRPr="008A0597">
        <w:t>07</w:t>
      </w:r>
      <w:r w:rsidR="00427B99" w:rsidRPr="008A0597">
        <w:t>:</w:t>
      </w:r>
      <w:r w:rsidR="009467C5" w:rsidRPr="008A0597">
        <w:t>00</w:t>
      </w:r>
      <w:r w:rsidR="009467C5" w:rsidRPr="008A0597">
        <w:rPr>
          <w:spacing w:val="38"/>
        </w:rPr>
        <w:t xml:space="preserve"> </w:t>
      </w:r>
      <w:r w:rsidR="009467C5" w:rsidRPr="008A0597">
        <w:t>hours</w:t>
      </w:r>
      <w:r w:rsidR="009467C5" w:rsidRPr="008A0597">
        <w:rPr>
          <w:spacing w:val="27"/>
        </w:rPr>
        <w:t xml:space="preserve"> </w:t>
      </w:r>
      <w:r w:rsidR="009467C5" w:rsidRPr="008A0597">
        <w:t>and</w:t>
      </w:r>
      <w:r w:rsidR="009467C5" w:rsidRPr="008A0597">
        <w:rPr>
          <w:spacing w:val="46"/>
        </w:rPr>
        <w:t xml:space="preserve"> </w:t>
      </w:r>
      <w:r w:rsidR="009467C5" w:rsidRPr="008A0597">
        <w:t>1</w:t>
      </w:r>
      <w:r w:rsidR="00427B99" w:rsidRPr="008A0597">
        <w:t>7:</w:t>
      </w:r>
      <w:r w:rsidR="009467C5" w:rsidRPr="008A0597">
        <w:t>00</w:t>
      </w:r>
      <w:r w:rsidR="009467C5" w:rsidRPr="008A0597">
        <w:rPr>
          <w:spacing w:val="24"/>
        </w:rPr>
        <w:t xml:space="preserve"> </w:t>
      </w:r>
      <w:r w:rsidR="009467C5" w:rsidRPr="008A0597">
        <w:t>hours</w:t>
      </w:r>
      <w:r w:rsidR="009467C5" w:rsidRPr="008A0597">
        <w:rPr>
          <w:w w:val="104"/>
        </w:rPr>
        <w:t xml:space="preserve"> </w:t>
      </w:r>
      <w:r w:rsidR="009467C5" w:rsidRPr="008A0597">
        <w:t>Monday</w:t>
      </w:r>
      <w:r w:rsidR="009467C5" w:rsidRPr="008A0597">
        <w:rPr>
          <w:spacing w:val="20"/>
        </w:rPr>
        <w:t xml:space="preserve"> </w:t>
      </w:r>
      <w:r w:rsidR="009467C5" w:rsidRPr="008A0597">
        <w:t>to</w:t>
      </w:r>
      <w:r w:rsidR="009467C5" w:rsidRPr="008A0597">
        <w:rPr>
          <w:spacing w:val="36"/>
        </w:rPr>
        <w:t xml:space="preserve"> </w:t>
      </w:r>
      <w:r w:rsidR="009467C5" w:rsidRPr="008A0597">
        <w:t>Friday</w:t>
      </w:r>
      <w:r w:rsidR="00B3689A" w:rsidRPr="008A0597">
        <w:rPr>
          <w:w w:val="105"/>
        </w:rPr>
        <w:t xml:space="preserve"> </w:t>
      </w:r>
      <w:r w:rsidR="000C283F" w:rsidRPr="008A0597">
        <w:rPr>
          <w:w w:val="105"/>
        </w:rPr>
        <w:t xml:space="preserve">and </w:t>
      </w:r>
    </w:p>
    <w:p w14:paraId="74D968BF" w14:textId="23D484F2" w:rsidR="00427B99" w:rsidRPr="008A0597" w:rsidRDefault="000C283F" w:rsidP="001002FD">
      <w:pPr>
        <w:pStyle w:val="BodyText"/>
        <w:spacing w:line="253" w:lineRule="auto"/>
        <w:ind w:left="1588" w:right="121" w:firstLine="572"/>
        <w:rPr>
          <w:w w:val="105"/>
        </w:rPr>
      </w:pPr>
      <w:r w:rsidRPr="008A0597">
        <w:rPr>
          <w:w w:val="105"/>
        </w:rPr>
        <w:t>07</w:t>
      </w:r>
      <w:r w:rsidR="001002FD" w:rsidRPr="008A0597">
        <w:rPr>
          <w:w w:val="105"/>
        </w:rPr>
        <w:t>:00 hours and 13</w:t>
      </w:r>
      <w:r w:rsidR="00427B99" w:rsidRPr="008A0597">
        <w:rPr>
          <w:w w:val="105"/>
        </w:rPr>
        <w:t>:</w:t>
      </w:r>
      <w:r w:rsidRPr="008A0597">
        <w:rPr>
          <w:w w:val="105"/>
        </w:rPr>
        <w:t>00 h</w:t>
      </w:r>
      <w:r w:rsidR="00427B99" w:rsidRPr="008A0597">
        <w:rPr>
          <w:w w:val="105"/>
        </w:rPr>
        <w:t>ou</w:t>
      </w:r>
      <w:r w:rsidRPr="008A0597">
        <w:rPr>
          <w:w w:val="105"/>
        </w:rPr>
        <w:t>rs Saturdays</w:t>
      </w:r>
      <w:r w:rsidR="00091C45" w:rsidRPr="008A0597">
        <w:rPr>
          <w:w w:val="105"/>
        </w:rPr>
        <w:t>;</w:t>
      </w:r>
    </w:p>
    <w:p w14:paraId="0A95EB24" w14:textId="77777777" w:rsidR="008433E1" w:rsidRPr="00E869E4" w:rsidRDefault="008433E1">
      <w:pPr>
        <w:spacing w:before="7"/>
        <w:rPr>
          <w:rFonts w:ascii="Arial" w:eastAsia="Arial" w:hAnsi="Arial" w:cs="Arial"/>
          <w:sz w:val="21"/>
          <w:szCs w:val="21"/>
        </w:rPr>
      </w:pPr>
    </w:p>
    <w:p w14:paraId="346A8DA9" w14:textId="2F7E7E27" w:rsidR="008433E1" w:rsidRPr="00E869E4" w:rsidRDefault="009467C5">
      <w:pPr>
        <w:pStyle w:val="BodyText"/>
        <w:spacing w:line="253" w:lineRule="auto"/>
        <w:ind w:left="951" w:right="109" w:firstLine="7"/>
        <w:jc w:val="both"/>
      </w:pPr>
      <w:r w:rsidRPr="00E869E4">
        <w:rPr>
          <w:b/>
        </w:rPr>
        <w:t>"Operative"</w:t>
      </w:r>
      <w:r w:rsidRPr="00E869E4">
        <w:rPr>
          <w:b/>
          <w:spacing w:val="27"/>
        </w:rPr>
        <w:t xml:space="preserve"> </w:t>
      </w:r>
      <w:r w:rsidRPr="00E869E4">
        <w:t>means</w:t>
      </w:r>
      <w:r w:rsidRPr="00E869E4">
        <w:rPr>
          <w:spacing w:val="56"/>
        </w:rPr>
        <w:t xml:space="preserve"> </w:t>
      </w:r>
      <w:r w:rsidRPr="00E869E4">
        <w:t>an</w:t>
      </w:r>
      <w:r w:rsidRPr="00E869E4">
        <w:rPr>
          <w:spacing w:val="48"/>
        </w:rPr>
        <w:t xml:space="preserve"> </w:t>
      </w:r>
      <w:r w:rsidRPr="00E869E4">
        <w:t>employee</w:t>
      </w:r>
      <w:r w:rsidRPr="00E869E4">
        <w:rPr>
          <w:spacing w:val="15"/>
        </w:rPr>
        <w:t xml:space="preserve"> </w:t>
      </w:r>
      <w:r w:rsidRPr="00E869E4">
        <w:t>or</w:t>
      </w:r>
      <w:r w:rsidRPr="00E869E4">
        <w:rPr>
          <w:spacing w:val="2"/>
        </w:rPr>
        <w:t xml:space="preserve"> </w:t>
      </w:r>
      <w:r w:rsidRPr="00E869E4">
        <w:t>agent</w:t>
      </w:r>
      <w:r w:rsidRPr="00E869E4">
        <w:rPr>
          <w:spacing w:val="4"/>
        </w:rPr>
        <w:t xml:space="preserve"> </w:t>
      </w:r>
      <w:r w:rsidRPr="00E869E4">
        <w:t>of</w:t>
      </w:r>
      <w:r w:rsidRPr="00E869E4">
        <w:rPr>
          <w:spacing w:val="57"/>
        </w:rPr>
        <w:t xml:space="preserve"> </w:t>
      </w:r>
      <w:r w:rsidRPr="00E869E4">
        <w:t>or</w:t>
      </w:r>
      <w:r w:rsidRPr="00E869E4">
        <w:rPr>
          <w:spacing w:val="2"/>
        </w:rPr>
        <w:t xml:space="preserve"> </w:t>
      </w:r>
      <w:r w:rsidRPr="00E869E4">
        <w:t>other</w:t>
      </w:r>
      <w:r w:rsidRPr="00E869E4">
        <w:rPr>
          <w:spacing w:val="9"/>
        </w:rPr>
        <w:t xml:space="preserve"> </w:t>
      </w:r>
      <w:r w:rsidRPr="00E869E4">
        <w:t>person</w:t>
      </w:r>
      <w:r w:rsidRPr="00E869E4">
        <w:rPr>
          <w:spacing w:val="37"/>
        </w:rPr>
        <w:t xml:space="preserve"> </w:t>
      </w:r>
      <w:r w:rsidRPr="00E869E4">
        <w:t>for</w:t>
      </w:r>
      <w:r w:rsidRPr="00E869E4">
        <w:rPr>
          <w:spacing w:val="1"/>
        </w:rPr>
        <w:t xml:space="preserve"> </w:t>
      </w:r>
      <w:r w:rsidRPr="00E869E4">
        <w:t>the time</w:t>
      </w:r>
      <w:r w:rsidRPr="00E869E4">
        <w:rPr>
          <w:spacing w:val="2"/>
        </w:rPr>
        <w:t xml:space="preserve"> </w:t>
      </w:r>
      <w:r w:rsidRPr="00E869E4">
        <w:t>being</w:t>
      </w:r>
      <w:r w:rsidRPr="00E869E4">
        <w:rPr>
          <w:w w:val="104"/>
        </w:rPr>
        <w:t xml:space="preserve"> </w:t>
      </w:r>
      <w:r w:rsidRPr="00E869E4">
        <w:t>engaged</w:t>
      </w:r>
      <w:r w:rsidRPr="00E869E4">
        <w:rPr>
          <w:spacing w:val="26"/>
        </w:rPr>
        <w:t xml:space="preserve"> </w:t>
      </w:r>
      <w:r w:rsidRPr="00E869E4">
        <w:t>by</w:t>
      </w:r>
      <w:r w:rsidRPr="00E869E4">
        <w:rPr>
          <w:spacing w:val="55"/>
        </w:rPr>
        <w:t xml:space="preserve"> </w:t>
      </w:r>
      <w:r w:rsidRPr="00E869E4">
        <w:t>the</w:t>
      </w:r>
      <w:r w:rsidRPr="00E869E4">
        <w:rPr>
          <w:spacing w:val="20"/>
        </w:rPr>
        <w:t xml:space="preserve"> </w:t>
      </w:r>
      <w:r w:rsidRPr="00E869E4">
        <w:t>Contractor</w:t>
      </w:r>
      <w:r w:rsidRPr="00E869E4">
        <w:rPr>
          <w:spacing w:val="23"/>
        </w:rPr>
        <w:t xml:space="preserve"> </w:t>
      </w:r>
      <w:r w:rsidRPr="00E869E4">
        <w:t>or</w:t>
      </w:r>
      <w:r w:rsidRPr="00E869E4">
        <w:rPr>
          <w:spacing w:val="12"/>
        </w:rPr>
        <w:t xml:space="preserve"> </w:t>
      </w:r>
      <w:r w:rsidRPr="00E869E4">
        <w:t>any</w:t>
      </w:r>
      <w:r w:rsidRPr="00E869E4">
        <w:rPr>
          <w:spacing w:val="15"/>
        </w:rPr>
        <w:t xml:space="preserve"> </w:t>
      </w:r>
      <w:r w:rsidRPr="00E869E4">
        <w:t>sub-contractor</w:t>
      </w:r>
      <w:r w:rsidRPr="00E869E4">
        <w:rPr>
          <w:spacing w:val="39"/>
        </w:rPr>
        <w:t xml:space="preserve"> </w:t>
      </w:r>
      <w:r w:rsidRPr="00E869E4">
        <w:t>of</w:t>
      </w:r>
      <w:r w:rsidRPr="00E869E4">
        <w:rPr>
          <w:spacing w:val="9"/>
        </w:rPr>
        <w:t xml:space="preserve"> </w:t>
      </w:r>
      <w:r w:rsidRPr="00E869E4">
        <w:t>the</w:t>
      </w:r>
      <w:r w:rsidRPr="00E869E4">
        <w:rPr>
          <w:spacing w:val="19"/>
        </w:rPr>
        <w:t xml:space="preserve"> </w:t>
      </w:r>
      <w:r w:rsidRPr="00E869E4">
        <w:t>Contractor</w:t>
      </w:r>
      <w:r w:rsidRPr="00E869E4">
        <w:rPr>
          <w:spacing w:val="23"/>
        </w:rPr>
        <w:t xml:space="preserve"> </w:t>
      </w:r>
      <w:r w:rsidRPr="00E869E4">
        <w:rPr>
          <w:spacing w:val="-1"/>
        </w:rPr>
        <w:t>deployed</w:t>
      </w:r>
      <w:r w:rsidRPr="00E869E4">
        <w:rPr>
          <w:spacing w:val="29"/>
        </w:rPr>
        <w:t xml:space="preserve"> </w:t>
      </w:r>
      <w:r w:rsidRPr="00E869E4">
        <w:t>in</w:t>
      </w:r>
      <w:r w:rsidRPr="00E869E4">
        <w:rPr>
          <w:spacing w:val="27"/>
          <w:w w:val="104"/>
        </w:rPr>
        <w:t xml:space="preserve"> </w:t>
      </w:r>
      <w:r w:rsidRPr="00E869E4">
        <w:t>connection</w:t>
      </w:r>
      <w:r w:rsidRPr="00E869E4">
        <w:rPr>
          <w:spacing w:val="25"/>
        </w:rPr>
        <w:t xml:space="preserve"> </w:t>
      </w:r>
      <w:r w:rsidRPr="00E869E4">
        <w:t>with</w:t>
      </w:r>
      <w:r w:rsidRPr="00E869E4">
        <w:rPr>
          <w:spacing w:val="22"/>
        </w:rPr>
        <w:t xml:space="preserve"> </w:t>
      </w:r>
      <w:r w:rsidRPr="00E869E4">
        <w:t>the</w:t>
      </w:r>
      <w:r w:rsidRPr="00E869E4">
        <w:rPr>
          <w:spacing w:val="30"/>
        </w:rPr>
        <w:t xml:space="preserve"> </w:t>
      </w:r>
      <w:r w:rsidRPr="00E869E4">
        <w:t>provision</w:t>
      </w:r>
      <w:r w:rsidRPr="00E869E4">
        <w:rPr>
          <w:spacing w:val="20"/>
        </w:rPr>
        <w:t xml:space="preserve"> </w:t>
      </w:r>
      <w:r w:rsidRPr="00E869E4">
        <w:t>of</w:t>
      </w:r>
      <w:r w:rsidRPr="00E869E4">
        <w:rPr>
          <w:spacing w:val="18"/>
        </w:rPr>
        <w:t xml:space="preserve"> </w:t>
      </w:r>
      <w:r w:rsidRPr="00E869E4">
        <w:t>the</w:t>
      </w:r>
      <w:r w:rsidRPr="00E869E4">
        <w:rPr>
          <w:spacing w:val="22"/>
        </w:rPr>
        <w:t xml:space="preserve"> </w:t>
      </w:r>
      <w:r w:rsidRPr="00E869E4">
        <w:t>Services;</w:t>
      </w:r>
    </w:p>
    <w:p w14:paraId="22BA5AF0" w14:textId="6CF5D320" w:rsidR="000A1701" w:rsidRPr="00E869E4" w:rsidRDefault="000A1701">
      <w:pPr>
        <w:pStyle w:val="BodyText"/>
        <w:spacing w:line="253" w:lineRule="auto"/>
        <w:ind w:left="951" w:right="109" w:firstLine="7"/>
        <w:jc w:val="both"/>
      </w:pPr>
    </w:p>
    <w:p w14:paraId="011433C2" w14:textId="77777777" w:rsidR="000A1701" w:rsidRPr="00E869E4" w:rsidRDefault="000A1701" w:rsidP="000A1701">
      <w:pPr>
        <w:pStyle w:val="BodyText"/>
        <w:spacing w:line="253" w:lineRule="auto"/>
        <w:ind w:left="951" w:right="109" w:firstLine="7"/>
        <w:jc w:val="both"/>
      </w:pPr>
      <w:r w:rsidRPr="00E869E4">
        <w:rPr>
          <w:b/>
        </w:rPr>
        <w:t>“Products”</w:t>
      </w:r>
      <w:r w:rsidRPr="00E869E4">
        <w:t xml:space="preserve"> means those materials that have been recovered or recycled as a result of the Service that are not considered wastes and can be marketed in line with Good Industry Practice;</w:t>
      </w:r>
    </w:p>
    <w:p w14:paraId="7F124DA0" w14:textId="77777777" w:rsidR="000A1701" w:rsidRPr="00E869E4" w:rsidRDefault="000A1701" w:rsidP="000A1701">
      <w:pPr>
        <w:pStyle w:val="BodyText"/>
        <w:spacing w:line="253" w:lineRule="auto"/>
        <w:ind w:left="0" w:right="109"/>
        <w:jc w:val="both"/>
      </w:pPr>
    </w:p>
    <w:p w14:paraId="7C38DD25" w14:textId="43594D13" w:rsidR="000A1701" w:rsidRPr="00E869E4" w:rsidRDefault="000A1701" w:rsidP="00F75FDE">
      <w:pPr>
        <w:pStyle w:val="BodyText"/>
        <w:spacing w:line="257" w:lineRule="auto"/>
        <w:ind w:left="977" w:right="151"/>
        <w:jc w:val="both"/>
      </w:pPr>
      <w:r w:rsidRPr="00E869E4">
        <w:rPr>
          <w:b/>
        </w:rPr>
        <w:t>“Prohibited Materials”</w:t>
      </w:r>
      <w:r w:rsidRPr="00E869E4">
        <w:t xml:space="preserve"> are contaminates t</w:t>
      </w:r>
      <w:r w:rsidR="00AB6307" w:rsidRPr="00E869E4">
        <w:t>hat cannot be handled at the</w:t>
      </w:r>
      <w:r w:rsidR="005464EB" w:rsidRPr="00E869E4">
        <w:rPr>
          <w:w w:val="105"/>
        </w:rPr>
        <w:t xml:space="preserve"> </w:t>
      </w:r>
      <w:r w:rsidR="00F75FDE" w:rsidRPr="00E869E4">
        <w:rPr>
          <w:w w:val="105"/>
        </w:rPr>
        <w:t xml:space="preserve">Delivery Point </w:t>
      </w:r>
      <w:r w:rsidRPr="00E869E4">
        <w:t>and may, by their very presence mean that the load is rejected in line with the Load Acceptance Procedure. The list of Prohibited Materials shall include [ e.g. Clinical Waste]</w:t>
      </w:r>
      <w:r w:rsidR="00EC0FCD" w:rsidRPr="00E869E4">
        <w:t xml:space="preserve"> The list of Prohibited Materials shall include [e.g TBA ] and a list shall be agreed with the Authority and shall be appended to this Specification. The list shall reflect those materials prohibited from being carried by the Contractor to </w:t>
      </w:r>
      <w:r w:rsidR="00F75FDE" w:rsidRPr="00E869E4">
        <w:t xml:space="preserve">the </w:t>
      </w:r>
      <w:r w:rsidR="00F75FDE" w:rsidRPr="00E869E4">
        <w:rPr>
          <w:w w:val="105"/>
        </w:rPr>
        <w:t>Delivery Points</w:t>
      </w:r>
      <w:r w:rsidR="00EC0FCD" w:rsidRPr="00E869E4">
        <w:t xml:space="preserve">; </w:t>
      </w:r>
    </w:p>
    <w:p w14:paraId="76C94E1B" w14:textId="77777777" w:rsidR="008433E1" w:rsidRPr="00E869E4" w:rsidRDefault="008433E1">
      <w:pPr>
        <w:spacing w:before="7"/>
        <w:rPr>
          <w:rFonts w:ascii="Arial" w:eastAsia="Arial" w:hAnsi="Arial" w:cs="Arial"/>
          <w:sz w:val="21"/>
          <w:szCs w:val="21"/>
        </w:rPr>
      </w:pPr>
    </w:p>
    <w:p w14:paraId="4823603E" w14:textId="49617093" w:rsidR="00E82074" w:rsidRPr="00E869E4" w:rsidRDefault="00E82074" w:rsidP="00EE5EAB">
      <w:pPr>
        <w:pStyle w:val="BodyText"/>
        <w:spacing w:line="254" w:lineRule="auto"/>
        <w:ind w:left="944" w:right="118" w:firstLine="14"/>
        <w:jc w:val="both"/>
      </w:pPr>
      <w:r w:rsidRPr="00E869E4">
        <w:rPr>
          <w:b/>
        </w:rPr>
        <w:t>"Reception</w:t>
      </w:r>
      <w:r w:rsidRPr="00E869E4">
        <w:rPr>
          <w:b/>
          <w:spacing w:val="53"/>
        </w:rPr>
        <w:t xml:space="preserve"> </w:t>
      </w:r>
      <w:r w:rsidRPr="00E869E4">
        <w:rPr>
          <w:b/>
        </w:rPr>
        <w:t>Point"</w:t>
      </w:r>
      <w:r w:rsidRPr="00E869E4">
        <w:rPr>
          <w:b/>
          <w:spacing w:val="38"/>
        </w:rPr>
        <w:t xml:space="preserve"> </w:t>
      </w:r>
      <w:r w:rsidRPr="00E869E4">
        <w:t>means</w:t>
      </w:r>
      <w:r w:rsidRPr="00E869E4">
        <w:rPr>
          <w:spacing w:val="31"/>
        </w:rPr>
        <w:t xml:space="preserve"> </w:t>
      </w:r>
      <w:r w:rsidRPr="00E869E4">
        <w:t>the</w:t>
      </w:r>
      <w:r w:rsidRPr="00E869E4">
        <w:rPr>
          <w:spacing w:val="43"/>
        </w:rPr>
        <w:t xml:space="preserve"> </w:t>
      </w:r>
      <w:r w:rsidRPr="00E869E4">
        <w:rPr>
          <w:spacing w:val="-19"/>
        </w:rPr>
        <w:t>l</w:t>
      </w:r>
      <w:r w:rsidRPr="00E869E4">
        <w:t>ocation</w:t>
      </w:r>
      <w:r w:rsidRPr="00E869E4">
        <w:rPr>
          <w:spacing w:val="43"/>
        </w:rPr>
        <w:t xml:space="preserve"> </w:t>
      </w:r>
      <w:r w:rsidRPr="00E869E4">
        <w:t>identified</w:t>
      </w:r>
      <w:r w:rsidRPr="00E869E4">
        <w:rPr>
          <w:spacing w:val="39"/>
        </w:rPr>
        <w:t xml:space="preserve"> </w:t>
      </w:r>
      <w:r w:rsidRPr="00E869E4">
        <w:t>in</w:t>
      </w:r>
      <w:r w:rsidRPr="00E869E4">
        <w:rPr>
          <w:spacing w:val="12"/>
        </w:rPr>
        <w:t xml:space="preserve"> </w:t>
      </w:r>
      <w:r w:rsidRPr="00E869E4">
        <w:t>the</w:t>
      </w:r>
      <w:r w:rsidRPr="00E869E4">
        <w:rPr>
          <w:spacing w:val="53"/>
        </w:rPr>
        <w:t xml:space="preserve"> </w:t>
      </w:r>
      <w:r w:rsidRPr="00E869E4">
        <w:t>Method</w:t>
      </w:r>
      <w:r w:rsidRPr="00E869E4">
        <w:rPr>
          <w:spacing w:val="31"/>
        </w:rPr>
        <w:t xml:space="preserve"> </w:t>
      </w:r>
      <w:r w:rsidRPr="00E869E4">
        <w:t>Statement</w:t>
      </w:r>
      <w:r w:rsidRPr="00E869E4">
        <w:rPr>
          <w:spacing w:val="48"/>
        </w:rPr>
        <w:t xml:space="preserve"> </w:t>
      </w:r>
      <w:r w:rsidRPr="00E869E4">
        <w:t>at</w:t>
      </w:r>
      <w:r w:rsidRPr="00E869E4">
        <w:rPr>
          <w:spacing w:val="19"/>
        </w:rPr>
        <w:t xml:space="preserve"> </w:t>
      </w:r>
      <w:r w:rsidRPr="00E869E4">
        <w:t>which</w:t>
      </w:r>
      <w:r w:rsidR="00C37C98" w:rsidRPr="00E869E4">
        <w:rPr>
          <w:w w:val="104"/>
        </w:rPr>
        <w:t xml:space="preserve"> </w:t>
      </w:r>
      <w:r w:rsidR="006A6B84">
        <w:rPr>
          <w:w w:val="104"/>
        </w:rPr>
        <w:t xml:space="preserve">Authorised </w:t>
      </w:r>
      <w:r w:rsidR="00AE6687" w:rsidRPr="00E869E4">
        <w:rPr>
          <w:w w:val="104"/>
        </w:rPr>
        <w:t xml:space="preserve">Authority </w:t>
      </w:r>
      <w:r w:rsidR="000718AF" w:rsidRPr="00E869E4">
        <w:t xml:space="preserve"> Waste</w:t>
      </w:r>
      <w:r w:rsidRPr="00E869E4">
        <w:t xml:space="preserve"> is</w:t>
      </w:r>
      <w:r w:rsidRPr="00E869E4">
        <w:rPr>
          <w:spacing w:val="29"/>
        </w:rPr>
        <w:t xml:space="preserve"> </w:t>
      </w:r>
      <w:r w:rsidRPr="00E869E4">
        <w:t>to</w:t>
      </w:r>
      <w:r w:rsidRPr="00E869E4">
        <w:rPr>
          <w:spacing w:val="43"/>
        </w:rPr>
        <w:t xml:space="preserve"> </w:t>
      </w:r>
      <w:r w:rsidRPr="00E869E4">
        <w:t>be</w:t>
      </w:r>
      <w:r w:rsidRPr="00E869E4">
        <w:rPr>
          <w:spacing w:val="21"/>
        </w:rPr>
        <w:t xml:space="preserve"> </w:t>
      </w:r>
      <w:r w:rsidR="00171919">
        <w:t>D</w:t>
      </w:r>
      <w:r w:rsidRPr="00E869E4">
        <w:t>elivered</w:t>
      </w:r>
      <w:r w:rsidRPr="00E869E4">
        <w:rPr>
          <w:spacing w:val="42"/>
        </w:rPr>
        <w:t xml:space="preserve"> </w:t>
      </w:r>
      <w:r w:rsidRPr="00E869E4">
        <w:t>to</w:t>
      </w:r>
      <w:r w:rsidRPr="00E869E4">
        <w:rPr>
          <w:spacing w:val="42"/>
        </w:rPr>
        <w:t xml:space="preserve"> </w:t>
      </w:r>
      <w:r w:rsidRPr="00E869E4">
        <w:t>the</w:t>
      </w:r>
      <w:r w:rsidRPr="00E869E4">
        <w:rPr>
          <w:spacing w:val="51"/>
        </w:rPr>
        <w:t xml:space="preserve"> </w:t>
      </w:r>
      <w:r w:rsidRPr="00E869E4">
        <w:t>Contractor</w:t>
      </w:r>
      <w:r w:rsidRPr="00E869E4">
        <w:rPr>
          <w:spacing w:val="9"/>
        </w:rPr>
        <w:t xml:space="preserve"> </w:t>
      </w:r>
      <w:r w:rsidRPr="00E869E4">
        <w:t>by</w:t>
      </w:r>
      <w:r w:rsidRPr="00E869E4">
        <w:rPr>
          <w:spacing w:val="30"/>
        </w:rPr>
        <w:t xml:space="preserve"> </w:t>
      </w:r>
      <w:r w:rsidRPr="00E869E4">
        <w:t>or</w:t>
      </w:r>
      <w:r w:rsidRPr="00E869E4">
        <w:rPr>
          <w:spacing w:val="35"/>
        </w:rPr>
        <w:t xml:space="preserve"> </w:t>
      </w:r>
      <w:r w:rsidRPr="00E869E4">
        <w:t>on</w:t>
      </w:r>
      <w:r w:rsidRPr="00E869E4">
        <w:rPr>
          <w:spacing w:val="40"/>
        </w:rPr>
        <w:t xml:space="preserve"> </w:t>
      </w:r>
      <w:r w:rsidRPr="00E869E4">
        <w:t>behalf</w:t>
      </w:r>
      <w:r w:rsidRPr="00E869E4">
        <w:rPr>
          <w:spacing w:val="43"/>
        </w:rPr>
        <w:t xml:space="preserve"> </w:t>
      </w:r>
      <w:r w:rsidRPr="00E869E4">
        <w:t>of</w:t>
      </w:r>
      <w:r w:rsidRPr="00E869E4">
        <w:rPr>
          <w:spacing w:val="41"/>
        </w:rPr>
        <w:t xml:space="preserve"> </w:t>
      </w:r>
      <w:r w:rsidRPr="00E869E4">
        <w:t>the</w:t>
      </w:r>
      <w:r w:rsidRPr="00E869E4">
        <w:rPr>
          <w:spacing w:val="34"/>
        </w:rPr>
        <w:t xml:space="preserve"> </w:t>
      </w:r>
      <w:r w:rsidRPr="00E869E4">
        <w:t>Authority,</w:t>
      </w:r>
      <w:r w:rsidRPr="00E869E4">
        <w:rPr>
          <w:w w:val="103"/>
        </w:rPr>
        <w:t xml:space="preserve"> </w:t>
      </w:r>
      <w:r w:rsidRPr="00E869E4">
        <w:t>and</w:t>
      </w:r>
      <w:r w:rsidRPr="00E869E4">
        <w:rPr>
          <w:spacing w:val="26"/>
        </w:rPr>
        <w:t xml:space="preserve"> </w:t>
      </w:r>
      <w:r w:rsidRPr="00E869E4">
        <w:t>which</w:t>
      </w:r>
      <w:r w:rsidRPr="00E869E4">
        <w:rPr>
          <w:spacing w:val="54"/>
        </w:rPr>
        <w:t xml:space="preserve"> </w:t>
      </w:r>
      <w:r w:rsidRPr="00E869E4">
        <w:t>may</w:t>
      </w:r>
      <w:r w:rsidRPr="00E869E4">
        <w:rPr>
          <w:spacing w:val="42"/>
        </w:rPr>
        <w:t xml:space="preserve"> </w:t>
      </w:r>
      <w:r w:rsidRPr="00E869E4">
        <w:t>be</w:t>
      </w:r>
      <w:r w:rsidRPr="00E869E4">
        <w:rPr>
          <w:spacing w:val="30"/>
        </w:rPr>
        <w:t xml:space="preserve"> </w:t>
      </w:r>
      <w:r w:rsidRPr="00E869E4">
        <w:t>the</w:t>
      </w:r>
      <w:r w:rsidRPr="00E869E4">
        <w:rPr>
          <w:spacing w:val="46"/>
        </w:rPr>
        <w:t xml:space="preserve"> </w:t>
      </w:r>
      <w:r w:rsidR="00F75FDE" w:rsidRPr="00E869E4">
        <w:rPr>
          <w:w w:val="105"/>
        </w:rPr>
        <w:t xml:space="preserve">Delivery Point </w:t>
      </w:r>
      <w:r w:rsidRPr="00E869E4">
        <w:t>and the locations shall be agreed at the commencement of the Service</w:t>
      </w:r>
      <w:r w:rsidR="008A6736" w:rsidRPr="00E869E4">
        <w:t>.</w:t>
      </w:r>
    </w:p>
    <w:p w14:paraId="08A2ED32" w14:textId="77777777" w:rsidR="008433E1" w:rsidRPr="00E869E4" w:rsidRDefault="008433E1">
      <w:pPr>
        <w:spacing w:before="6"/>
        <w:rPr>
          <w:rFonts w:ascii="Arial" w:eastAsia="Arial" w:hAnsi="Arial" w:cs="Arial"/>
          <w:sz w:val="21"/>
          <w:szCs w:val="21"/>
        </w:rPr>
      </w:pPr>
    </w:p>
    <w:p w14:paraId="5A2096BF" w14:textId="5D0317C5" w:rsidR="00EC0FCD" w:rsidRPr="00E869E4" w:rsidRDefault="00EC0FCD" w:rsidP="00EC0FCD">
      <w:pPr>
        <w:pStyle w:val="BodyText"/>
        <w:spacing w:line="254" w:lineRule="auto"/>
        <w:ind w:left="958" w:right="118"/>
        <w:jc w:val="both"/>
      </w:pPr>
      <w:r w:rsidRPr="00E869E4">
        <w:rPr>
          <w:b/>
        </w:rPr>
        <w:lastRenderedPageBreak/>
        <w:t>“Removal”</w:t>
      </w:r>
      <w:r w:rsidRPr="00E869E4">
        <w:t xml:space="preserve"> means the </w:t>
      </w:r>
      <w:r w:rsidR="00C37C98" w:rsidRPr="00E869E4">
        <w:t>Contractor transports Authority</w:t>
      </w:r>
      <w:r w:rsidRPr="00E869E4">
        <w:t xml:space="preserve"> Wastes from the HWRC (or other agreed location with the Authorised Officer) to be Delivered to a </w:t>
      </w:r>
      <w:r w:rsidR="00F75FDE" w:rsidRPr="00E869E4">
        <w:rPr>
          <w:w w:val="105"/>
        </w:rPr>
        <w:t>Delivery Point</w:t>
      </w:r>
      <w:r w:rsidRPr="00E869E4">
        <w:t>. In the case of the HWRC, no Authori</w:t>
      </w:r>
      <w:r w:rsidR="00C37C98" w:rsidRPr="00E869E4">
        <w:t>ity</w:t>
      </w:r>
      <w:r w:rsidRPr="00E869E4">
        <w:t xml:space="preserve"> Waste shall be Removed without the written consent of the Authority’s HWRC Representative. </w:t>
      </w:r>
      <w:r w:rsidR="001223D3" w:rsidRPr="00E869E4">
        <w:t xml:space="preserve">Removed and </w:t>
      </w:r>
      <w:r w:rsidRPr="00E869E4">
        <w:t>Non Removal shall be construed accordingly;</w:t>
      </w:r>
    </w:p>
    <w:p w14:paraId="38C2F369" w14:textId="5953E3DB" w:rsidR="001223D3" w:rsidRPr="00E869E4" w:rsidRDefault="001223D3" w:rsidP="00EC0FCD">
      <w:pPr>
        <w:pStyle w:val="BodyText"/>
        <w:spacing w:line="254" w:lineRule="auto"/>
        <w:ind w:left="958" w:right="118"/>
        <w:jc w:val="both"/>
      </w:pPr>
    </w:p>
    <w:p w14:paraId="02592327" w14:textId="6145341F" w:rsidR="001223D3" w:rsidRPr="00E869E4" w:rsidRDefault="002A3BA8" w:rsidP="00EC0FCD">
      <w:pPr>
        <w:pStyle w:val="BodyText"/>
        <w:spacing w:line="254" w:lineRule="auto"/>
        <w:ind w:left="958" w:right="118"/>
        <w:jc w:val="both"/>
      </w:pPr>
      <w:r w:rsidRPr="00E869E4">
        <w:rPr>
          <w:b/>
        </w:rPr>
        <w:t>“Removed and Treated</w:t>
      </w:r>
      <w:r w:rsidR="001223D3" w:rsidRPr="00E869E4">
        <w:rPr>
          <w:b/>
        </w:rPr>
        <w:t xml:space="preserve">” </w:t>
      </w:r>
      <w:r w:rsidR="001223D3" w:rsidRPr="00E869E4">
        <w:t>means the Co</w:t>
      </w:r>
      <w:r w:rsidR="00C37C98" w:rsidRPr="00E869E4">
        <w:t>ntractor transports Contractor</w:t>
      </w:r>
      <w:r w:rsidR="001223D3" w:rsidRPr="00E869E4">
        <w:t xml:space="preserve"> Waste (or organ</w:t>
      </w:r>
      <w:r w:rsidR="00C37C98" w:rsidRPr="00E869E4">
        <w:t>ises the transport of Contractor W</w:t>
      </w:r>
      <w:r w:rsidR="001223D3" w:rsidRPr="00E869E4">
        <w:t>aste by a sub-contracto</w:t>
      </w:r>
      <w:r w:rsidRPr="00E869E4">
        <w:t>r) to a Contractor’s</w:t>
      </w:r>
      <w:r w:rsidR="001223D3" w:rsidRPr="00E869E4">
        <w:t xml:space="preserve"> Facility.</w:t>
      </w:r>
      <w:r w:rsidR="00E00FC7" w:rsidRPr="00E869E4">
        <w:t xml:space="preserve"> The </w:t>
      </w:r>
      <w:r w:rsidR="00C37C98" w:rsidRPr="00E869E4">
        <w:t>Contractor</w:t>
      </w:r>
      <w:r w:rsidR="001223D3" w:rsidRPr="00E869E4">
        <w:t xml:space="preserve"> Wastes </w:t>
      </w:r>
      <w:r w:rsidR="00E00FC7" w:rsidRPr="00E869E4">
        <w:t>shall</w:t>
      </w:r>
      <w:r w:rsidRPr="00E869E4">
        <w:t xml:space="preserve"> originate solely from the HWRC</w:t>
      </w:r>
      <w:r w:rsidR="001223D3" w:rsidRPr="00E869E4">
        <w:t xml:space="preserve"> </w:t>
      </w:r>
      <w:r w:rsidR="00E00FC7" w:rsidRPr="00E869E4">
        <w:t xml:space="preserve">and shall be </w:t>
      </w:r>
      <w:r w:rsidR="001223D3" w:rsidRPr="00E869E4">
        <w:t>Delivered to a Facility or Reception Point</w:t>
      </w:r>
      <w:r w:rsidR="00E00FC7" w:rsidRPr="00E869E4">
        <w:t xml:space="preserve"> or to the Contractor’s Treatment Facility</w:t>
      </w:r>
      <w:r w:rsidRPr="00E869E4">
        <w:t xml:space="preserve"> or Contractor’s Reception Point. N</w:t>
      </w:r>
      <w:r w:rsidR="00C37C98" w:rsidRPr="00E869E4">
        <w:t>o Contractor</w:t>
      </w:r>
      <w:r w:rsidR="001223D3" w:rsidRPr="00E869E4">
        <w:t xml:space="preserve"> Waste shall be Removed without the written consent of the Authority’s HWRC Representative</w:t>
      </w:r>
      <w:r w:rsidR="00E00FC7" w:rsidRPr="00E869E4">
        <w:t>;</w:t>
      </w:r>
    </w:p>
    <w:p w14:paraId="2F43F7FA" w14:textId="77777777" w:rsidR="00EC0FCD" w:rsidRPr="00E869E4" w:rsidRDefault="00EC0FCD" w:rsidP="00EC0FCD">
      <w:pPr>
        <w:pStyle w:val="BodyText"/>
        <w:spacing w:line="254" w:lineRule="auto"/>
        <w:ind w:left="958" w:right="118"/>
        <w:jc w:val="both"/>
        <w:rPr>
          <w:b/>
        </w:rPr>
      </w:pPr>
    </w:p>
    <w:p w14:paraId="5D8D0AD5" w14:textId="77777777" w:rsidR="00EC0FCD" w:rsidRPr="00E869E4" w:rsidRDefault="00EC0FCD" w:rsidP="00EC0FCD">
      <w:pPr>
        <w:pStyle w:val="BodyText"/>
        <w:spacing w:line="254" w:lineRule="auto"/>
        <w:ind w:left="958" w:right="118"/>
        <w:jc w:val="both"/>
      </w:pPr>
      <w:r w:rsidRPr="00E869E4">
        <w:rPr>
          <w:b/>
        </w:rPr>
        <w:t>“Return”</w:t>
      </w:r>
      <w:r w:rsidRPr="00E869E4">
        <w:t xml:space="preserve"> means the Contractor transports empty Containers to the HWRC (or other agreed location with the Authorised Officer). In the case of the HWRC, Containers shall not be deemed to be Returned without the written agreement of the Authority’s HWRC Representative. Non Return shall be construed accordingly;</w:t>
      </w:r>
    </w:p>
    <w:p w14:paraId="1D5451F7" w14:textId="77777777" w:rsidR="00EC0FCD" w:rsidRPr="00E869E4" w:rsidRDefault="00EC0FCD" w:rsidP="00C469D3">
      <w:pPr>
        <w:pStyle w:val="BodyText"/>
        <w:spacing w:line="253" w:lineRule="auto"/>
        <w:ind w:left="944" w:right="128" w:firstLine="7"/>
        <w:jc w:val="both"/>
        <w:rPr>
          <w:b/>
        </w:rPr>
      </w:pPr>
    </w:p>
    <w:p w14:paraId="7193397F" w14:textId="33CF3213" w:rsidR="00C469D3" w:rsidRPr="00E869E4" w:rsidRDefault="00C469D3" w:rsidP="00C469D3">
      <w:pPr>
        <w:pStyle w:val="BodyText"/>
        <w:spacing w:line="253" w:lineRule="auto"/>
        <w:ind w:left="944" w:right="128" w:firstLine="7"/>
        <w:jc w:val="both"/>
      </w:pPr>
      <w:r w:rsidRPr="00E869E4">
        <w:rPr>
          <w:b/>
        </w:rPr>
        <w:t>"Services"</w:t>
      </w:r>
      <w:r w:rsidRPr="00E869E4">
        <w:rPr>
          <w:b/>
          <w:spacing w:val="7"/>
        </w:rPr>
        <w:t xml:space="preserve"> </w:t>
      </w:r>
      <w:r w:rsidRPr="00E869E4">
        <w:t>means the provision of processing and reprocessing capacity for defined fractions of the household and municipal waste stream as more particularly described within this Specification;</w:t>
      </w:r>
    </w:p>
    <w:p w14:paraId="2EC0C391" w14:textId="77777777" w:rsidR="003037CE" w:rsidRPr="00E869E4" w:rsidRDefault="003037CE" w:rsidP="00C469D3">
      <w:pPr>
        <w:pStyle w:val="BodyText"/>
        <w:spacing w:line="253" w:lineRule="auto"/>
        <w:ind w:left="944" w:right="128" w:firstLine="7"/>
        <w:jc w:val="both"/>
      </w:pPr>
    </w:p>
    <w:p w14:paraId="3905F66C" w14:textId="773F5759" w:rsidR="003037CE" w:rsidRPr="00E869E4" w:rsidRDefault="003037CE" w:rsidP="00C469D3">
      <w:pPr>
        <w:pStyle w:val="BodyText"/>
        <w:spacing w:line="253" w:lineRule="auto"/>
        <w:ind w:left="944" w:right="128" w:firstLine="7"/>
        <w:jc w:val="both"/>
      </w:pPr>
      <w:r w:rsidRPr="00E869E4">
        <w:rPr>
          <w:b/>
        </w:rPr>
        <w:t>“Treatment”</w:t>
      </w:r>
      <w:r w:rsidRPr="00E869E4">
        <w:t xml:space="preserve"> means </w:t>
      </w:r>
      <w:r w:rsidR="001657B2" w:rsidRPr="00E869E4">
        <w:t>the process undertaken at a Contractor Facility to recycle or recover or d</w:t>
      </w:r>
      <w:r w:rsidR="00B45A34" w:rsidRPr="00E869E4">
        <w:t xml:space="preserve">ispose of Contractor </w:t>
      </w:r>
      <w:r w:rsidR="001657B2" w:rsidRPr="00E869E4">
        <w:t xml:space="preserve">Waste </w:t>
      </w:r>
      <w:r w:rsidR="001657B2" w:rsidRPr="00E869E4">
        <w:rPr>
          <w:w w:val="105"/>
        </w:rPr>
        <w:t>in line with the provision of the Service and operated in accordance with Good Industry Practice</w:t>
      </w:r>
      <w:r w:rsidR="002A3BA8" w:rsidRPr="00E869E4">
        <w:rPr>
          <w:w w:val="105"/>
        </w:rPr>
        <w:t>. Treated shall be construed accordingly</w:t>
      </w:r>
      <w:r w:rsidR="001657B2" w:rsidRPr="00E869E4">
        <w:rPr>
          <w:w w:val="105"/>
        </w:rPr>
        <w:t>;</w:t>
      </w:r>
    </w:p>
    <w:p w14:paraId="521404DD" w14:textId="77777777" w:rsidR="008433E1" w:rsidRPr="00E869E4" w:rsidRDefault="008433E1">
      <w:pPr>
        <w:spacing w:before="7"/>
        <w:rPr>
          <w:rFonts w:ascii="Arial" w:eastAsia="Arial" w:hAnsi="Arial" w:cs="Arial"/>
          <w:sz w:val="21"/>
          <w:szCs w:val="21"/>
        </w:rPr>
      </w:pPr>
    </w:p>
    <w:p w14:paraId="650B82C0" w14:textId="36EFC107" w:rsidR="008433E1" w:rsidRPr="00C31C8C" w:rsidRDefault="009467C5">
      <w:pPr>
        <w:pStyle w:val="BodyText"/>
        <w:spacing w:line="257" w:lineRule="auto"/>
        <w:ind w:left="958" w:right="121" w:hanging="8"/>
        <w:jc w:val="both"/>
      </w:pPr>
      <w:r w:rsidRPr="00C31C8C">
        <w:rPr>
          <w:b/>
        </w:rPr>
        <w:t>"Task"</w:t>
      </w:r>
      <w:r w:rsidRPr="00C31C8C">
        <w:rPr>
          <w:b/>
          <w:spacing w:val="22"/>
        </w:rPr>
        <w:t xml:space="preserve"> </w:t>
      </w:r>
      <w:r w:rsidRPr="00C31C8C">
        <w:t>means</w:t>
      </w:r>
      <w:r w:rsidRPr="00C31C8C">
        <w:rPr>
          <w:spacing w:val="14"/>
        </w:rPr>
        <w:t xml:space="preserve"> </w:t>
      </w:r>
      <w:r w:rsidRPr="00C31C8C">
        <w:t>one</w:t>
      </w:r>
      <w:r w:rsidRPr="00C31C8C">
        <w:rPr>
          <w:spacing w:val="22"/>
        </w:rPr>
        <w:t xml:space="preserve"> </w:t>
      </w:r>
      <w:r w:rsidRPr="00C31C8C">
        <w:rPr>
          <w:spacing w:val="-1"/>
        </w:rPr>
        <w:t>particular</w:t>
      </w:r>
      <w:r w:rsidRPr="00C31C8C">
        <w:rPr>
          <w:spacing w:val="20"/>
        </w:rPr>
        <w:t xml:space="preserve"> </w:t>
      </w:r>
      <w:r w:rsidRPr="00C31C8C">
        <w:t>type</w:t>
      </w:r>
      <w:r w:rsidRPr="00C31C8C">
        <w:rPr>
          <w:spacing w:val="17"/>
        </w:rPr>
        <w:t xml:space="preserve"> </w:t>
      </w:r>
      <w:r w:rsidRPr="00C31C8C">
        <w:t>or</w:t>
      </w:r>
      <w:r w:rsidRPr="00C31C8C">
        <w:rPr>
          <w:spacing w:val="24"/>
        </w:rPr>
        <w:t xml:space="preserve"> </w:t>
      </w:r>
      <w:r w:rsidRPr="00C31C8C">
        <w:t>item</w:t>
      </w:r>
      <w:r w:rsidRPr="00C31C8C">
        <w:rPr>
          <w:spacing w:val="18"/>
        </w:rPr>
        <w:t xml:space="preserve"> </w:t>
      </w:r>
      <w:r w:rsidRPr="00C31C8C">
        <w:t>of</w:t>
      </w:r>
      <w:r w:rsidRPr="00C31C8C">
        <w:rPr>
          <w:spacing w:val="5"/>
        </w:rPr>
        <w:t xml:space="preserve"> </w:t>
      </w:r>
      <w:r w:rsidRPr="00C31C8C">
        <w:t>work</w:t>
      </w:r>
      <w:r w:rsidRPr="00C31C8C">
        <w:rPr>
          <w:spacing w:val="33"/>
        </w:rPr>
        <w:t xml:space="preserve"> </w:t>
      </w:r>
      <w:r w:rsidRPr="00C31C8C">
        <w:t>as</w:t>
      </w:r>
      <w:r w:rsidRPr="00C31C8C">
        <w:rPr>
          <w:spacing w:val="28"/>
        </w:rPr>
        <w:t xml:space="preserve"> </w:t>
      </w:r>
      <w:r w:rsidRPr="00C31C8C">
        <w:t>may</w:t>
      </w:r>
      <w:r w:rsidRPr="00C31C8C">
        <w:rPr>
          <w:spacing w:val="13"/>
        </w:rPr>
        <w:t xml:space="preserve"> </w:t>
      </w:r>
      <w:r w:rsidRPr="00C31C8C">
        <w:t>be</w:t>
      </w:r>
      <w:r w:rsidRPr="00C31C8C">
        <w:rPr>
          <w:spacing w:val="10"/>
        </w:rPr>
        <w:t xml:space="preserve"> </w:t>
      </w:r>
      <w:r w:rsidRPr="00C31C8C">
        <w:t>specified</w:t>
      </w:r>
      <w:r w:rsidRPr="00C31C8C">
        <w:rPr>
          <w:spacing w:val="34"/>
        </w:rPr>
        <w:t xml:space="preserve"> </w:t>
      </w:r>
      <w:r w:rsidRPr="00C31C8C">
        <w:t>in</w:t>
      </w:r>
      <w:r w:rsidRPr="00C31C8C">
        <w:rPr>
          <w:spacing w:val="50"/>
        </w:rPr>
        <w:t xml:space="preserve"> </w:t>
      </w:r>
      <w:r w:rsidRPr="00C31C8C">
        <w:t>the</w:t>
      </w:r>
      <w:r w:rsidRPr="00C31C8C">
        <w:rPr>
          <w:spacing w:val="22"/>
          <w:w w:val="105"/>
        </w:rPr>
        <w:t xml:space="preserve"> </w:t>
      </w:r>
      <w:r w:rsidRPr="00C31C8C">
        <w:t>Specification</w:t>
      </w:r>
      <w:r w:rsidRPr="00C31C8C">
        <w:rPr>
          <w:spacing w:val="39"/>
        </w:rPr>
        <w:t xml:space="preserve"> </w:t>
      </w:r>
      <w:r w:rsidRPr="00C31C8C">
        <w:t>and</w:t>
      </w:r>
      <w:r w:rsidRPr="00C31C8C">
        <w:rPr>
          <w:spacing w:val="25"/>
        </w:rPr>
        <w:t xml:space="preserve"> </w:t>
      </w:r>
      <w:r w:rsidRPr="00C31C8C">
        <w:t>"Tasks"</w:t>
      </w:r>
      <w:r w:rsidRPr="00C31C8C">
        <w:rPr>
          <w:spacing w:val="30"/>
        </w:rPr>
        <w:t xml:space="preserve"> </w:t>
      </w:r>
      <w:r w:rsidRPr="00C31C8C">
        <w:t>shall</w:t>
      </w:r>
      <w:r w:rsidRPr="00C31C8C">
        <w:rPr>
          <w:spacing w:val="29"/>
        </w:rPr>
        <w:t xml:space="preserve"> </w:t>
      </w:r>
      <w:r w:rsidRPr="00C31C8C">
        <w:t>mean</w:t>
      </w:r>
      <w:r w:rsidRPr="00C31C8C">
        <w:rPr>
          <w:spacing w:val="22"/>
        </w:rPr>
        <w:t xml:space="preserve"> </w:t>
      </w:r>
      <w:r w:rsidRPr="00C31C8C">
        <w:t>more</w:t>
      </w:r>
      <w:r w:rsidRPr="00C31C8C">
        <w:rPr>
          <w:spacing w:val="8"/>
        </w:rPr>
        <w:t xml:space="preserve"> </w:t>
      </w:r>
      <w:r w:rsidRPr="00C31C8C">
        <w:t>than</w:t>
      </w:r>
      <w:r w:rsidRPr="00C31C8C">
        <w:rPr>
          <w:spacing w:val="23"/>
        </w:rPr>
        <w:t xml:space="preserve"> </w:t>
      </w:r>
      <w:r w:rsidRPr="00C31C8C">
        <w:t>one</w:t>
      </w:r>
      <w:r w:rsidRPr="00C31C8C">
        <w:rPr>
          <w:spacing w:val="25"/>
        </w:rPr>
        <w:t xml:space="preserve"> </w:t>
      </w:r>
      <w:r w:rsidRPr="00C31C8C">
        <w:t>Task;</w:t>
      </w:r>
    </w:p>
    <w:p w14:paraId="26CCE9AF" w14:textId="77777777" w:rsidR="00686825" w:rsidRPr="00C31C8C" w:rsidRDefault="00686825">
      <w:pPr>
        <w:pStyle w:val="BodyText"/>
        <w:spacing w:line="257" w:lineRule="auto"/>
        <w:ind w:left="958" w:right="121" w:hanging="8"/>
        <w:jc w:val="both"/>
      </w:pPr>
    </w:p>
    <w:p w14:paraId="631AE342" w14:textId="77777777" w:rsidR="00686825" w:rsidRPr="00C31C8C" w:rsidRDefault="00686825" w:rsidP="00686825">
      <w:pPr>
        <w:pStyle w:val="BodyText"/>
        <w:spacing w:line="257" w:lineRule="auto"/>
        <w:ind w:left="958" w:right="121" w:hanging="8"/>
        <w:jc w:val="both"/>
      </w:pPr>
      <w:r w:rsidRPr="00C31C8C">
        <w:rPr>
          <w:b/>
        </w:rPr>
        <w:t>“Trade Waste”</w:t>
      </w:r>
      <w:r w:rsidRPr="00C31C8C">
        <w:t xml:space="preserve"> means waste deposited at the HWRC by small businesses for which the Authority may make a charge. The waste is of a similar nature and composition to those wastes deposited by householders who are residents in Thurrock and shall only be treated as being Authorised Waste at the agreement of the Authorised Officer; </w:t>
      </w:r>
    </w:p>
    <w:p w14:paraId="0F4DA730" w14:textId="0DCF1385" w:rsidR="00EC0FCD" w:rsidRPr="00C31C8C" w:rsidRDefault="00EC0FCD" w:rsidP="007A4699">
      <w:pPr>
        <w:pStyle w:val="BodyText"/>
        <w:spacing w:line="257" w:lineRule="auto"/>
        <w:ind w:left="0" w:right="121"/>
        <w:jc w:val="both"/>
      </w:pPr>
    </w:p>
    <w:p w14:paraId="7D90FCFA" w14:textId="220810FA" w:rsidR="008433E1" w:rsidRPr="00E869E4" w:rsidRDefault="009467C5">
      <w:pPr>
        <w:pStyle w:val="BodyText"/>
        <w:spacing w:line="254" w:lineRule="auto"/>
        <w:ind w:left="958" w:right="118"/>
        <w:jc w:val="both"/>
      </w:pPr>
      <w:r w:rsidRPr="00C31C8C">
        <w:rPr>
          <w:b/>
        </w:rPr>
        <w:t>"Waste</w:t>
      </w:r>
      <w:r w:rsidRPr="00C31C8C">
        <w:rPr>
          <w:b/>
          <w:spacing w:val="26"/>
        </w:rPr>
        <w:t xml:space="preserve"> </w:t>
      </w:r>
      <w:r w:rsidRPr="00C31C8C">
        <w:rPr>
          <w:b/>
        </w:rPr>
        <w:t>Transfer</w:t>
      </w:r>
      <w:r w:rsidRPr="00C31C8C">
        <w:rPr>
          <w:b/>
          <w:spacing w:val="37"/>
        </w:rPr>
        <w:t xml:space="preserve"> </w:t>
      </w:r>
      <w:r w:rsidRPr="00C31C8C">
        <w:rPr>
          <w:b/>
        </w:rPr>
        <w:t>Station"</w:t>
      </w:r>
      <w:r w:rsidRPr="00C31C8C">
        <w:rPr>
          <w:b/>
          <w:spacing w:val="40"/>
        </w:rPr>
        <w:t xml:space="preserve"> </w:t>
      </w:r>
      <w:r w:rsidRPr="00C31C8C">
        <w:t>means</w:t>
      </w:r>
      <w:r w:rsidRPr="00C31C8C">
        <w:rPr>
          <w:spacing w:val="21"/>
        </w:rPr>
        <w:t xml:space="preserve"> </w:t>
      </w:r>
      <w:r w:rsidRPr="00C31C8C">
        <w:t>(where</w:t>
      </w:r>
      <w:r w:rsidRPr="00C31C8C">
        <w:rPr>
          <w:spacing w:val="25"/>
        </w:rPr>
        <w:t xml:space="preserve"> </w:t>
      </w:r>
      <w:r w:rsidRPr="00C31C8C">
        <w:t>applicable)</w:t>
      </w:r>
      <w:r w:rsidRPr="00C31C8C">
        <w:rPr>
          <w:spacing w:val="36"/>
        </w:rPr>
        <w:t xml:space="preserve"> </w:t>
      </w:r>
      <w:r w:rsidRPr="00C31C8C">
        <w:t>a</w:t>
      </w:r>
      <w:r w:rsidR="00F75FDE" w:rsidRPr="00C31C8C">
        <w:rPr>
          <w:w w:val="105"/>
        </w:rPr>
        <w:t xml:space="preserve"> Delivery Point</w:t>
      </w:r>
      <w:r w:rsidRPr="00C31C8C">
        <w:rPr>
          <w:spacing w:val="44"/>
        </w:rPr>
        <w:t xml:space="preserve"> </w:t>
      </w:r>
      <w:r w:rsidRPr="00C31C8C">
        <w:t>identified</w:t>
      </w:r>
      <w:r w:rsidRPr="00C31C8C">
        <w:rPr>
          <w:spacing w:val="37"/>
        </w:rPr>
        <w:t xml:space="preserve"> </w:t>
      </w:r>
      <w:r w:rsidRPr="00C31C8C">
        <w:t>in</w:t>
      </w:r>
      <w:r w:rsidRPr="00C31C8C">
        <w:rPr>
          <w:spacing w:val="12"/>
        </w:rPr>
        <w:t xml:space="preserve"> </w:t>
      </w:r>
      <w:r w:rsidRPr="00C31C8C">
        <w:t>the</w:t>
      </w:r>
      <w:r w:rsidRPr="00C31C8C">
        <w:rPr>
          <w:w w:val="102"/>
        </w:rPr>
        <w:t xml:space="preserve"> </w:t>
      </w:r>
      <w:r w:rsidRPr="00C31C8C">
        <w:t>Method</w:t>
      </w:r>
      <w:r w:rsidRPr="00C31C8C">
        <w:rPr>
          <w:spacing w:val="48"/>
        </w:rPr>
        <w:t xml:space="preserve"> </w:t>
      </w:r>
      <w:r w:rsidRPr="00C31C8C">
        <w:t>Statement</w:t>
      </w:r>
      <w:r w:rsidRPr="00C31C8C">
        <w:rPr>
          <w:spacing w:val="7"/>
        </w:rPr>
        <w:t xml:space="preserve"> </w:t>
      </w:r>
      <w:r w:rsidRPr="00E869E4">
        <w:t>at</w:t>
      </w:r>
      <w:r w:rsidRPr="00E869E4">
        <w:rPr>
          <w:spacing w:val="37"/>
        </w:rPr>
        <w:t xml:space="preserve"> </w:t>
      </w:r>
      <w:r w:rsidRPr="00E869E4">
        <w:t>which</w:t>
      </w:r>
      <w:r w:rsidRPr="00E869E4">
        <w:rPr>
          <w:spacing w:val="3"/>
        </w:rPr>
        <w:t xml:space="preserve"> </w:t>
      </w:r>
      <w:r w:rsidR="00AE6687" w:rsidRPr="00E869E4">
        <w:t xml:space="preserve">Authority or Contractor </w:t>
      </w:r>
      <w:r w:rsidR="000718AF" w:rsidRPr="00E869E4">
        <w:t>Waste</w:t>
      </w:r>
      <w:r w:rsidRPr="00E869E4">
        <w:rPr>
          <w:spacing w:val="8"/>
        </w:rPr>
        <w:t xml:space="preserve"> </w:t>
      </w:r>
      <w:r w:rsidRPr="00E869E4">
        <w:t>is</w:t>
      </w:r>
      <w:r w:rsidRPr="00E869E4">
        <w:rPr>
          <w:spacing w:val="39"/>
        </w:rPr>
        <w:t xml:space="preserve"> </w:t>
      </w:r>
      <w:r w:rsidR="00171919">
        <w:t>D</w:t>
      </w:r>
      <w:r w:rsidRPr="00E869E4">
        <w:t>elivered to</w:t>
      </w:r>
      <w:r w:rsidRPr="00E869E4">
        <w:rPr>
          <w:spacing w:val="53"/>
        </w:rPr>
        <w:t xml:space="preserve"> </w:t>
      </w:r>
      <w:r w:rsidRPr="00E869E4">
        <w:t>the</w:t>
      </w:r>
      <w:r w:rsidRPr="00E869E4">
        <w:rPr>
          <w:spacing w:val="4"/>
        </w:rPr>
        <w:t xml:space="preserve"> </w:t>
      </w:r>
      <w:r w:rsidRPr="00E869E4">
        <w:t>Contractor</w:t>
      </w:r>
      <w:r w:rsidRPr="00E869E4">
        <w:rPr>
          <w:spacing w:val="14"/>
        </w:rPr>
        <w:t xml:space="preserve"> </w:t>
      </w:r>
      <w:r w:rsidRPr="00E869E4">
        <w:t>by</w:t>
      </w:r>
      <w:r w:rsidRPr="00E869E4">
        <w:rPr>
          <w:spacing w:val="46"/>
        </w:rPr>
        <w:t xml:space="preserve"> </w:t>
      </w:r>
      <w:r w:rsidRPr="00E869E4">
        <w:t>or</w:t>
      </w:r>
      <w:r w:rsidRPr="00E869E4">
        <w:rPr>
          <w:spacing w:val="53"/>
        </w:rPr>
        <w:t xml:space="preserve"> </w:t>
      </w:r>
      <w:r w:rsidRPr="00E869E4">
        <w:t>on</w:t>
      </w:r>
      <w:r w:rsidRPr="00E869E4">
        <w:rPr>
          <w:w w:val="106"/>
        </w:rPr>
        <w:t xml:space="preserve"> </w:t>
      </w:r>
      <w:r w:rsidRPr="00E869E4">
        <w:t>behalf</w:t>
      </w:r>
      <w:r w:rsidRPr="00E869E4">
        <w:rPr>
          <w:spacing w:val="49"/>
        </w:rPr>
        <w:t xml:space="preserve"> </w:t>
      </w:r>
      <w:r w:rsidRPr="00E869E4">
        <w:t>of</w:t>
      </w:r>
      <w:r w:rsidRPr="00E869E4">
        <w:rPr>
          <w:spacing w:val="47"/>
        </w:rPr>
        <w:t xml:space="preserve"> </w:t>
      </w:r>
      <w:r w:rsidRPr="00E869E4">
        <w:t>the</w:t>
      </w:r>
      <w:r w:rsidRPr="00E869E4">
        <w:rPr>
          <w:spacing w:val="51"/>
        </w:rPr>
        <w:t xml:space="preserve"> </w:t>
      </w:r>
      <w:r w:rsidRPr="00E869E4">
        <w:t>Authority</w:t>
      </w:r>
      <w:r w:rsidRPr="00E869E4">
        <w:rPr>
          <w:spacing w:val="11"/>
        </w:rPr>
        <w:t xml:space="preserve"> </w:t>
      </w:r>
      <w:r w:rsidRPr="00E869E4">
        <w:t>for</w:t>
      </w:r>
      <w:r w:rsidRPr="00E869E4">
        <w:rPr>
          <w:spacing w:val="57"/>
        </w:rPr>
        <w:t xml:space="preserve"> </w:t>
      </w:r>
      <w:r w:rsidRPr="00E869E4">
        <w:t>onward transfer</w:t>
      </w:r>
      <w:r w:rsidRPr="00E869E4">
        <w:rPr>
          <w:spacing w:val="6"/>
        </w:rPr>
        <w:t xml:space="preserve"> </w:t>
      </w:r>
      <w:r w:rsidRPr="00E869E4">
        <w:t>(by</w:t>
      </w:r>
      <w:r w:rsidRPr="00E869E4">
        <w:rPr>
          <w:spacing w:val="40"/>
        </w:rPr>
        <w:t xml:space="preserve"> </w:t>
      </w:r>
      <w:r w:rsidRPr="00E869E4">
        <w:t>the Contractor)</w:t>
      </w:r>
      <w:r w:rsidRPr="00E869E4">
        <w:rPr>
          <w:spacing w:val="3"/>
        </w:rPr>
        <w:t xml:space="preserve"> </w:t>
      </w:r>
      <w:r w:rsidRPr="00E869E4">
        <w:t>to</w:t>
      </w:r>
      <w:r w:rsidRPr="00E869E4">
        <w:rPr>
          <w:spacing w:val="49"/>
        </w:rPr>
        <w:t xml:space="preserve"> </w:t>
      </w:r>
      <w:r w:rsidRPr="00E869E4">
        <w:t>the</w:t>
      </w:r>
      <w:r w:rsidRPr="00E869E4">
        <w:rPr>
          <w:w w:val="103"/>
        </w:rPr>
        <w:t xml:space="preserve"> </w:t>
      </w:r>
      <w:r w:rsidRPr="00E869E4">
        <w:t>Facility;</w:t>
      </w:r>
    </w:p>
    <w:p w14:paraId="3E45F576" w14:textId="77777777" w:rsidR="008433E1" w:rsidRPr="00E869E4" w:rsidRDefault="008433E1">
      <w:pPr>
        <w:spacing w:before="10"/>
        <w:rPr>
          <w:rFonts w:ascii="Arial" w:eastAsia="Arial" w:hAnsi="Arial" w:cs="Arial"/>
          <w:sz w:val="20"/>
          <w:szCs w:val="20"/>
        </w:rPr>
      </w:pPr>
    </w:p>
    <w:p w14:paraId="1CE68669" w14:textId="25D66D39" w:rsidR="008433E1" w:rsidRPr="00E869E4" w:rsidRDefault="009467C5">
      <w:pPr>
        <w:pStyle w:val="BodyText"/>
        <w:ind w:left="958"/>
        <w:jc w:val="both"/>
      </w:pPr>
      <w:r w:rsidRPr="00E869E4">
        <w:rPr>
          <w:b/>
        </w:rPr>
        <w:t>"Week"</w:t>
      </w:r>
      <w:r w:rsidRPr="00E869E4">
        <w:rPr>
          <w:b/>
          <w:spacing w:val="33"/>
        </w:rPr>
        <w:t xml:space="preserve"> </w:t>
      </w:r>
      <w:r w:rsidRPr="00E869E4">
        <w:t>means</w:t>
      </w:r>
      <w:r w:rsidRPr="00E869E4">
        <w:rPr>
          <w:spacing w:val="14"/>
        </w:rPr>
        <w:t xml:space="preserve"> </w:t>
      </w:r>
      <w:r w:rsidRPr="00E869E4">
        <w:t>a</w:t>
      </w:r>
      <w:r w:rsidRPr="00E869E4">
        <w:rPr>
          <w:spacing w:val="36"/>
        </w:rPr>
        <w:t xml:space="preserve"> </w:t>
      </w:r>
      <w:r w:rsidRPr="00E869E4">
        <w:t>period</w:t>
      </w:r>
      <w:r w:rsidRPr="00E869E4">
        <w:rPr>
          <w:spacing w:val="12"/>
        </w:rPr>
        <w:t xml:space="preserve"> </w:t>
      </w:r>
      <w:r w:rsidRPr="00E869E4">
        <w:t>of</w:t>
      </w:r>
      <w:r w:rsidRPr="00E869E4">
        <w:rPr>
          <w:spacing w:val="22"/>
        </w:rPr>
        <w:t xml:space="preserve"> </w:t>
      </w:r>
      <w:r w:rsidRPr="00E869E4">
        <w:t>seven</w:t>
      </w:r>
      <w:r w:rsidRPr="00E869E4">
        <w:rPr>
          <w:spacing w:val="22"/>
        </w:rPr>
        <w:t xml:space="preserve"> </w:t>
      </w:r>
      <w:r w:rsidRPr="00E869E4">
        <w:t>(7)</w:t>
      </w:r>
      <w:r w:rsidRPr="00E869E4">
        <w:rPr>
          <w:spacing w:val="7"/>
        </w:rPr>
        <w:t xml:space="preserve"> </w:t>
      </w:r>
      <w:r w:rsidRPr="00E869E4">
        <w:t>days</w:t>
      </w:r>
      <w:r w:rsidRPr="00E869E4">
        <w:rPr>
          <w:spacing w:val="26"/>
        </w:rPr>
        <w:t xml:space="preserve"> </w:t>
      </w:r>
      <w:r w:rsidRPr="00E869E4">
        <w:t>commencing</w:t>
      </w:r>
      <w:r w:rsidRPr="00E869E4">
        <w:rPr>
          <w:spacing w:val="37"/>
        </w:rPr>
        <w:t xml:space="preserve"> </w:t>
      </w:r>
      <w:r w:rsidRPr="00E869E4">
        <w:t>at</w:t>
      </w:r>
      <w:r w:rsidRPr="00E869E4">
        <w:rPr>
          <w:spacing w:val="19"/>
        </w:rPr>
        <w:t xml:space="preserve"> </w:t>
      </w:r>
      <w:r w:rsidRPr="00E869E4">
        <w:t>00.01</w:t>
      </w:r>
      <w:r w:rsidRPr="00E869E4">
        <w:rPr>
          <w:spacing w:val="32"/>
        </w:rPr>
        <w:t xml:space="preserve"> </w:t>
      </w:r>
      <w:r w:rsidRPr="00E869E4">
        <w:t>hours</w:t>
      </w:r>
      <w:r w:rsidRPr="00E869E4">
        <w:rPr>
          <w:spacing w:val="22"/>
        </w:rPr>
        <w:t xml:space="preserve"> </w:t>
      </w:r>
      <w:r w:rsidRPr="00E869E4">
        <w:t>on</w:t>
      </w:r>
      <w:r w:rsidRPr="00E869E4">
        <w:rPr>
          <w:spacing w:val="30"/>
        </w:rPr>
        <w:t xml:space="preserve"> </w:t>
      </w:r>
      <w:r w:rsidRPr="00E869E4">
        <w:t>Monday;</w:t>
      </w:r>
    </w:p>
    <w:p w14:paraId="2E28E066" w14:textId="235E3316" w:rsidR="007D3B3E" w:rsidRPr="00E869E4" w:rsidRDefault="007D3B3E">
      <w:pPr>
        <w:pStyle w:val="BodyText"/>
        <w:ind w:left="958"/>
        <w:jc w:val="both"/>
      </w:pPr>
    </w:p>
    <w:p w14:paraId="0D7219CD" w14:textId="7C599787" w:rsidR="008433E1" w:rsidRPr="00E869E4" w:rsidRDefault="009467C5" w:rsidP="000B4CD7">
      <w:pPr>
        <w:pStyle w:val="BodyText"/>
        <w:numPr>
          <w:ilvl w:val="2"/>
          <w:numId w:val="7"/>
        </w:numPr>
        <w:tabs>
          <w:tab w:val="left" w:pos="993"/>
        </w:tabs>
        <w:spacing w:line="250" w:lineRule="auto"/>
        <w:ind w:left="993" w:right="136" w:hanging="851"/>
        <w:jc w:val="both"/>
      </w:pPr>
      <w:r w:rsidRPr="00E869E4">
        <w:t>Any</w:t>
      </w:r>
      <w:r w:rsidRPr="00E869E4">
        <w:rPr>
          <w:spacing w:val="46"/>
        </w:rPr>
        <w:t xml:space="preserve"> </w:t>
      </w:r>
      <w:r w:rsidRPr="00E869E4">
        <w:t>reference</w:t>
      </w:r>
      <w:r w:rsidRPr="00E869E4">
        <w:rPr>
          <w:spacing w:val="21"/>
        </w:rPr>
        <w:t xml:space="preserve"> </w:t>
      </w:r>
      <w:r w:rsidRPr="00E869E4">
        <w:t>to</w:t>
      </w:r>
      <w:r w:rsidRPr="00E869E4">
        <w:rPr>
          <w:spacing w:val="41"/>
        </w:rPr>
        <w:t xml:space="preserve"> </w:t>
      </w:r>
      <w:r w:rsidR="00310A1C" w:rsidRPr="00E869E4">
        <w:t>E</w:t>
      </w:r>
      <w:r w:rsidRPr="00E869E4">
        <w:t>mployees</w:t>
      </w:r>
      <w:r w:rsidRPr="00E869E4">
        <w:rPr>
          <w:spacing w:val="51"/>
        </w:rPr>
        <w:t xml:space="preserve"> </w:t>
      </w:r>
      <w:r w:rsidRPr="00E869E4">
        <w:t>of</w:t>
      </w:r>
      <w:r w:rsidRPr="00E869E4">
        <w:rPr>
          <w:spacing w:val="22"/>
        </w:rPr>
        <w:t xml:space="preserve"> </w:t>
      </w:r>
      <w:r w:rsidRPr="00E869E4">
        <w:t>the</w:t>
      </w:r>
      <w:r w:rsidRPr="00E869E4">
        <w:rPr>
          <w:spacing w:val="43"/>
        </w:rPr>
        <w:t xml:space="preserve"> </w:t>
      </w:r>
      <w:r w:rsidRPr="00E869E4">
        <w:t>Contractor</w:t>
      </w:r>
      <w:r w:rsidRPr="00E869E4">
        <w:rPr>
          <w:spacing w:val="40"/>
        </w:rPr>
        <w:t xml:space="preserve"> </w:t>
      </w:r>
      <w:r w:rsidRPr="00E869E4">
        <w:t>will</w:t>
      </w:r>
      <w:r w:rsidRPr="00E869E4">
        <w:rPr>
          <w:spacing w:val="48"/>
        </w:rPr>
        <w:t xml:space="preserve"> </w:t>
      </w:r>
      <w:r w:rsidRPr="00E869E4">
        <w:t>be</w:t>
      </w:r>
      <w:r w:rsidRPr="00E869E4">
        <w:rPr>
          <w:spacing w:val="17"/>
        </w:rPr>
        <w:t xml:space="preserve"> </w:t>
      </w:r>
      <w:r w:rsidRPr="00E869E4">
        <w:t>deemed</w:t>
      </w:r>
      <w:r w:rsidRPr="00E869E4">
        <w:rPr>
          <w:spacing w:val="34"/>
        </w:rPr>
        <w:t xml:space="preserve"> </w:t>
      </w:r>
      <w:r w:rsidRPr="00E869E4">
        <w:t>to</w:t>
      </w:r>
      <w:r w:rsidRPr="00E869E4">
        <w:rPr>
          <w:spacing w:val="30"/>
        </w:rPr>
        <w:t xml:space="preserve"> </w:t>
      </w:r>
      <w:r w:rsidRPr="00E869E4">
        <w:rPr>
          <w:spacing w:val="-2"/>
        </w:rPr>
        <w:t>also</w:t>
      </w:r>
      <w:r w:rsidRPr="00E869E4">
        <w:rPr>
          <w:spacing w:val="37"/>
        </w:rPr>
        <w:t xml:space="preserve"> </w:t>
      </w:r>
      <w:r w:rsidRPr="00E869E4">
        <w:t>include</w:t>
      </w:r>
      <w:r w:rsidRPr="00E869E4">
        <w:rPr>
          <w:spacing w:val="30"/>
        </w:rPr>
        <w:t xml:space="preserve"> </w:t>
      </w:r>
      <w:r w:rsidRPr="00E869E4">
        <w:t>the</w:t>
      </w:r>
      <w:r w:rsidRPr="00E869E4">
        <w:rPr>
          <w:spacing w:val="21"/>
          <w:w w:val="105"/>
        </w:rPr>
        <w:t xml:space="preserve"> </w:t>
      </w:r>
      <w:r w:rsidRPr="00E869E4">
        <w:t>Contractor's</w:t>
      </w:r>
      <w:r w:rsidRPr="00E869E4">
        <w:rPr>
          <w:spacing w:val="35"/>
        </w:rPr>
        <w:t xml:space="preserve"> </w:t>
      </w:r>
      <w:r w:rsidRPr="00E869E4">
        <w:t>agents</w:t>
      </w:r>
      <w:r w:rsidRPr="00E869E4">
        <w:rPr>
          <w:spacing w:val="25"/>
        </w:rPr>
        <w:t xml:space="preserve"> </w:t>
      </w:r>
      <w:r w:rsidRPr="00E869E4">
        <w:t>and</w:t>
      </w:r>
      <w:r w:rsidRPr="00E869E4">
        <w:rPr>
          <w:spacing w:val="18"/>
        </w:rPr>
        <w:t xml:space="preserve"> </w:t>
      </w:r>
      <w:r w:rsidRPr="00E869E4">
        <w:t>sub-</w:t>
      </w:r>
      <w:r w:rsidR="00504A10" w:rsidRPr="00E869E4">
        <w:t xml:space="preserve">contractors </w:t>
      </w:r>
      <w:r w:rsidR="00504A10" w:rsidRPr="00E869E4">
        <w:rPr>
          <w:spacing w:val="2"/>
        </w:rPr>
        <w:t>unless</w:t>
      </w:r>
      <w:r w:rsidRPr="00E869E4">
        <w:rPr>
          <w:spacing w:val="28"/>
        </w:rPr>
        <w:t xml:space="preserve"> </w:t>
      </w:r>
      <w:r w:rsidRPr="00E869E4">
        <w:t>the</w:t>
      </w:r>
      <w:r w:rsidRPr="00E869E4">
        <w:rPr>
          <w:spacing w:val="29"/>
        </w:rPr>
        <w:t xml:space="preserve"> </w:t>
      </w:r>
      <w:r w:rsidRPr="00E869E4">
        <w:t>context</w:t>
      </w:r>
      <w:r w:rsidRPr="00E869E4">
        <w:rPr>
          <w:spacing w:val="21"/>
        </w:rPr>
        <w:t xml:space="preserve"> </w:t>
      </w:r>
      <w:r w:rsidRPr="00E869E4">
        <w:t>otherwise</w:t>
      </w:r>
      <w:r w:rsidRPr="00E869E4">
        <w:rPr>
          <w:spacing w:val="49"/>
        </w:rPr>
        <w:t xml:space="preserve"> </w:t>
      </w:r>
      <w:r w:rsidRPr="00E869E4">
        <w:t>requires.</w:t>
      </w:r>
    </w:p>
    <w:p w14:paraId="6D548B36" w14:textId="77777777" w:rsidR="008433E1" w:rsidRPr="00E869E4" w:rsidRDefault="008433E1" w:rsidP="00787434">
      <w:pPr>
        <w:jc w:val="both"/>
        <w:rPr>
          <w:rFonts w:ascii="Arial" w:eastAsia="Arial" w:hAnsi="Arial" w:cs="Arial"/>
          <w:sz w:val="20"/>
          <w:szCs w:val="20"/>
        </w:rPr>
      </w:pPr>
    </w:p>
    <w:p w14:paraId="085CDDC4" w14:textId="2A9B7748" w:rsidR="008433E1" w:rsidRPr="00E869E4" w:rsidRDefault="009467C5" w:rsidP="000B4CD7">
      <w:pPr>
        <w:pStyle w:val="BodyText"/>
        <w:numPr>
          <w:ilvl w:val="2"/>
          <w:numId w:val="7"/>
        </w:numPr>
        <w:tabs>
          <w:tab w:val="left" w:pos="1276"/>
        </w:tabs>
        <w:spacing w:line="250" w:lineRule="auto"/>
        <w:ind w:left="993" w:right="108" w:hanging="851"/>
        <w:jc w:val="both"/>
      </w:pPr>
      <w:r w:rsidRPr="00E869E4">
        <w:t>Any</w:t>
      </w:r>
      <w:r w:rsidRPr="00E869E4">
        <w:rPr>
          <w:spacing w:val="50"/>
        </w:rPr>
        <w:t xml:space="preserve"> </w:t>
      </w:r>
      <w:r w:rsidRPr="00E869E4">
        <w:t>reference</w:t>
      </w:r>
      <w:r w:rsidRPr="00E869E4">
        <w:rPr>
          <w:spacing w:val="34"/>
        </w:rPr>
        <w:t xml:space="preserve"> </w:t>
      </w:r>
      <w:r w:rsidRPr="00E869E4">
        <w:t>to</w:t>
      </w:r>
      <w:r w:rsidRPr="00E869E4">
        <w:rPr>
          <w:spacing w:val="37"/>
        </w:rPr>
        <w:t xml:space="preserve"> </w:t>
      </w:r>
      <w:r w:rsidRPr="00E869E4">
        <w:t>time</w:t>
      </w:r>
      <w:r w:rsidRPr="00E869E4">
        <w:rPr>
          <w:spacing w:val="39"/>
        </w:rPr>
        <w:t xml:space="preserve"> </w:t>
      </w:r>
      <w:r w:rsidRPr="00E869E4">
        <w:t>will</w:t>
      </w:r>
      <w:r w:rsidRPr="00E869E4">
        <w:rPr>
          <w:spacing w:val="42"/>
        </w:rPr>
        <w:t xml:space="preserve"> </w:t>
      </w:r>
      <w:r w:rsidRPr="00E869E4">
        <w:t>be</w:t>
      </w:r>
      <w:r w:rsidRPr="00E869E4">
        <w:rPr>
          <w:spacing w:val="30"/>
        </w:rPr>
        <w:t xml:space="preserve"> </w:t>
      </w:r>
      <w:r w:rsidRPr="00E869E4">
        <w:t>construed,</w:t>
      </w:r>
      <w:r w:rsidRPr="00E869E4">
        <w:rPr>
          <w:spacing w:val="52"/>
        </w:rPr>
        <w:t xml:space="preserve"> </w:t>
      </w:r>
      <w:r w:rsidRPr="00E869E4">
        <w:t>during</w:t>
      </w:r>
      <w:r w:rsidRPr="00E869E4">
        <w:rPr>
          <w:spacing w:val="39"/>
        </w:rPr>
        <w:t xml:space="preserve"> </w:t>
      </w:r>
      <w:r w:rsidRPr="00E869E4">
        <w:t>the</w:t>
      </w:r>
      <w:r w:rsidRPr="00E869E4">
        <w:rPr>
          <w:spacing w:val="53"/>
        </w:rPr>
        <w:t xml:space="preserve"> </w:t>
      </w:r>
      <w:r w:rsidRPr="00E869E4">
        <w:t>period</w:t>
      </w:r>
      <w:r w:rsidRPr="00E869E4">
        <w:rPr>
          <w:spacing w:val="40"/>
        </w:rPr>
        <w:t xml:space="preserve"> </w:t>
      </w:r>
      <w:r w:rsidRPr="00E869E4">
        <w:t>of</w:t>
      </w:r>
      <w:r w:rsidRPr="00E869E4">
        <w:rPr>
          <w:spacing w:val="34"/>
        </w:rPr>
        <w:t xml:space="preserve"> </w:t>
      </w:r>
      <w:r w:rsidR="00504A10" w:rsidRPr="00E869E4">
        <w:t xml:space="preserve">summertime, </w:t>
      </w:r>
      <w:r w:rsidR="00504A10" w:rsidRPr="00E869E4">
        <w:rPr>
          <w:spacing w:val="4"/>
        </w:rPr>
        <w:t>to</w:t>
      </w:r>
      <w:r w:rsidRPr="00E869E4">
        <w:rPr>
          <w:spacing w:val="45"/>
        </w:rPr>
        <w:t xml:space="preserve"> </w:t>
      </w:r>
      <w:r w:rsidRPr="00E869E4">
        <w:t>be</w:t>
      </w:r>
      <w:r w:rsidRPr="00E869E4">
        <w:rPr>
          <w:w w:val="107"/>
        </w:rPr>
        <w:t xml:space="preserve"> </w:t>
      </w:r>
      <w:r w:rsidRPr="00E869E4">
        <w:rPr>
          <w:spacing w:val="-3"/>
        </w:rPr>
        <w:t>British</w:t>
      </w:r>
      <w:r w:rsidRPr="00E869E4">
        <w:rPr>
          <w:spacing w:val="24"/>
        </w:rPr>
        <w:t xml:space="preserve"> </w:t>
      </w:r>
      <w:r w:rsidRPr="00E869E4">
        <w:t>Summer</w:t>
      </w:r>
      <w:r w:rsidRPr="00E869E4">
        <w:rPr>
          <w:spacing w:val="14"/>
        </w:rPr>
        <w:t xml:space="preserve"> </w:t>
      </w:r>
      <w:r w:rsidRPr="00E869E4">
        <w:t>Time</w:t>
      </w:r>
      <w:r w:rsidRPr="00E869E4">
        <w:rPr>
          <w:spacing w:val="22"/>
        </w:rPr>
        <w:t xml:space="preserve"> </w:t>
      </w:r>
      <w:r w:rsidRPr="00E869E4">
        <w:t>and</w:t>
      </w:r>
      <w:r w:rsidRPr="00E869E4">
        <w:rPr>
          <w:spacing w:val="28"/>
        </w:rPr>
        <w:t xml:space="preserve"> </w:t>
      </w:r>
      <w:r w:rsidRPr="00E869E4">
        <w:t>otherwise</w:t>
      </w:r>
      <w:r w:rsidRPr="00E869E4">
        <w:rPr>
          <w:spacing w:val="45"/>
        </w:rPr>
        <w:t xml:space="preserve"> </w:t>
      </w:r>
      <w:r w:rsidRPr="00E869E4">
        <w:t>to</w:t>
      </w:r>
      <w:r w:rsidRPr="00E869E4">
        <w:rPr>
          <w:spacing w:val="29"/>
        </w:rPr>
        <w:t xml:space="preserve"> </w:t>
      </w:r>
      <w:r w:rsidRPr="00E869E4">
        <w:t>be</w:t>
      </w:r>
      <w:r w:rsidRPr="00E869E4">
        <w:rPr>
          <w:spacing w:val="14"/>
        </w:rPr>
        <w:t xml:space="preserve"> </w:t>
      </w:r>
      <w:r w:rsidRPr="00E869E4">
        <w:t>Greenwich</w:t>
      </w:r>
      <w:r w:rsidRPr="00E869E4">
        <w:rPr>
          <w:spacing w:val="41"/>
        </w:rPr>
        <w:t xml:space="preserve"> </w:t>
      </w:r>
      <w:r w:rsidRPr="00E869E4">
        <w:t>Mean</w:t>
      </w:r>
      <w:r w:rsidRPr="00E869E4">
        <w:rPr>
          <w:spacing w:val="11"/>
        </w:rPr>
        <w:t xml:space="preserve"> </w:t>
      </w:r>
      <w:r w:rsidRPr="00E869E4">
        <w:t>Time.</w:t>
      </w:r>
    </w:p>
    <w:p w14:paraId="6DB463FE" w14:textId="77777777" w:rsidR="008433E1" w:rsidRPr="00E869E4" w:rsidRDefault="008433E1" w:rsidP="00787434">
      <w:pPr>
        <w:tabs>
          <w:tab w:val="left" w:pos="1276"/>
        </w:tabs>
        <w:ind w:left="993"/>
        <w:jc w:val="both"/>
        <w:rPr>
          <w:rFonts w:ascii="Arial" w:eastAsia="Arial" w:hAnsi="Arial" w:cs="Arial"/>
          <w:sz w:val="20"/>
          <w:szCs w:val="20"/>
        </w:rPr>
      </w:pPr>
    </w:p>
    <w:p w14:paraId="3D79E86E" w14:textId="761E9304" w:rsidR="008433E1" w:rsidRPr="00E869E4" w:rsidRDefault="009467C5" w:rsidP="000B4CD7">
      <w:pPr>
        <w:pStyle w:val="BodyText"/>
        <w:numPr>
          <w:ilvl w:val="2"/>
          <w:numId w:val="7"/>
        </w:numPr>
        <w:tabs>
          <w:tab w:val="left" w:pos="1217"/>
          <w:tab w:val="left" w:pos="1276"/>
        </w:tabs>
        <w:spacing w:line="242" w:lineRule="auto"/>
        <w:ind w:left="993" w:right="136" w:hanging="851"/>
        <w:jc w:val="both"/>
      </w:pPr>
      <w:r w:rsidRPr="00E869E4">
        <w:t>In</w:t>
      </w:r>
      <w:r w:rsidRPr="00E869E4">
        <w:rPr>
          <w:spacing w:val="18"/>
        </w:rPr>
        <w:t xml:space="preserve"> </w:t>
      </w:r>
      <w:r w:rsidRPr="00E869E4">
        <w:t>the</w:t>
      </w:r>
      <w:r w:rsidRPr="00E869E4">
        <w:rPr>
          <w:spacing w:val="49"/>
        </w:rPr>
        <w:t xml:space="preserve"> </w:t>
      </w:r>
      <w:r w:rsidR="00504A10" w:rsidRPr="00E869E4">
        <w:t xml:space="preserve">event </w:t>
      </w:r>
      <w:r w:rsidR="00504A10" w:rsidRPr="00E869E4">
        <w:rPr>
          <w:spacing w:val="1"/>
        </w:rPr>
        <w:t>of</w:t>
      </w:r>
      <w:r w:rsidRPr="00E869E4">
        <w:rPr>
          <w:spacing w:val="37"/>
        </w:rPr>
        <w:t xml:space="preserve"> </w:t>
      </w:r>
      <w:r w:rsidRPr="00E869E4">
        <w:t>any</w:t>
      </w:r>
      <w:r w:rsidRPr="00E869E4">
        <w:rPr>
          <w:spacing w:val="51"/>
        </w:rPr>
        <w:t xml:space="preserve"> </w:t>
      </w:r>
      <w:r w:rsidR="001F3EDD" w:rsidRPr="00E869E4">
        <w:t xml:space="preserve">contradiction </w:t>
      </w:r>
      <w:r w:rsidR="001F3EDD" w:rsidRPr="00E869E4">
        <w:rPr>
          <w:spacing w:val="6"/>
        </w:rPr>
        <w:t>or</w:t>
      </w:r>
      <w:r w:rsidRPr="00E869E4">
        <w:rPr>
          <w:spacing w:val="48"/>
        </w:rPr>
        <w:t xml:space="preserve"> </w:t>
      </w:r>
      <w:r w:rsidRPr="00E869E4">
        <w:t>discrepancy between</w:t>
      </w:r>
      <w:r w:rsidRPr="00E869E4">
        <w:rPr>
          <w:spacing w:val="50"/>
        </w:rPr>
        <w:t xml:space="preserve"> </w:t>
      </w:r>
      <w:r w:rsidR="00787434" w:rsidRPr="00E869E4">
        <w:t xml:space="preserve">this </w:t>
      </w:r>
      <w:r w:rsidRPr="00E869E4">
        <w:t>Specification and</w:t>
      </w:r>
      <w:r w:rsidRPr="00E869E4">
        <w:rPr>
          <w:w w:val="103"/>
        </w:rPr>
        <w:t xml:space="preserve"> </w:t>
      </w:r>
      <w:r w:rsidRPr="00E869E4">
        <w:t>the</w:t>
      </w:r>
      <w:r w:rsidRPr="00E869E4">
        <w:rPr>
          <w:spacing w:val="21"/>
        </w:rPr>
        <w:t xml:space="preserve"> </w:t>
      </w:r>
      <w:r w:rsidRPr="00E869E4">
        <w:t>Contract,</w:t>
      </w:r>
      <w:r w:rsidRPr="00E869E4">
        <w:rPr>
          <w:spacing w:val="19"/>
        </w:rPr>
        <w:t xml:space="preserve"> </w:t>
      </w:r>
      <w:r w:rsidRPr="00E869E4">
        <w:t>the</w:t>
      </w:r>
      <w:r w:rsidRPr="00E869E4">
        <w:rPr>
          <w:spacing w:val="12"/>
        </w:rPr>
        <w:t xml:space="preserve"> </w:t>
      </w:r>
      <w:r w:rsidRPr="00E869E4">
        <w:t>terms</w:t>
      </w:r>
      <w:r w:rsidRPr="00E869E4">
        <w:rPr>
          <w:spacing w:val="26"/>
        </w:rPr>
        <w:t xml:space="preserve"> </w:t>
      </w:r>
      <w:r w:rsidRPr="00E869E4">
        <w:t>of</w:t>
      </w:r>
      <w:r w:rsidRPr="00E869E4">
        <w:rPr>
          <w:spacing w:val="9"/>
        </w:rPr>
        <w:t xml:space="preserve"> </w:t>
      </w:r>
      <w:r w:rsidRPr="00E869E4">
        <w:t>the</w:t>
      </w:r>
      <w:r w:rsidRPr="00E869E4">
        <w:rPr>
          <w:spacing w:val="28"/>
        </w:rPr>
        <w:t xml:space="preserve"> </w:t>
      </w:r>
      <w:r w:rsidRPr="00E869E4">
        <w:t>Contract</w:t>
      </w:r>
      <w:r w:rsidRPr="00E869E4">
        <w:rPr>
          <w:spacing w:val="24"/>
        </w:rPr>
        <w:t xml:space="preserve"> </w:t>
      </w:r>
      <w:r w:rsidRPr="00E869E4">
        <w:t>shall</w:t>
      </w:r>
      <w:r w:rsidRPr="00E869E4">
        <w:rPr>
          <w:spacing w:val="22"/>
        </w:rPr>
        <w:t xml:space="preserve"> </w:t>
      </w:r>
      <w:r w:rsidRPr="00E869E4">
        <w:t>prevail.</w:t>
      </w:r>
    </w:p>
    <w:p w14:paraId="08D69C61" w14:textId="77777777" w:rsidR="008433E1" w:rsidRPr="00E869E4" w:rsidRDefault="008433E1" w:rsidP="00787434">
      <w:pPr>
        <w:tabs>
          <w:tab w:val="left" w:pos="1276"/>
        </w:tabs>
        <w:ind w:left="993"/>
        <w:jc w:val="both"/>
        <w:rPr>
          <w:rFonts w:ascii="Arial" w:eastAsia="Arial" w:hAnsi="Arial" w:cs="Arial"/>
          <w:sz w:val="20"/>
          <w:szCs w:val="20"/>
        </w:rPr>
      </w:pPr>
    </w:p>
    <w:p w14:paraId="468FEFE8" w14:textId="69685C22" w:rsidR="008433E1" w:rsidRPr="00E869E4" w:rsidRDefault="00504A10" w:rsidP="000B4CD7">
      <w:pPr>
        <w:pStyle w:val="BodyText"/>
        <w:numPr>
          <w:ilvl w:val="2"/>
          <w:numId w:val="7"/>
        </w:numPr>
        <w:tabs>
          <w:tab w:val="left" w:pos="1276"/>
        </w:tabs>
        <w:spacing w:line="257" w:lineRule="auto"/>
        <w:ind w:left="993" w:right="136" w:hanging="851"/>
        <w:jc w:val="both"/>
      </w:pPr>
      <w:r w:rsidRPr="00E869E4">
        <w:t xml:space="preserve">The </w:t>
      </w:r>
      <w:r w:rsidR="001F3EDD" w:rsidRPr="00E869E4">
        <w:rPr>
          <w:spacing w:val="10"/>
        </w:rPr>
        <w:t>headings</w:t>
      </w:r>
      <w:r w:rsidR="001F3EDD" w:rsidRPr="00E869E4">
        <w:t xml:space="preserve"> </w:t>
      </w:r>
      <w:r w:rsidR="001F3EDD" w:rsidRPr="00E869E4">
        <w:rPr>
          <w:spacing w:val="8"/>
        </w:rPr>
        <w:t>in</w:t>
      </w:r>
      <w:r w:rsidR="009467C5" w:rsidRPr="00E869E4">
        <w:rPr>
          <w:spacing w:val="38"/>
        </w:rPr>
        <w:t xml:space="preserve"> </w:t>
      </w:r>
      <w:r w:rsidR="009467C5" w:rsidRPr="00E869E4">
        <w:t>this</w:t>
      </w:r>
      <w:r w:rsidR="009467C5" w:rsidRPr="00E869E4">
        <w:rPr>
          <w:spacing w:val="53"/>
        </w:rPr>
        <w:t xml:space="preserve"> </w:t>
      </w:r>
      <w:r w:rsidR="009467C5" w:rsidRPr="00E869E4">
        <w:t>Specification do not</w:t>
      </w:r>
      <w:r w:rsidR="009467C5" w:rsidRPr="00E869E4">
        <w:rPr>
          <w:spacing w:val="40"/>
        </w:rPr>
        <w:t xml:space="preserve"> </w:t>
      </w:r>
      <w:r w:rsidR="00787434" w:rsidRPr="00E869E4">
        <w:t xml:space="preserve">form </w:t>
      </w:r>
      <w:r w:rsidR="009467C5" w:rsidRPr="00E869E4">
        <w:t>part</w:t>
      </w:r>
      <w:r w:rsidR="009467C5" w:rsidRPr="00E869E4">
        <w:rPr>
          <w:spacing w:val="49"/>
        </w:rPr>
        <w:t xml:space="preserve"> </w:t>
      </w:r>
      <w:r w:rsidR="009467C5" w:rsidRPr="00E869E4">
        <w:t xml:space="preserve">of </w:t>
      </w:r>
      <w:r w:rsidR="00787434" w:rsidRPr="00E869E4">
        <w:t>and shall</w:t>
      </w:r>
      <w:r w:rsidR="009467C5" w:rsidRPr="00E869E4">
        <w:rPr>
          <w:spacing w:val="2"/>
        </w:rPr>
        <w:t xml:space="preserve"> </w:t>
      </w:r>
      <w:r w:rsidR="009467C5" w:rsidRPr="00E869E4">
        <w:t>not</w:t>
      </w:r>
      <w:r w:rsidR="009467C5" w:rsidRPr="00E869E4">
        <w:rPr>
          <w:spacing w:val="56"/>
        </w:rPr>
        <w:t xml:space="preserve"> </w:t>
      </w:r>
      <w:r w:rsidR="009467C5" w:rsidRPr="00E869E4">
        <w:t>affect</w:t>
      </w:r>
      <w:r w:rsidR="009467C5" w:rsidRPr="00E869E4">
        <w:rPr>
          <w:spacing w:val="57"/>
        </w:rPr>
        <w:t xml:space="preserve"> </w:t>
      </w:r>
      <w:r w:rsidR="009467C5" w:rsidRPr="00E869E4">
        <w:t>the</w:t>
      </w:r>
      <w:r w:rsidR="009467C5" w:rsidRPr="00E869E4">
        <w:rPr>
          <w:w w:val="102"/>
        </w:rPr>
        <w:t xml:space="preserve"> </w:t>
      </w:r>
      <w:r w:rsidR="009467C5" w:rsidRPr="00E869E4">
        <w:t>construction</w:t>
      </w:r>
      <w:r w:rsidR="009467C5" w:rsidRPr="00E869E4">
        <w:rPr>
          <w:spacing w:val="40"/>
        </w:rPr>
        <w:t xml:space="preserve"> </w:t>
      </w:r>
      <w:r w:rsidR="009467C5" w:rsidRPr="00E869E4">
        <w:t>of</w:t>
      </w:r>
      <w:r w:rsidR="009467C5" w:rsidRPr="00E869E4">
        <w:rPr>
          <w:spacing w:val="11"/>
        </w:rPr>
        <w:t xml:space="preserve"> </w:t>
      </w:r>
      <w:r w:rsidR="009467C5" w:rsidRPr="00E869E4">
        <w:t>this</w:t>
      </w:r>
      <w:r w:rsidR="009467C5" w:rsidRPr="00E869E4">
        <w:rPr>
          <w:spacing w:val="23"/>
        </w:rPr>
        <w:t xml:space="preserve"> </w:t>
      </w:r>
      <w:r w:rsidR="009467C5" w:rsidRPr="00E869E4">
        <w:t>Specification.</w:t>
      </w:r>
    </w:p>
    <w:p w14:paraId="0B38A20E" w14:textId="77777777" w:rsidR="008433E1" w:rsidRPr="00E869E4" w:rsidRDefault="008433E1">
      <w:pPr>
        <w:spacing w:before="8"/>
        <w:rPr>
          <w:rFonts w:ascii="Arial" w:eastAsia="Arial" w:hAnsi="Arial" w:cs="Arial"/>
          <w:sz w:val="20"/>
          <w:szCs w:val="20"/>
        </w:rPr>
      </w:pPr>
    </w:p>
    <w:p w14:paraId="16ADA092" w14:textId="3F579F3D" w:rsidR="008433E1" w:rsidRPr="00E869E4" w:rsidRDefault="00504A10" w:rsidP="000B4CD7">
      <w:pPr>
        <w:pStyle w:val="BodyText"/>
        <w:numPr>
          <w:ilvl w:val="2"/>
          <w:numId w:val="7"/>
        </w:numPr>
        <w:tabs>
          <w:tab w:val="left" w:pos="993"/>
        </w:tabs>
        <w:spacing w:line="257" w:lineRule="auto"/>
        <w:ind w:left="993" w:right="136" w:hanging="851"/>
        <w:jc w:val="both"/>
      </w:pPr>
      <w:r w:rsidRPr="00E869E4">
        <w:t xml:space="preserve">Words </w:t>
      </w:r>
      <w:r w:rsidR="001F3EDD" w:rsidRPr="00E869E4">
        <w:t>importing the</w:t>
      </w:r>
      <w:r w:rsidR="009467C5" w:rsidRPr="00E869E4">
        <w:t xml:space="preserve"> singular </w:t>
      </w:r>
      <w:r w:rsidR="00787434" w:rsidRPr="00E869E4">
        <w:t>only</w:t>
      </w:r>
      <w:r w:rsidR="009467C5" w:rsidRPr="00E869E4">
        <w:t xml:space="preserve"> </w:t>
      </w:r>
      <w:r w:rsidR="00787434" w:rsidRPr="00E869E4">
        <w:t>shall</w:t>
      </w:r>
      <w:r w:rsidR="009467C5" w:rsidRPr="00E869E4">
        <w:t xml:space="preserve"> </w:t>
      </w:r>
      <w:r w:rsidR="00787434" w:rsidRPr="00E869E4">
        <w:t>also</w:t>
      </w:r>
      <w:r w:rsidR="009467C5" w:rsidRPr="00E869E4">
        <w:t xml:space="preserve"> include the plural and vice versa where the context requires.</w:t>
      </w:r>
    </w:p>
    <w:p w14:paraId="7288EC30" w14:textId="1678DE5F" w:rsidR="008433E1" w:rsidRDefault="008433E1">
      <w:pPr>
        <w:rPr>
          <w:rFonts w:ascii="Arial" w:eastAsia="Arial" w:hAnsi="Arial" w:cs="Arial"/>
          <w:sz w:val="20"/>
          <w:szCs w:val="20"/>
        </w:rPr>
      </w:pPr>
    </w:p>
    <w:p w14:paraId="1467F669" w14:textId="77777777" w:rsidR="008903D5" w:rsidRDefault="008903D5">
      <w:pPr>
        <w:rPr>
          <w:rFonts w:ascii="Arial" w:eastAsia="Arial" w:hAnsi="Arial" w:cs="Arial"/>
          <w:sz w:val="20"/>
          <w:szCs w:val="20"/>
        </w:rPr>
      </w:pPr>
    </w:p>
    <w:p w14:paraId="7DF82A2B" w14:textId="77777777" w:rsidR="00C31C8C" w:rsidRPr="00E869E4" w:rsidRDefault="00C31C8C">
      <w:pPr>
        <w:rPr>
          <w:rFonts w:ascii="Arial" w:eastAsia="Arial" w:hAnsi="Arial" w:cs="Arial"/>
          <w:sz w:val="20"/>
          <w:szCs w:val="20"/>
        </w:rPr>
      </w:pPr>
    </w:p>
    <w:p w14:paraId="085BFFE1" w14:textId="1385DD4F" w:rsidR="008433E1" w:rsidRPr="00C31C8C" w:rsidRDefault="009467C5" w:rsidP="000B4CD7">
      <w:pPr>
        <w:pStyle w:val="Heading2"/>
        <w:numPr>
          <w:ilvl w:val="1"/>
          <w:numId w:val="7"/>
        </w:numPr>
        <w:tabs>
          <w:tab w:val="left" w:pos="993"/>
        </w:tabs>
      </w:pPr>
      <w:bookmarkStart w:id="3" w:name="_TOC_250014"/>
      <w:r w:rsidRPr="00C31C8C">
        <w:t xml:space="preserve">The Authority's </w:t>
      </w:r>
      <w:r w:rsidR="0062160E" w:rsidRPr="00C31C8C">
        <w:t>S</w:t>
      </w:r>
      <w:r w:rsidRPr="00C31C8C">
        <w:t>ervice requirements</w:t>
      </w:r>
      <w:bookmarkEnd w:id="3"/>
    </w:p>
    <w:p w14:paraId="4C741FD2" w14:textId="77777777" w:rsidR="008433E1" w:rsidRPr="00C31C8C" w:rsidRDefault="008433E1">
      <w:pPr>
        <w:rPr>
          <w:rFonts w:ascii="Arial" w:eastAsia="Arial" w:hAnsi="Arial" w:cs="Arial"/>
          <w:b/>
          <w:bCs/>
        </w:rPr>
      </w:pPr>
    </w:p>
    <w:p w14:paraId="2C6F5FB6" w14:textId="64435CF1" w:rsidR="00290396" w:rsidRPr="00C31C8C" w:rsidRDefault="009467C5" w:rsidP="000B4CD7">
      <w:pPr>
        <w:pStyle w:val="BodyText"/>
        <w:numPr>
          <w:ilvl w:val="2"/>
          <w:numId w:val="7"/>
        </w:numPr>
        <w:tabs>
          <w:tab w:val="left" w:pos="1184"/>
        </w:tabs>
        <w:spacing w:line="250" w:lineRule="auto"/>
        <w:ind w:left="1276" w:right="219"/>
        <w:rPr>
          <w:w w:val="105"/>
        </w:rPr>
      </w:pPr>
      <w:r w:rsidRPr="00C31C8C">
        <w:lastRenderedPageBreak/>
        <w:t>The</w:t>
      </w:r>
      <w:r w:rsidRPr="00C31C8C">
        <w:rPr>
          <w:spacing w:val="34"/>
        </w:rPr>
        <w:t xml:space="preserve"> </w:t>
      </w:r>
      <w:r w:rsidRPr="00C31C8C">
        <w:t>Authority is</w:t>
      </w:r>
      <w:r w:rsidRPr="00C31C8C">
        <w:rPr>
          <w:spacing w:val="31"/>
        </w:rPr>
        <w:t xml:space="preserve"> </w:t>
      </w:r>
      <w:r w:rsidRPr="00C31C8C">
        <w:t>seeking</w:t>
      </w:r>
      <w:r w:rsidR="00951DBB" w:rsidRPr="00C31C8C">
        <w:t xml:space="preserve">, from the Commencement Date, </w:t>
      </w:r>
      <w:r w:rsidR="00576212" w:rsidRPr="00C31C8C">
        <w:rPr>
          <w:w w:val="105"/>
        </w:rPr>
        <w:t>a 3-year contract with the opportunity to extend for a further period of up to 24 months</w:t>
      </w:r>
      <w:r w:rsidR="00F1673F" w:rsidRPr="00C31C8C">
        <w:rPr>
          <w:w w:val="105"/>
        </w:rPr>
        <w:t xml:space="preserve"> (subject to</w:t>
      </w:r>
      <w:r w:rsidR="00576212" w:rsidRPr="00C31C8C">
        <w:rPr>
          <w:w w:val="105"/>
        </w:rPr>
        <w:t xml:space="preserve"> the agreement of both parties) </w:t>
      </w:r>
      <w:r w:rsidR="00AE6687" w:rsidRPr="00C31C8C">
        <w:rPr>
          <w:w w:val="105"/>
        </w:rPr>
        <w:t>for: -</w:t>
      </w:r>
    </w:p>
    <w:p w14:paraId="7C801B43" w14:textId="7CEE86D2" w:rsidR="001D304C" w:rsidRPr="00C31C8C" w:rsidRDefault="00327EE6" w:rsidP="001D304C">
      <w:pPr>
        <w:pStyle w:val="BodyText"/>
        <w:numPr>
          <w:ilvl w:val="0"/>
          <w:numId w:val="13"/>
        </w:numPr>
        <w:tabs>
          <w:tab w:val="left" w:pos="1688"/>
        </w:tabs>
        <w:spacing w:before="140" w:line="252" w:lineRule="auto"/>
        <w:ind w:right="210"/>
        <w:rPr>
          <w:w w:val="105"/>
        </w:rPr>
      </w:pPr>
      <w:r w:rsidRPr="00C31C8C">
        <w:rPr>
          <w:w w:val="105"/>
        </w:rPr>
        <w:t>The tran</w:t>
      </w:r>
      <w:r w:rsidR="001D304C" w:rsidRPr="00C31C8C">
        <w:rPr>
          <w:w w:val="105"/>
        </w:rPr>
        <w:t>sportation of Authorised W</w:t>
      </w:r>
      <w:r w:rsidR="00B93EC3">
        <w:rPr>
          <w:w w:val="105"/>
        </w:rPr>
        <w:t>aste w</w:t>
      </w:r>
      <w:r w:rsidR="001D304C" w:rsidRPr="00C31C8C">
        <w:rPr>
          <w:w w:val="105"/>
        </w:rPr>
        <w:t>hich is derived from</w:t>
      </w:r>
      <w:r w:rsidR="001D304C" w:rsidRPr="00C31C8C">
        <w:t>:</w:t>
      </w:r>
    </w:p>
    <w:p w14:paraId="59A2C95B" w14:textId="77777777" w:rsidR="001D304C" w:rsidRPr="00C31C8C" w:rsidRDefault="001D304C" w:rsidP="001D304C">
      <w:pPr>
        <w:pStyle w:val="BodyText"/>
        <w:tabs>
          <w:tab w:val="left" w:pos="1184"/>
        </w:tabs>
        <w:spacing w:line="250" w:lineRule="auto"/>
        <w:ind w:left="1190" w:right="219"/>
        <w:rPr>
          <w:w w:val="105"/>
        </w:rPr>
      </w:pPr>
    </w:p>
    <w:p w14:paraId="5513972D" w14:textId="77777777" w:rsidR="001D304C" w:rsidRPr="00C31C8C" w:rsidRDefault="001D304C" w:rsidP="001D304C">
      <w:pPr>
        <w:pStyle w:val="BodyText"/>
        <w:numPr>
          <w:ilvl w:val="0"/>
          <w:numId w:val="24"/>
        </w:numPr>
        <w:tabs>
          <w:tab w:val="left" w:pos="1184"/>
        </w:tabs>
        <w:spacing w:line="250" w:lineRule="auto"/>
        <w:ind w:right="219"/>
        <w:rPr>
          <w:w w:val="105"/>
        </w:rPr>
      </w:pPr>
      <w:r w:rsidRPr="00C31C8C">
        <w:rPr>
          <w:w w:val="105"/>
        </w:rPr>
        <w:t xml:space="preserve">Residents of Thurrock delivering household waste to the HWRC </w:t>
      </w:r>
    </w:p>
    <w:p w14:paraId="6B9B817F" w14:textId="0E3796B0" w:rsidR="001D304C" w:rsidRPr="00C31C8C" w:rsidRDefault="001D304C" w:rsidP="001D304C">
      <w:pPr>
        <w:pStyle w:val="BodyText"/>
        <w:numPr>
          <w:ilvl w:val="0"/>
          <w:numId w:val="24"/>
        </w:numPr>
        <w:tabs>
          <w:tab w:val="left" w:pos="1184"/>
        </w:tabs>
        <w:spacing w:line="250" w:lineRule="auto"/>
        <w:ind w:right="219"/>
        <w:rPr>
          <w:w w:val="105"/>
        </w:rPr>
      </w:pPr>
      <w:r w:rsidRPr="00C31C8C">
        <w:rPr>
          <w:w w:val="105"/>
        </w:rPr>
        <w:t>Trade waste sources that have deposited at the HWRC at the prior agreement of the Authority and or the Authorised Officer</w:t>
      </w:r>
    </w:p>
    <w:p w14:paraId="47C3D168" w14:textId="356B5945" w:rsidR="001D304C" w:rsidRPr="00C31C8C" w:rsidRDefault="001D304C" w:rsidP="001D304C">
      <w:pPr>
        <w:pStyle w:val="BodyText"/>
        <w:numPr>
          <w:ilvl w:val="0"/>
          <w:numId w:val="24"/>
        </w:numPr>
        <w:tabs>
          <w:tab w:val="left" w:pos="1184"/>
        </w:tabs>
        <w:spacing w:line="250" w:lineRule="auto"/>
        <w:ind w:right="219"/>
        <w:rPr>
          <w:w w:val="105"/>
        </w:rPr>
      </w:pPr>
      <w:r w:rsidRPr="00C31C8C">
        <w:rPr>
          <w:w w:val="105"/>
        </w:rPr>
        <w:t>potentially other Authority sources;</w:t>
      </w:r>
    </w:p>
    <w:p w14:paraId="07DEE878" w14:textId="0A481BAE" w:rsidR="00A07D61" w:rsidRPr="00C31C8C" w:rsidRDefault="00A07D61" w:rsidP="001D304C">
      <w:pPr>
        <w:pStyle w:val="BodyText"/>
        <w:numPr>
          <w:ilvl w:val="0"/>
          <w:numId w:val="13"/>
        </w:numPr>
        <w:tabs>
          <w:tab w:val="left" w:pos="1688"/>
        </w:tabs>
        <w:spacing w:before="140" w:line="252" w:lineRule="auto"/>
        <w:ind w:right="210"/>
        <w:rPr>
          <w:w w:val="105"/>
        </w:rPr>
      </w:pPr>
      <w:r w:rsidRPr="00C31C8C">
        <w:rPr>
          <w:w w:val="105"/>
        </w:rPr>
        <w:t>The Removal of Authori</w:t>
      </w:r>
      <w:r w:rsidR="00327EE6" w:rsidRPr="00C31C8C">
        <w:rPr>
          <w:w w:val="105"/>
        </w:rPr>
        <w:t>ty Waste</w:t>
      </w:r>
      <w:r w:rsidR="00795667" w:rsidRPr="00C31C8C">
        <w:rPr>
          <w:w w:val="105"/>
        </w:rPr>
        <w:t xml:space="preserve"> </w:t>
      </w:r>
      <w:r w:rsidRPr="00C31C8C">
        <w:rPr>
          <w:w w:val="105"/>
        </w:rPr>
        <w:t>from the HWRC</w:t>
      </w:r>
      <w:r w:rsidR="003037CE" w:rsidRPr="00C31C8C">
        <w:rPr>
          <w:w w:val="105"/>
        </w:rPr>
        <w:t xml:space="preserve"> to a </w:t>
      </w:r>
      <w:r w:rsidR="00F75FDE" w:rsidRPr="00C31C8C">
        <w:rPr>
          <w:w w:val="105"/>
        </w:rPr>
        <w:t>Delivery Point</w:t>
      </w:r>
      <w:r w:rsidR="003037CE" w:rsidRPr="00C31C8C">
        <w:rPr>
          <w:w w:val="105"/>
        </w:rPr>
        <w:t>;</w:t>
      </w:r>
    </w:p>
    <w:p w14:paraId="0B5A8E6C" w14:textId="5F2198CA" w:rsidR="0083659F" w:rsidRPr="00C31C8C" w:rsidRDefault="0083659F" w:rsidP="001D304C">
      <w:pPr>
        <w:pStyle w:val="BodyText"/>
        <w:numPr>
          <w:ilvl w:val="0"/>
          <w:numId w:val="13"/>
        </w:numPr>
        <w:tabs>
          <w:tab w:val="left" w:pos="1688"/>
        </w:tabs>
        <w:spacing w:before="140" w:line="252" w:lineRule="auto"/>
        <w:ind w:right="210"/>
        <w:rPr>
          <w:w w:val="105"/>
        </w:rPr>
      </w:pPr>
      <w:r w:rsidRPr="00C31C8C">
        <w:rPr>
          <w:w w:val="105"/>
        </w:rPr>
        <w:t>The collection of household type waste at the request of the Authority where Containers  have been provided by the Authority to be collected from community events (Note that under such circumstances the Contractor shall make specific arrangements with the Authorised Officer for each load and costs shall be in line with the agreed Schedule of Rates);</w:t>
      </w:r>
    </w:p>
    <w:p w14:paraId="69431483" w14:textId="77777777" w:rsidR="00123FB7" w:rsidRPr="004F4731" w:rsidRDefault="003037CE" w:rsidP="000B4CD7">
      <w:pPr>
        <w:pStyle w:val="BodyText"/>
        <w:numPr>
          <w:ilvl w:val="0"/>
          <w:numId w:val="13"/>
        </w:numPr>
        <w:tabs>
          <w:tab w:val="left" w:pos="1688"/>
        </w:tabs>
        <w:spacing w:before="140" w:line="252" w:lineRule="auto"/>
        <w:ind w:right="210"/>
        <w:rPr>
          <w:w w:val="105"/>
        </w:rPr>
      </w:pPr>
      <w:r w:rsidRPr="00C31C8C">
        <w:rPr>
          <w:w w:val="105"/>
        </w:rPr>
        <w:t xml:space="preserve">The Removal </w:t>
      </w:r>
      <w:r w:rsidRPr="004F4731">
        <w:rPr>
          <w:w w:val="105"/>
        </w:rPr>
        <w:t xml:space="preserve">of </w:t>
      </w:r>
      <w:r w:rsidR="00327EE6" w:rsidRPr="004F4731">
        <w:rPr>
          <w:w w:val="105"/>
        </w:rPr>
        <w:t xml:space="preserve">Contractor </w:t>
      </w:r>
      <w:r w:rsidR="00A07D61" w:rsidRPr="004F4731">
        <w:rPr>
          <w:w w:val="105"/>
        </w:rPr>
        <w:t>Waste from the HWRC</w:t>
      </w:r>
      <w:r w:rsidRPr="004F4731">
        <w:rPr>
          <w:w w:val="105"/>
        </w:rPr>
        <w:t xml:space="preserve"> to a </w:t>
      </w:r>
      <w:r w:rsidR="00F75FDE" w:rsidRPr="004F4731">
        <w:rPr>
          <w:w w:val="105"/>
        </w:rPr>
        <w:t>Delivery Point</w:t>
      </w:r>
      <w:r w:rsidRPr="004F4731">
        <w:rPr>
          <w:w w:val="105"/>
        </w:rPr>
        <w:t>;</w:t>
      </w:r>
    </w:p>
    <w:p w14:paraId="06F677FF" w14:textId="0225D50F" w:rsidR="00A07D61" w:rsidRPr="004F4731" w:rsidRDefault="003037CE" w:rsidP="00123FB7">
      <w:pPr>
        <w:pStyle w:val="BodyText"/>
        <w:numPr>
          <w:ilvl w:val="0"/>
          <w:numId w:val="13"/>
        </w:numPr>
        <w:tabs>
          <w:tab w:val="left" w:pos="1688"/>
        </w:tabs>
        <w:spacing w:before="140" w:line="252" w:lineRule="auto"/>
        <w:ind w:right="210"/>
        <w:rPr>
          <w:w w:val="105"/>
        </w:rPr>
      </w:pPr>
      <w:r w:rsidRPr="004F4731">
        <w:rPr>
          <w:w w:val="105"/>
        </w:rPr>
        <w:t xml:space="preserve"> </w:t>
      </w:r>
      <w:r w:rsidR="00123FB7" w:rsidRPr="004F4731">
        <w:rPr>
          <w:w w:val="105"/>
        </w:rPr>
        <w:t xml:space="preserve">To provide for the receiving of Authority Waste at the Contractor’s Transfer Station located in Oliver Close West Thurrock and transport to an agreed Delivery Point; </w:t>
      </w:r>
    </w:p>
    <w:p w14:paraId="211AC262" w14:textId="46D61D40" w:rsidR="00327EE6" w:rsidRPr="004F4731" w:rsidRDefault="00327EE6" w:rsidP="000B4CD7">
      <w:pPr>
        <w:pStyle w:val="BodyText"/>
        <w:numPr>
          <w:ilvl w:val="0"/>
          <w:numId w:val="13"/>
        </w:numPr>
        <w:tabs>
          <w:tab w:val="left" w:pos="1688"/>
        </w:tabs>
        <w:spacing w:before="140" w:line="252" w:lineRule="auto"/>
        <w:ind w:right="210"/>
        <w:rPr>
          <w:w w:val="105"/>
        </w:rPr>
      </w:pPr>
      <w:r w:rsidRPr="004F4731">
        <w:rPr>
          <w:w w:val="105"/>
        </w:rPr>
        <w:t>The Treatment of Contractor Waste</w:t>
      </w:r>
      <w:r w:rsidR="001D304C">
        <w:rPr>
          <w:w w:val="105"/>
        </w:rPr>
        <w:t>;</w:t>
      </w:r>
    </w:p>
    <w:p w14:paraId="74B68ED5" w14:textId="17B5A688" w:rsidR="00725742" w:rsidRPr="004F4731" w:rsidRDefault="00725742" w:rsidP="000B4CD7">
      <w:pPr>
        <w:pStyle w:val="BodyText"/>
        <w:numPr>
          <w:ilvl w:val="0"/>
          <w:numId w:val="13"/>
        </w:numPr>
        <w:tabs>
          <w:tab w:val="left" w:pos="1688"/>
        </w:tabs>
        <w:spacing w:before="140" w:line="252" w:lineRule="auto"/>
        <w:ind w:right="210"/>
        <w:rPr>
          <w:w w:val="105"/>
        </w:rPr>
      </w:pPr>
      <w:r w:rsidRPr="004F4731">
        <w:rPr>
          <w:w w:val="105"/>
        </w:rPr>
        <w:t>The supply of fuel for plant utilised at the HWRC</w:t>
      </w:r>
      <w:r w:rsidR="001D304C">
        <w:rPr>
          <w:w w:val="105"/>
        </w:rPr>
        <w:t>.</w:t>
      </w:r>
    </w:p>
    <w:p w14:paraId="55CEADCD" w14:textId="77777777" w:rsidR="0032663C" w:rsidRPr="00725742" w:rsidRDefault="0032663C" w:rsidP="0032663C">
      <w:pPr>
        <w:pStyle w:val="BodyText"/>
        <w:tabs>
          <w:tab w:val="left" w:pos="1184"/>
        </w:tabs>
        <w:ind w:left="1183"/>
        <w:rPr>
          <w:color w:val="FF0000"/>
        </w:rPr>
      </w:pPr>
    </w:p>
    <w:p w14:paraId="7581CCCE" w14:textId="624432A1" w:rsidR="008433E1" w:rsidRPr="00E869E4" w:rsidRDefault="009467C5" w:rsidP="000B4CD7">
      <w:pPr>
        <w:pStyle w:val="BodyText"/>
        <w:numPr>
          <w:ilvl w:val="2"/>
          <w:numId w:val="7"/>
        </w:numPr>
        <w:tabs>
          <w:tab w:val="left" w:pos="1184"/>
        </w:tabs>
        <w:ind w:left="1183"/>
      </w:pPr>
      <w:r w:rsidRPr="00E869E4">
        <w:t>The</w:t>
      </w:r>
      <w:r w:rsidRPr="00E869E4">
        <w:rPr>
          <w:spacing w:val="14"/>
        </w:rPr>
        <w:t xml:space="preserve"> </w:t>
      </w:r>
      <w:r w:rsidRPr="00E869E4">
        <w:t>Authority</w:t>
      </w:r>
      <w:r w:rsidRPr="00E869E4">
        <w:rPr>
          <w:spacing w:val="53"/>
        </w:rPr>
        <w:t xml:space="preserve"> </w:t>
      </w:r>
      <w:r w:rsidRPr="00E869E4">
        <w:t>is</w:t>
      </w:r>
      <w:r w:rsidRPr="00E869E4">
        <w:rPr>
          <w:spacing w:val="11"/>
        </w:rPr>
        <w:t xml:space="preserve"> </w:t>
      </w:r>
      <w:r w:rsidRPr="00E869E4">
        <w:t>seeking</w:t>
      </w:r>
      <w:r w:rsidRPr="00E869E4">
        <w:rPr>
          <w:spacing w:val="29"/>
        </w:rPr>
        <w:t xml:space="preserve"> </w:t>
      </w:r>
      <w:r w:rsidRPr="00E869E4">
        <w:t>a</w:t>
      </w:r>
      <w:r w:rsidRPr="00E869E4">
        <w:rPr>
          <w:spacing w:val="26"/>
        </w:rPr>
        <w:t xml:space="preserve"> </w:t>
      </w:r>
      <w:r w:rsidRPr="00E869E4">
        <w:t>contractor</w:t>
      </w:r>
      <w:r w:rsidRPr="00E869E4">
        <w:rPr>
          <w:spacing w:val="21"/>
        </w:rPr>
        <w:t xml:space="preserve"> </w:t>
      </w:r>
      <w:r w:rsidRPr="00E869E4">
        <w:t>to:</w:t>
      </w:r>
    </w:p>
    <w:p w14:paraId="6D572C1E" w14:textId="3741B19E" w:rsidR="003037CE" w:rsidRPr="00E869E4" w:rsidRDefault="003037CE" w:rsidP="003037CE">
      <w:pPr>
        <w:pStyle w:val="BodyText"/>
        <w:tabs>
          <w:tab w:val="left" w:pos="1184"/>
        </w:tabs>
      </w:pPr>
    </w:p>
    <w:p w14:paraId="48FFCEE9" w14:textId="25FC60AF" w:rsidR="00327EE6" w:rsidRPr="004F4731" w:rsidRDefault="00BE6FBA" w:rsidP="000B4CD7">
      <w:pPr>
        <w:pStyle w:val="BodyText"/>
        <w:numPr>
          <w:ilvl w:val="0"/>
          <w:numId w:val="15"/>
        </w:numPr>
        <w:tabs>
          <w:tab w:val="left" w:pos="1688"/>
        </w:tabs>
        <w:spacing w:before="140" w:line="252" w:lineRule="auto"/>
        <w:ind w:right="210"/>
        <w:rPr>
          <w:w w:val="105"/>
        </w:rPr>
      </w:pPr>
      <w:r w:rsidRPr="004F4731">
        <w:rPr>
          <w:w w:val="105"/>
        </w:rPr>
        <w:t xml:space="preserve">Procure and manage the Treatment </w:t>
      </w:r>
      <w:r w:rsidR="00327EE6" w:rsidRPr="004F4731">
        <w:rPr>
          <w:w w:val="105"/>
        </w:rPr>
        <w:t xml:space="preserve">of </w:t>
      </w:r>
      <w:r w:rsidRPr="004F4731">
        <w:rPr>
          <w:w w:val="105"/>
        </w:rPr>
        <w:t>Contractor Waste</w:t>
      </w:r>
      <w:r w:rsidR="00327EE6" w:rsidRPr="004F4731">
        <w:rPr>
          <w:w w:val="105"/>
        </w:rPr>
        <w:t>.</w:t>
      </w:r>
    </w:p>
    <w:p w14:paraId="68886F62" w14:textId="2A705C56" w:rsidR="006A6B84" w:rsidRPr="004F4731" w:rsidRDefault="006A6B84" w:rsidP="000B4CD7">
      <w:pPr>
        <w:pStyle w:val="BodyText"/>
        <w:numPr>
          <w:ilvl w:val="0"/>
          <w:numId w:val="15"/>
        </w:numPr>
        <w:tabs>
          <w:tab w:val="left" w:pos="1688"/>
        </w:tabs>
        <w:spacing w:before="140" w:line="252" w:lineRule="auto"/>
        <w:ind w:right="210"/>
        <w:jc w:val="both"/>
        <w:rPr>
          <w:w w:val="105"/>
        </w:rPr>
      </w:pPr>
      <w:r w:rsidRPr="004F4731">
        <w:rPr>
          <w:w w:val="105"/>
        </w:rPr>
        <w:t>At the request of the HWRC representative, in line with the Container Servicing Procedure, undertake the collection and Removal of full Containers;</w:t>
      </w:r>
    </w:p>
    <w:p w14:paraId="70CD0030" w14:textId="3365BA5F" w:rsidR="00327EE6" w:rsidRPr="004F4731" w:rsidRDefault="006A6B84" w:rsidP="000B4CD7">
      <w:pPr>
        <w:pStyle w:val="BodyText"/>
        <w:numPr>
          <w:ilvl w:val="0"/>
          <w:numId w:val="15"/>
        </w:numPr>
        <w:tabs>
          <w:tab w:val="left" w:pos="1688"/>
        </w:tabs>
        <w:spacing w:before="140" w:line="252" w:lineRule="auto"/>
        <w:ind w:right="210"/>
        <w:jc w:val="both"/>
        <w:rPr>
          <w:w w:val="105"/>
        </w:rPr>
      </w:pPr>
      <w:bookmarkStart w:id="4" w:name="_Hlk480031622"/>
      <w:r w:rsidRPr="004F4731">
        <w:rPr>
          <w:w w:val="105"/>
        </w:rPr>
        <w:t xml:space="preserve">Return of empty Containers provided for Authorised Waste in line with the Container </w:t>
      </w:r>
      <w:r w:rsidR="00D720B2" w:rsidRPr="00D720B2">
        <w:rPr>
          <w:w w:val="105"/>
        </w:rPr>
        <w:t>Servic</w:t>
      </w:r>
      <w:r w:rsidR="00D720B2">
        <w:rPr>
          <w:w w:val="105"/>
        </w:rPr>
        <w:t>ing</w:t>
      </w:r>
      <w:r w:rsidR="00D720B2" w:rsidRPr="00D720B2">
        <w:rPr>
          <w:w w:val="105"/>
        </w:rPr>
        <w:t xml:space="preserve"> Plan</w:t>
      </w:r>
      <w:bookmarkEnd w:id="4"/>
      <w:r w:rsidRPr="004F4731">
        <w:rPr>
          <w:w w:val="105"/>
        </w:rPr>
        <w:t>;</w:t>
      </w:r>
    </w:p>
    <w:p w14:paraId="50E9FDF2" w14:textId="3057E4B8" w:rsidR="003037CE" w:rsidRPr="004F4731" w:rsidRDefault="003037CE" w:rsidP="000B4CD7">
      <w:pPr>
        <w:pStyle w:val="BodyText"/>
        <w:numPr>
          <w:ilvl w:val="0"/>
          <w:numId w:val="15"/>
        </w:numPr>
        <w:tabs>
          <w:tab w:val="left" w:pos="1688"/>
        </w:tabs>
        <w:spacing w:before="140" w:line="252" w:lineRule="auto"/>
        <w:ind w:right="210"/>
        <w:jc w:val="both"/>
        <w:rPr>
          <w:w w:val="105"/>
        </w:rPr>
      </w:pPr>
      <w:r w:rsidRPr="004F4731">
        <w:rPr>
          <w:w w:val="105"/>
        </w:rPr>
        <w:t>Remov</w:t>
      </w:r>
      <w:r w:rsidR="001657B2" w:rsidRPr="004F4731">
        <w:rPr>
          <w:w w:val="105"/>
        </w:rPr>
        <w:t xml:space="preserve">e Contractor </w:t>
      </w:r>
      <w:r w:rsidRPr="004F4731">
        <w:rPr>
          <w:w w:val="105"/>
        </w:rPr>
        <w:t xml:space="preserve">Waste stored in the Authority’s Containers from the HWRC and </w:t>
      </w:r>
      <w:r w:rsidR="001657B2" w:rsidRPr="004F4731">
        <w:rPr>
          <w:w w:val="105"/>
        </w:rPr>
        <w:t>transport it</w:t>
      </w:r>
      <w:r w:rsidRPr="004F4731">
        <w:rPr>
          <w:w w:val="105"/>
        </w:rPr>
        <w:t xml:space="preserve"> </w:t>
      </w:r>
      <w:r w:rsidR="00BE6FBA" w:rsidRPr="004F4731">
        <w:rPr>
          <w:w w:val="105"/>
        </w:rPr>
        <w:t xml:space="preserve">directly to a </w:t>
      </w:r>
      <w:r w:rsidR="00F75FDE" w:rsidRPr="004F4731">
        <w:rPr>
          <w:w w:val="105"/>
        </w:rPr>
        <w:t>Delivery Point</w:t>
      </w:r>
      <w:r w:rsidRPr="004F4731">
        <w:rPr>
          <w:w w:val="105"/>
        </w:rPr>
        <w:t>, or in the event of Unavailability, to the Contractor’s Contingency Facility;</w:t>
      </w:r>
    </w:p>
    <w:p w14:paraId="07A71B24" w14:textId="4C167B64" w:rsidR="001657B2" w:rsidRPr="00AC5AF5" w:rsidRDefault="00C848D9" w:rsidP="000B4CD7">
      <w:pPr>
        <w:pStyle w:val="BodyText"/>
        <w:numPr>
          <w:ilvl w:val="0"/>
          <w:numId w:val="15"/>
        </w:numPr>
        <w:tabs>
          <w:tab w:val="left" w:pos="1688"/>
        </w:tabs>
        <w:spacing w:before="140" w:line="252" w:lineRule="auto"/>
        <w:ind w:right="210"/>
        <w:jc w:val="both"/>
        <w:rPr>
          <w:w w:val="105"/>
        </w:rPr>
      </w:pPr>
      <w:r w:rsidRPr="004F4731">
        <w:rPr>
          <w:w w:val="105"/>
        </w:rPr>
        <w:t xml:space="preserve">Remove </w:t>
      </w:r>
      <w:r w:rsidR="00BE6FBA" w:rsidRPr="004F4731">
        <w:rPr>
          <w:w w:val="105"/>
        </w:rPr>
        <w:t>Authority</w:t>
      </w:r>
      <w:r w:rsidRPr="004F4731">
        <w:rPr>
          <w:w w:val="105"/>
        </w:rPr>
        <w:t xml:space="preserve"> Waste stored in the Authority’s Containers from the HWRC and transport it directly to a </w:t>
      </w:r>
      <w:r w:rsidR="00A55608" w:rsidRPr="004F4731">
        <w:rPr>
          <w:w w:val="105"/>
        </w:rPr>
        <w:t xml:space="preserve">Delivery Point </w:t>
      </w:r>
      <w:r w:rsidRPr="004F4731">
        <w:rPr>
          <w:w w:val="105"/>
        </w:rPr>
        <w:t>in the event of Unavailability, to the Contingency Facility;</w:t>
      </w:r>
    </w:p>
    <w:p w14:paraId="3AC2EC1B" w14:textId="7364FA0D" w:rsidR="00BE6FBA" w:rsidRPr="00AC5AF5" w:rsidRDefault="003037CE" w:rsidP="000B4CD7">
      <w:pPr>
        <w:pStyle w:val="BodyText"/>
        <w:numPr>
          <w:ilvl w:val="0"/>
          <w:numId w:val="15"/>
        </w:numPr>
        <w:tabs>
          <w:tab w:val="left" w:pos="1688"/>
        </w:tabs>
        <w:spacing w:before="140" w:line="252" w:lineRule="auto"/>
        <w:ind w:right="210"/>
        <w:jc w:val="both"/>
      </w:pPr>
      <w:r w:rsidRPr="00AC5AF5">
        <w:rPr>
          <w:w w:val="105"/>
        </w:rPr>
        <w:t>Transport</w:t>
      </w:r>
      <w:r w:rsidR="00C848D9" w:rsidRPr="00AC5AF5">
        <w:rPr>
          <w:w w:val="105"/>
        </w:rPr>
        <w:t xml:space="preserve"> all </w:t>
      </w:r>
      <w:r w:rsidRPr="00AC5AF5">
        <w:rPr>
          <w:w w:val="105"/>
        </w:rPr>
        <w:t xml:space="preserve">Authorised Waste in accordance with the Contractor’s duties in line with the carriage of wastes; </w:t>
      </w:r>
    </w:p>
    <w:p w14:paraId="03D9B186" w14:textId="36742C4F" w:rsidR="00725742" w:rsidRPr="00AC5AF5" w:rsidRDefault="00725742" w:rsidP="000B4CD7">
      <w:pPr>
        <w:pStyle w:val="BodyText"/>
        <w:numPr>
          <w:ilvl w:val="0"/>
          <w:numId w:val="15"/>
        </w:numPr>
        <w:tabs>
          <w:tab w:val="left" w:pos="1688"/>
        </w:tabs>
        <w:spacing w:before="140" w:line="252" w:lineRule="auto"/>
        <w:ind w:right="210"/>
        <w:jc w:val="both"/>
      </w:pPr>
      <w:bookmarkStart w:id="5" w:name="_Hlk480031676"/>
      <w:r w:rsidRPr="00AC5AF5">
        <w:rPr>
          <w:w w:val="105"/>
        </w:rPr>
        <w:t xml:space="preserve">Transport fuel in portable containers to be used by equipment operated at the HWRC and to remove the fuel containers from the site </w:t>
      </w:r>
      <w:r w:rsidR="00B46DCD" w:rsidRPr="00AC5AF5">
        <w:rPr>
          <w:w w:val="105"/>
        </w:rPr>
        <w:t>at times agreed with the Authority HWRC representative.</w:t>
      </w:r>
    </w:p>
    <w:bookmarkEnd w:id="5"/>
    <w:p w14:paraId="7167336F" w14:textId="77777777" w:rsidR="009E08D7" w:rsidRPr="00C31C8C" w:rsidRDefault="009E08D7" w:rsidP="009E08D7">
      <w:pPr>
        <w:pStyle w:val="BodyText"/>
        <w:tabs>
          <w:tab w:val="left" w:pos="1688"/>
        </w:tabs>
        <w:spacing w:before="140" w:line="252" w:lineRule="auto"/>
        <w:ind w:left="1636" w:right="210"/>
        <w:jc w:val="both"/>
      </w:pPr>
    </w:p>
    <w:p w14:paraId="68AE8DA8" w14:textId="710ED935" w:rsidR="008433E1" w:rsidRPr="00C31C8C" w:rsidRDefault="009467C5" w:rsidP="000B4CD7">
      <w:pPr>
        <w:pStyle w:val="BodyText"/>
        <w:numPr>
          <w:ilvl w:val="2"/>
          <w:numId w:val="7"/>
        </w:numPr>
        <w:tabs>
          <w:tab w:val="left" w:pos="1191"/>
        </w:tabs>
        <w:spacing w:before="73" w:line="253" w:lineRule="auto"/>
        <w:ind w:left="1276" w:right="225" w:hanging="1134"/>
        <w:jc w:val="both"/>
        <w:rPr>
          <w:w w:val="105"/>
        </w:rPr>
      </w:pPr>
      <w:r w:rsidRPr="00C31C8C">
        <w:rPr>
          <w:w w:val="105"/>
        </w:rPr>
        <w:t xml:space="preserve">The Contractor will demonstrate to the Authority that the </w:t>
      </w:r>
      <w:r w:rsidR="00A55608" w:rsidRPr="00C31C8C">
        <w:rPr>
          <w:w w:val="105"/>
        </w:rPr>
        <w:t xml:space="preserve">Delivery Point </w:t>
      </w:r>
      <w:r w:rsidR="00896AC9" w:rsidRPr="00C31C8C">
        <w:rPr>
          <w:w w:val="105"/>
        </w:rPr>
        <w:t xml:space="preserve">for </w:t>
      </w:r>
      <w:r w:rsidR="00BE6FBA" w:rsidRPr="00C31C8C">
        <w:rPr>
          <w:w w:val="105"/>
        </w:rPr>
        <w:t>the Treatment of Contractor Waste h</w:t>
      </w:r>
      <w:r w:rsidRPr="00C31C8C">
        <w:rPr>
          <w:w w:val="105"/>
        </w:rPr>
        <w:t>as all the Necessary Consents in place</w:t>
      </w:r>
      <w:r w:rsidR="00310A1C" w:rsidRPr="00C31C8C">
        <w:rPr>
          <w:w w:val="105"/>
        </w:rPr>
        <w:t xml:space="preserve"> and is operated in line with Good Industry Practice</w:t>
      </w:r>
      <w:r w:rsidRPr="00C31C8C">
        <w:rPr>
          <w:w w:val="105"/>
        </w:rPr>
        <w:t>.</w:t>
      </w:r>
    </w:p>
    <w:p w14:paraId="61AFBDFD" w14:textId="68D47247" w:rsidR="0060031D" w:rsidRPr="00C31C8C" w:rsidRDefault="0060031D" w:rsidP="0060031D">
      <w:pPr>
        <w:pStyle w:val="BodyText"/>
        <w:numPr>
          <w:ilvl w:val="2"/>
          <w:numId w:val="7"/>
        </w:numPr>
        <w:tabs>
          <w:tab w:val="left" w:pos="1418"/>
        </w:tabs>
        <w:spacing w:before="73" w:line="253" w:lineRule="auto"/>
        <w:ind w:left="1276" w:right="225" w:hanging="1134"/>
        <w:rPr>
          <w:w w:val="105"/>
        </w:rPr>
      </w:pPr>
      <w:r w:rsidRPr="00C31C8C">
        <w:rPr>
          <w:w w:val="105"/>
        </w:rPr>
        <w:t>The Authority will demonstrate to the Contractor that the designated Facility or Reception Point receiving the Authorised Waste has all the Necessary Consents in place and is operated in line with Good Industry Practice.</w:t>
      </w:r>
    </w:p>
    <w:p w14:paraId="695EE61A" w14:textId="77777777" w:rsidR="003C0ECA" w:rsidRPr="00C31C8C" w:rsidRDefault="003C0ECA" w:rsidP="003C0ECA">
      <w:pPr>
        <w:pStyle w:val="BodyText"/>
        <w:tabs>
          <w:tab w:val="left" w:pos="1191"/>
        </w:tabs>
        <w:spacing w:before="73" w:line="253" w:lineRule="auto"/>
        <w:ind w:left="142" w:right="225"/>
        <w:jc w:val="both"/>
        <w:rPr>
          <w:w w:val="105"/>
        </w:rPr>
      </w:pPr>
    </w:p>
    <w:p w14:paraId="2B5F1FE3" w14:textId="7BBF025E" w:rsidR="003C0ECA" w:rsidRPr="004F4731" w:rsidRDefault="003C0ECA" w:rsidP="003C0ECA">
      <w:pPr>
        <w:pStyle w:val="BodyText"/>
        <w:numPr>
          <w:ilvl w:val="2"/>
          <w:numId w:val="7"/>
        </w:numPr>
        <w:tabs>
          <w:tab w:val="left" w:pos="1191"/>
        </w:tabs>
        <w:spacing w:before="73" w:line="253" w:lineRule="auto"/>
        <w:ind w:right="225"/>
        <w:jc w:val="both"/>
      </w:pPr>
      <w:bookmarkStart w:id="6" w:name="_Hlk480037946"/>
      <w:bookmarkStart w:id="7" w:name="_Hlk480037516"/>
      <w:r w:rsidRPr="004F4731">
        <w:lastRenderedPageBreak/>
        <w:t xml:space="preserve">The Contractor shall be responsible for all liability and costs associated with the necessary Consents associated with the operation of Reception Points, Facilities and those Reception Points or Facilities used in line with agreed Contingency </w:t>
      </w:r>
      <w:bookmarkEnd w:id="6"/>
      <w:r w:rsidRPr="004F4731">
        <w:t>arrangements.</w:t>
      </w:r>
      <w:bookmarkEnd w:id="7"/>
    </w:p>
    <w:p w14:paraId="0B7D450B" w14:textId="77777777" w:rsidR="008433E1" w:rsidRPr="00E869E4" w:rsidRDefault="008433E1">
      <w:pPr>
        <w:rPr>
          <w:rFonts w:ascii="Arial" w:eastAsia="Arial" w:hAnsi="Arial"/>
          <w:w w:val="105"/>
          <w:sz w:val="21"/>
          <w:szCs w:val="21"/>
        </w:rPr>
      </w:pPr>
    </w:p>
    <w:p w14:paraId="0EAEE06C" w14:textId="3D63D43B" w:rsidR="008433E1" w:rsidRPr="008A0597" w:rsidRDefault="009467C5" w:rsidP="000B4CD7">
      <w:pPr>
        <w:pStyle w:val="BodyText"/>
        <w:numPr>
          <w:ilvl w:val="2"/>
          <w:numId w:val="7"/>
        </w:numPr>
        <w:tabs>
          <w:tab w:val="left" w:pos="1191"/>
        </w:tabs>
        <w:spacing w:line="250" w:lineRule="auto"/>
        <w:ind w:left="1183" w:right="208" w:hanging="1051"/>
        <w:jc w:val="both"/>
      </w:pPr>
      <w:r w:rsidRPr="008A0597">
        <w:rPr>
          <w:w w:val="105"/>
        </w:rPr>
        <w:t>The Contracto</w:t>
      </w:r>
      <w:r w:rsidR="006A6B84" w:rsidRPr="008A0597">
        <w:rPr>
          <w:w w:val="105"/>
        </w:rPr>
        <w:t xml:space="preserve">r shall ensure that at each Delivery point a weighbridge, operated in line with a </w:t>
      </w:r>
      <w:r w:rsidR="00EA4ECA" w:rsidRPr="008A0597">
        <w:rPr>
          <w:w w:val="105"/>
        </w:rPr>
        <w:t>C</w:t>
      </w:r>
      <w:r w:rsidRPr="008A0597">
        <w:rPr>
          <w:w w:val="105"/>
        </w:rPr>
        <w:t xml:space="preserve">ertified </w:t>
      </w:r>
      <w:r w:rsidR="00EA4ECA" w:rsidRPr="008A0597">
        <w:rPr>
          <w:w w:val="105"/>
        </w:rPr>
        <w:t>S</w:t>
      </w:r>
      <w:r w:rsidRPr="008A0597">
        <w:rPr>
          <w:w w:val="105"/>
        </w:rPr>
        <w:t xml:space="preserve">ystem for recording weights of </w:t>
      </w:r>
      <w:r w:rsidR="00BE6FBA" w:rsidRPr="008A0597">
        <w:rPr>
          <w:w w:val="105"/>
        </w:rPr>
        <w:t>Contractor Waste</w:t>
      </w:r>
      <w:r w:rsidR="00171919">
        <w:rPr>
          <w:w w:val="105"/>
        </w:rPr>
        <w:t xml:space="preserve"> D</w:t>
      </w:r>
      <w:r w:rsidRPr="008A0597">
        <w:rPr>
          <w:w w:val="105"/>
        </w:rPr>
        <w:t xml:space="preserve">elivered to </w:t>
      </w:r>
      <w:r w:rsidR="006A6B84" w:rsidRPr="008A0597">
        <w:rPr>
          <w:w w:val="105"/>
        </w:rPr>
        <w:t xml:space="preserve">any </w:t>
      </w:r>
      <w:r w:rsidR="00A55608" w:rsidRPr="008A0597">
        <w:rPr>
          <w:w w:val="105"/>
        </w:rPr>
        <w:t>Delivery Point</w:t>
      </w:r>
      <w:r w:rsidR="006A6B84" w:rsidRPr="008A0597">
        <w:rPr>
          <w:w w:val="105"/>
        </w:rPr>
        <w:t>,</w:t>
      </w:r>
      <w:r w:rsidR="00A55608" w:rsidRPr="008A0597">
        <w:rPr>
          <w:w w:val="105"/>
        </w:rPr>
        <w:t xml:space="preserve"> </w:t>
      </w:r>
      <w:r w:rsidR="006A6B84" w:rsidRPr="008A0597">
        <w:rPr>
          <w:w w:val="105"/>
        </w:rPr>
        <w:t>is provided and maintained. Details of each weighing must be available and provided to the Authority upon request</w:t>
      </w:r>
      <w:r w:rsidRPr="008A0597">
        <w:rPr>
          <w:w w:val="105"/>
        </w:rPr>
        <w:t>.</w:t>
      </w:r>
    </w:p>
    <w:p w14:paraId="65E450F2" w14:textId="77777777" w:rsidR="008433E1" w:rsidRPr="00E869E4" w:rsidRDefault="008433E1">
      <w:pPr>
        <w:rPr>
          <w:rFonts w:ascii="Arial" w:eastAsia="Arial" w:hAnsi="Arial" w:cs="Arial"/>
          <w:sz w:val="20"/>
          <w:szCs w:val="20"/>
        </w:rPr>
      </w:pPr>
    </w:p>
    <w:p w14:paraId="0759E301" w14:textId="31EF49EB" w:rsidR="008433E1" w:rsidRPr="00171919" w:rsidRDefault="009467C5" w:rsidP="000B4CD7">
      <w:pPr>
        <w:pStyle w:val="BodyText"/>
        <w:numPr>
          <w:ilvl w:val="2"/>
          <w:numId w:val="7"/>
        </w:numPr>
        <w:tabs>
          <w:tab w:val="left" w:pos="1191"/>
        </w:tabs>
        <w:spacing w:line="253" w:lineRule="auto"/>
        <w:ind w:left="1134" w:right="226" w:hanging="1058"/>
        <w:jc w:val="both"/>
      </w:pPr>
      <w:r w:rsidRPr="00E869E4">
        <w:rPr>
          <w:w w:val="105"/>
        </w:rPr>
        <w:t>A</w:t>
      </w:r>
      <w:r w:rsidRPr="00E869E4">
        <w:rPr>
          <w:spacing w:val="31"/>
          <w:w w:val="105"/>
        </w:rPr>
        <w:t xml:space="preserve"> </w:t>
      </w:r>
      <w:r w:rsidRPr="00E869E4">
        <w:rPr>
          <w:w w:val="105"/>
        </w:rPr>
        <w:t>weighbridge</w:t>
      </w:r>
      <w:r w:rsidRPr="00E869E4">
        <w:rPr>
          <w:spacing w:val="53"/>
          <w:w w:val="105"/>
        </w:rPr>
        <w:t xml:space="preserve"> </w:t>
      </w:r>
      <w:r w:rsidRPr="00E869E4">
        <w:rPr>
          <w:w w:val="105"/>
        </w:rPr>
        <w:t>ticket</w:t>
      </w:r>
      <w:r w:rsidRPr="00E869E4">
        <w:rPr>
          <w:spacing w:val="39"/>
          <w:w w:val="105"/>
        </w:rPr>
        <w:t xml:space="preserve"> </w:t>
      </w:r>
      <w:r w:rsidRPr="00E869E4">
        <w:rPr>
          <w:w w:val="105"/>
        </w:rPr>
        <w:t>shall</w:t>
      </w:r>
      <w:r w:rsidRPr="00E869E4">
        <w:rPr>
          <w:spacing w:val="37"/>
          <w:w w:val="105"/>
        </w:rPr>
        <w:t xml:space="preserve"> </w:t>
      </w:r>
      <w:r w:rsidRPr="00E869E4">
        <w:rPr>
          <w:w w:val="105"/>
        </w:rPr>
        <w:t>be</w:t>
      </w:r>
      <w:r w:rsidRPr="00E869E4">
        <w:rPr>
          <w:spacing w:val="35"/>
          <w:w w:val="105"/>
        </w:rPr>
        <w:t xml:space="preserve"> </w:t>
      </w:r>
      <w:r w:rsidRPr="00E869E4">
        <w:rPr>
          <w:w w:val="105"/>
        </w:rPr>
        <w:t>issued</w:t>
      </w:r>
      <w:r w:rsidRPr="00E869E4">
        <w:rPr>
          <w:spacing w:val="22"/>
          <w:w w:val="105"/>
        </w:rPr>
        <w:t xml:space="preserve"> </w:t>
      </w:r>
      <w:r w:rsidRPr="00E869E4">
        <w:rPr>
          <w:w w:val="105"/>
        </w:rPr>
        <w:t>for</w:t>
      </w:r>
      <w:r w:rsidRPr="00E869E4">
        <w:rPr>
          <w:spacing w:val="33"/>
          <w:w w:val="105"/>
        </w:rPr>
        <w:t xml:space="preserve"> </w:t>
      </w:r>
      <w:r w:rsidRPr="00E869E4">
        <w:rPr>
          <w:w w:val="105"/>
        </w:rPr>
        <w:t>every</w:t>
      </w:r>
      <w:r w:rsidRPr="00E869E4">
        <w:rPr>
          <w:spacing w:val="48"/>
          <w:w w:val="105"/>
        </w:rPr>
        <w:t xml:space="preserve"> </w:t>
      </w:r>
      <w:r w:rsidRPr="00E869E4">
        <w:rPr>
          <w:w w:val="105"/>
        </w:rPr>
        <w:t>movement</w:t>
      </w:r>
      <w:r w:rsidRPr="00E869E4">
        <w:rPr>
          <w:spacing w:val="38"/>
          <w:w w:val="105"/>
        </w:rPr>
        <w:t xml:space="preserve"> </w:t>
      </w:r>
      <w:r w:rsidRPr="00E869E4">
        <w:rPr>
          <w:w w:val="105"/>
        </w:rPr>
        <w:t>of</w:t>
      </w:r>
      <w:r w:rsidRPr="00E869E4">
        <w:rPr>
          <w:spacing w:val="36"/>
          <w:w w:val="105"/>
        </w:rPr>
        <w:t xml:space="preserve"> </w:t>
      </w:r>
      <w:r w:rsidRPr="00E869E4">
        <w:rPr>
          <w:w w:val="105"/>
        </w:rPr>
        <w:t>the</w:t>
      </w:r>
      <w:r w:rsidRPr="00E869E4">
        <w:rPr>
          <w:spacing w:val="41"/>
          <w:w w:val="105"/>
        </w:rPr>
        <w:t xml:space="preserve"> </w:t>
      </w:r>
      <w:r w:rsidR="00C37C98" w:rsidRPr="00E869E4">
        <w:rPr>
          <w:w w:val="105"/>
        </w:rPr>
        <w:t xml:space="preserve">Authorised </w:t>
      </w:r>
      <w:r w:rsidR="000718AF" w:rsidRPr="00E869E4">
        <w:rPr>
          <w:w w:val="105"/>
        </w:rPr>
        <w:t>Waste</w:t>
      </w:r>
      <w:r w:rsidRPr="00E869E4">
        <w:rPr>
          <w:w w:val="104"/>
        </w:rPr>
        <w:t xml:space="preserve"> </w:t>
      </w:r>
      <w:r w:rsidR="00C37C98" w:rsidRPr="00E869E4">
        <w:rPr>
          <w:w w:val="105"/>
        </w:rPr>
        <w:t>D</w:t>
      </w:r>
      <w:r w:rsidRPr="00E869E4">
        <w:rPr>
          <w:w w:val="105"/>
        </w:rPr>
        <w:t>elivered.</w:t>
      </w:r>
      <w:r w:rsidRPr="00E869E4">
        <w:rPr>
          <w:spacing w:val="8"/>
          <w:w w:val="105"/>
        </w:rPr>
        <w:t xml:space="preserve"> </w:t>
      </w:r>
      <w:r w:rsidRPr="00E869E4">
        <w:rPr>
          <w:spacing w:val="-2"/>
          <w:w w:val="105"/>
        </w:rPr>
        <w:t>Details</w:t>
      </w:r>
      <w:r w:rsidRPr="00E869E4">
        <w:rPr>
          <w:spacing w:val="1"/>
          <w:w w:val="105"/>
        </w:rPr>
        <w:t xml:space="preserve"> </w:t>
      </w:r>
      <w:r w:rsidRPr="00E869E4">
        <w:rPr>
          <w:w w:val="105"/>
        </w:rPr>
        <w:t>of</w:t>
      </w:r>
      <w:r w:rsidRPr="00E869E4">
        <w:rPr>
          <w:spacing w:val="-3"/>
          <w:w w:val="105"/>
        </w:rPr>
        <w:t xml:space="preserve"> </w:t>
      </w:r>
      <w:r w:rsidRPr="00E869E4">
        <w:rPr>
          <w:w w:val="105"/>
        </w:rPr>
        <w:t>the</w:t>
      </w:r>
      <w:r w:rsidRPr="00E869E4">
        <w:rPr>
          <w:spacing w:val="4"/>
          <w:w w:val="105"/>
        </w:rPr>
        <w:t xml:space="preserve"> </w:t>
      </w:r>
      <w:r w:rsidRPr="00E869E4">
        <w:rPr>
          <w:w w:val="105"/>
        </w:rPr>
        <w:t>information</w:t>
      </w:r>
      <w:r w:rsidRPr="00E869E4">
        <w:rPr>
          <w:spacing w:val="7"/>
          <w:w w:val="105"/>
        </w:rPr>
        <w:t xml:space="preserve"> </w:t>
      </w:r>
      <w:r w:rsidRPr="00E869E4">
        <w:rPr>
          <w:spacing w:val="-1"/>
          <w:w w:val="105"/>
        </w:rPr>
        <w:t>required</w:t>
      </w:r>
      <w:r w:rsidRPr="00E869E4">
        <w:rPr>
          <w:spacing w:val="-11"/>
          <w:w w:val="105"/>
        </w:rPr>
        <w:t xml:space="preserve"> </w:t>
      </w:r>
      <w:r w:rsidRPr="00E869E4">
        <w:rPr>
          <w:w w:val="105"/>
        </w:rPr>
        <w:t>are</w:t>
      </w:r>
      <w:r w:rsidRPr="00E869E4">
        <w:rPr>
          <w:spacing w:val="3"/>
          <w:w w:val="105"/>
        </w:rPr>
        <w:t xml:space="preserve"> </w:t>
      </w:r>
      <w:r w:rsidRPr="00E869E4">
        <w:rPr>
          <w:w w:val="105"/>
        </w:rPr>
        <w:t>as</w:t>
      </w:r>
      <w:r w:rsidRPr="00E869E4">
        <w:rPr>
          <w:spacing w:val="-5"/>
          <w:w w:val="105"/>
        </w:rPr>
        <w:t xml:space="preserve"> </w:t>
      </w:r>
      <w:r w:rsidRPr="00E869E4">
        <w:rPr>
          <w:w w:val="105"/>
        </w:rPr>
        <w:t>stated</w:t>
      </w:r>
      <w:r w:rsidRPr="00E869E4">
        <w:rPr>
          <w:spacing w:val="23"/>
          <w:w w:val="104"/>
        </w:rPr>
        <w:t xml:space="preserve"> </w:t>
      </w:r>
      <w:r w:rsidRPr="00E869E4">
        <w:rPr>
          <w:w w:val="105"/>
        </w:rPr>
        <w:t>in</w:t>
      </w:r>
      <w:r w:rsidRPr="00E869E4">
        <w:rPr>
          <w:spacing w:val="-12"/>
          <w:w w:val="105"/>
        </w:rPr>
        <w:t xml:space="preserve"> </w:t>
      </w:r>
      <w:r w:rsidR="00A73139" w:rsidRPr="00171919">
        <w:rPr>
          <w:spacing w:val="-12"/>
          <w:w w:val="105"/>
        </w:rPr>
        <w:t>sections 1</w:t>
      </w:r>
      <w:r w:rsidR="0026570D" w:rsidRPr="00171919">
        <w:rPr>
          <w:w w:val="105"/>
        </w:rPr>
        <w:t>.11 and 1.13</w:t>
      </w:r>
      <w:r w:rsidRPr="00171919">
        <w:rPr>
          <w:w w:val="105"/>
        </w:rPr>
        <w:t>.</w:t>
      </w:r>
    </w:p>
    <w:p w14:paraId="1E663FAF" w14:textId="77777777" w:rsidR="008433E1" w:rsidRPr="00171919" w:rsidRDefault="008433E1">
      <w:pPr>
        <w:rPr>
          <w:rFonts w:ascii="Arial" w:eastAsia="Arial" w:hAnsi="Arial" w:cs="Arial"/>
          <w:sz w:val="20"/>
          <w:szCs w:val="20"/>
        </w:rPr>
      </w:pPr>
    </w:p>
    <w:p w14:paraId="253206C6" w14:textId="2B5B035B" w:rsidR="004C1539" w:rsidRPr="00E869E4" w:rsidRDefault="009467C5" w:rsidP="004C1539">
      <w:pPr>
        <w:pStyle w:val="BodyText"/>
        <w:numPr>
          <w:ilvl w:val="2"/>
          <w:numId w:val="7"/>
        </w:numPr>
        <w:tabs>
          <w:tab w:val="left" w:pos="1191"/>
        </w:tabs>
        <w:spacing w:line="250" w:lineRule="auto"/>
        <w:ind w:left="1183" w:right="216" w:hanging="1051"/>
        <w:jc w:val="both"/>
      </w:pPr>
      <w:r w:rsidRPr="0060031D">
        <w:rPr>
          <w:w w:val="105"/>
        </w:rPr>
        <w:t>The</w:t>
      </w:r>
      <w:r w:rsidRPr="0060031D">
        <w:rPr>
          <w:spacing w:val="13"/>
          <w:w w:val="105"/>
        </w:rPr>
        <w:t xml:space="preserve"> </w:t>
      </w:r>
      <w:r w:rsidRPr="0060031D">
        <w:rPr>
          <w:w w:val="105"/>
        </w:rPr>
        <w:t>Authorised</w:t>
      </w:r>
      <w:r w:rsidRPr="0060031D">
        <w:rPr>
          <w:spacing w:val="30"/>
          <w:w w:val="105"/>
        </w:rPr>
        <w:t xml:space="preserve"> </w:t>
      </w:r>
      <w:r w:rsidRPr="0060031D">
        <w:rPr>
          <w:w w:val="105"/>
        </w:rPr>
        <w:t>Officer</w:t>
      </w:r>
      <w:r w:rsidRPr="0060031D">
        <w:rPr>
          <w:spacing w:val="18"/>
          <w:w w:val="105"/>
        </w:rPr>
        <w:t xml:space="preserve"> </w:t>
      </w:r>
      <w:r w:rsidRPr="0060031D">
        <w:rPr>
          <w:w w:val="105"/>
        </w:rPr>
        <w:t>reserves</w:t>
      </w:r>
      <w:r w:rsidRPr="0060031D">
        <w:rPr>
          <w:spacing w:val="21"/>
          <w:w w:val="105"/>
        </w:rPr>
        <w:t xml:space="preserve"> </w:t>
      </w:r>
      <w:r w:rsidRPr="0060031D">
        <w:rPr>
          <w:w w:val="105"/>
        </w:rPr>
        <w:t>the</w:t>
      </w:r>
      <w:r w:rsidRPr="0060031D">
        <w:rPr>
          <w:spacing w:val="21"/>
          <w:w w:val="105"/>
        </w:rPr>
        <w:t xml:space="preserve"> </w:t>
      </w:r>
      <w:r w:rsidRPr="0060031D">
        <w:rPr>
          <w:spacing w:val="-4"/>
          <w:w w:val="105"/>
        </w:rPr>
        <w:t>ri</w:t>
      </w:r>
      <w:r w:rsidRPr="0060031D">
        <w:rPr>
          <w:spacing w:val="-5"/>
          <w:w w:val="105"/>
        </w:rPr>
        <w:t>ght</w:t>
      </w:r>
      <w:r w:rsidRPr="0060031D">
        <w:rPr>
          <w:spacing w:val="4"/>
          <w:w w:val="105"/>
        </w:rPr>
        <w:t xml:space="preserve"> </w:t>
      </w:r>
      <w:r w:rsidRPr="0060031D">
        <w:rPr>
          <w:w w:val="105"/>
        </w:rPr>
        <w:t>to</w:t>
      </w:r>
      <w:r w:rsidRPr="0060031D">
        <w:rPr>
          <w:spacing w:val="14"/>
          <w:w w:val="105"/>
        </w:rPr>
        <w:t xml:space="preserve"> </w:t>
      </w:r>
      <w:r w:rsidRPr="0060031D">
        <w:rPr>
          <w:spacing w:val="-1"/>
          <w:w w:val="105"/>
        </w:rPr>
        <w:t>require</w:t>
      </w:r>
      <w:r w:rsidRPr="0060031D">
        <w:rPr>
          <w:spacing w:val="2"/>
          <w:w w:val="105"/>
        </w:rPr>
        <w:t xml:space="preserve"> </w:t>
      </w:r>
      <w:r w:rsidRPr="0060031D">
        <w:rPr>
          <w:w w:val="105"/>
        </w:rPr>
        <w:t>a</w:t>
      </w:r>
      <w:r w:rsidR="0084239E" w:rsidRPr="0060031D">
        <w:rPr>
          <w:w w:val="105"/>
        </w:rPr>
        <w:t xml:space="preserve"> more</w:t>
      </w:r>
      <w:r w:rsidR="007160CD" w:rsidRPr="0060031D">
        <w:rPr>
          <w:w w:val="105"/>
        </w:rPr>
        <w:t xml:space="preserve"> </w:t>
      </w:r>
      <w:r w:rsidRPr="0060031D">
        <w:rPr>
          <w:w w:val="105"/>
        </w:rPr>
        <w:t>frequent</w:t>
      </w:r>
      <w:r w:rsidRPr="0060031D">
        <w:rPr>
          <w:spacing w:val="33"/>
          <w:w w:val="105"/>
        </w:rPr>
        <w:t xml:space="preserve"> </w:t>
      </w:r>
      <w:r w:rsidRPr="0060031D">
        <w:rPr>
          <w:w w:val="105"/>
        </w:rPr>
        <w:t>reporting</w:t>
      </w:r>
      <w:r w:rsidRPr="0060031D">
        <w:rPr>
          <w:spacing w:val="17"/>
          <w:w w:val="105"/>
        </w:rPr>
        <w:t xml:space="preserve"> </w:t>
      </w:r>
      <w:r w:rsidRPr="0060031D">
        <w:rPr>
          <w:w w:val="105"/>
        </w:rPr>
        <w:t>of</w:t>
      </w:r>
      <w:r w:rsidRPr="0060031D">
        <w:rPr>
          <w:spacing w:val="20"/>
          <w:w w:val="104"/>
        </w:rPr>
        <w:t xml:space="preserve"> </w:t>
      </w:r>
      <w:r w:rsidRPr="0060031D">
        <w:rPr>
          <w:w w:val="105"/>
        </w:rPr>
        <w:t>weights</w:t>
      </w:r>
      <w:r w:rsidRPr="0060031D">
        <w:rPr>
          <w:spacing w:val="9"/>
          <w:w w:val="105"/>
        </w:rPr>
        <w:t xml:space="preserve"> </w:t>
      </w:r>
      <w:r w:rsidRPr="0060031D">
        <w:rPr>
          <w:w w:val="105"/>
        </w:rPr>
        <w:t>and</w:t>
      </w:r>
      <w:r w:rsidRPr="0060031D">
        <w:rPr>
          <w:spacing w:val="-8"/>
          <w:w w:val="105"/>
        </w:rPr>
        <w:t xml:space="preserve"> </w:t>
      </w:r>
      <w:r w:rsidRPr="0060031D">
        <w:rPr>
          <w:w w:val="105"/>
        </w:rPr>
        <w:t>associated</w:t>
      </w:r>
      <w:r w:rsidRPr="0060031D">
        <w:rPr>
          <w:spacing w:val="4"/>
          <w:w w:val="105"/>
        </w:rPr>
        <w:t xml:space="preserve"> </w:t>
      </w:r>
      <w:r w:rsidRPr="0060031D">
        <w:rPr>
          <w:w w:val="105"/>
        </w:rPr>
        <w:t>information</w:t>
      </w:r>
      <w:r w:rsidRPr="0060031D">
        <w:rPr>
          <w:spacing w:val="-13"/>
          <w:w w:val="105"/>
        </w:rPr>
        <w:t xml:space="preserve"> </w:t>
      </w:r>
      <w:r w:rsidRPr="0060031D">
        <w:rPr>
          <w:w w:val="105"/>
        </w:rPr>
        <w:t>than</w:t>
      </w:r>
      <w:r w:rsidRPr="0060031D">
        <w:rPr>
          <w:spacing w:val="-7"/>
          <w:w w:val="105"/>
        </w:rPr>
        <w:t xml:space="preserve"> </w:t>
      </w:r>
      <w:r w:rsidRPr="0060031D">
        <w:rPr>
          <w:w w:val="105"/>
        </w:rPr>
        <w:t>is</w:t>
      </w:r>
      <w:r w:rsidRPr="0060031D">
        <w:rPr>
          <w:spacing w:val="-14"/>
          <w:w w:val="105"/>
        </w:rPr>
        <w:t xml:space="preserve"> </w:t>
      </w:r>
      <w:r w:rsidRPr="0060031D">
        <w:rPr>
          <w:w w:val="105"/>
        </w:rPr>
        <w:t>outlined</w:t>
      </w:r>
      <w:r w:rsidRPr="0060031D">
        <w:rPr>
          <w:spacing w:val="6"/>
          <w:w w:val="105"/>
        </w:rPr>
        <w:t xml:space="preserve"> </w:t>
      </w:r>
      <w:r w:rsidRPr="0060031D">
        <w:rPr>
          <w:w w:val="105"/>
        </w:rPr>
        <w:t>in</w:t>
      </w:r>
      <w:r w:rsidRPr="0060031D">
        <w:rPr>
          <w:spacing w:val="-20"/>
          <w:w w:val="105"/>
        </w:rPr>
        <w:t xml:space="preserve"> </w:t>
      </w:r>
      <w:r w:rsidRPr="0060031D">
        <w:rPr>
          <w:spacing w:val="-1"/>
          <w:w w:val="105"/>
        </w:rPr>
        <w:t>Section</w:t>
      </w:r>
      <w:r w:rsidR="00A73139" w:rsidRPr="0060031D">
        <w:rPr>
          <w:spacing w:val="-1"/>
          <w:w w:val="105"/>
        </w:rPr>
        <w:t>s</w:t>
      </w:r>
      <w:r w:rsidRPr="0060031D">
        <w:rPr>
          <w:spacing w:val="-2"/>
          <w:w w:val="105"/>
        </w:rPr>
        <w:t xml:space="preserve"> </w:t>
      </w:r>
      <w:r w:rsidR="0026570D" w:rsidRPr="0060031D">
        <w:rPr>
          <w:w w:val="105"/>
        </w:rPr>
        <w:t>1.11 and 1.13</w:t>
      </w:r>
      <w:r w:rsidRPr="0060031D">
        <w:rPr>
          <w:w w:val="105"/>
        </w:rPr>
        <w:t>.</w:t>
      </w:r>
    </w:p>
    <w:p w14:paraId="492706E3" w14:textId="05EEC4F2" w:rsidR="004C1539" w:rsidRPr="00E869E4" w:rsidRDefault="004C1539" w:rsidP="00230868">
      <w:pPr>
        <w:pStyle w:val="BodyText"/>
        <w:tabs>
          <w:tab w:val="left" w:pos="1191"/>
        </w:tabs>
        <w:spacing w:line="250" w:lineRule="auto"/>
        <w:ind w:left="142" w:right="216"/>
        <w:jc w:val="both"/>
      </w:pPr>
    </w:p>
    <w:p w14:paraId="74EDBEFA" w14:textId="46EAD1F1" w:rsidR="004C1539" w:rsidRPr="0060031D" w:rsidRDefault="004C1539" w:rsidP="004C1539">
      <w:pPr>
        <w:pStyle w:val="BodyText"/>
        <w:numPr>
          <w:ilvl w:val="2"/>
          <w:numId w:val="7"/>
        </w:numPr>
        <w:tabs>
          <w:tab w:val="left" w:pos="1191"/>
        </w:tabs>
        <w:spacing w:line="253" w:lineRule="auto"/>
        <w:ind w:left="1134" w:right="226"/>
        <w:jc w:val="both"/>
        <w:rPr>
          <w:rFonts w:cs="Arial"/>
          <w:sz w:val="20"/>
          <w:szCs w:val="20"/>
        </w:rPr>
      </w:pPr>
      <w:r w:rsidRPr="0060031D">
        <w:rPr>
          <w:w w:val="105"/>
        </w:rPr>
        <w:t xml:space="preserve">The </w:t>
      </w:r>
      <w:r w:rsidR="00F72DB4" w:rsidRPr="0060031D">
        <w:rPr>
          <w:w w:val="105"/>
        </w:rPr>
        <w:t>Authorised W</w:t>
      </w:r>
      <w:r w:rsidRPr="0060031D">
        <w:rPr>
          <w:w w:val="105"/>
        </w:rPr>
        <w:t>aste shall only be deemed to be Accepted upon the issue of a weighbridge</w:t>
      </w:r>
      <w:r w:rsidR="00896AC9" w:rsidRPr="0060031D">
        <w:rPr>
          <w:w w:val="105"/>
        </w:rPr>
        <w:t xml:space="preserve"> ticket by the operator of the </w:t>
      </w:r>
      <w:r w:rsidR="00A55608" w:rsidRPr="0060031D">
        <w:rPr>
          <w:w w:val="105"/>
        </w:rPr>
        <w:t>Delivery Point</w:t>
      </w:r>
      <w:r w:rsidRPr="00E869E4">
        <w:t xml:space="preserve">. </w:t>
      </w:r>
    </w:p>
    <w:p w14:paraId="0BE3F035" w14:textId="77777777" w:rsidR="004C1539" w:rsidRPr="00E869E4" w:rsidRDefault="004C1539" w:rsidP="004C1539">
      <w:pPr>
        <w:pStyle w:val="ListParagraph"/>
      </w:pPr>
    </w:p>
    <w:p w14:paraId="4282EA3C" w14:textId="77777777" w:rsidR="004C1539" w:rsidRPr="00E869E4" w:rsidRDefault="004C1539" w:rsidP="005E311D">
      <w:pPr>
        <w:pStyle w:val="BodyText"/>
        <w:numPr>
          <w:ilvl w:val="2"/>
          <w:numId w:val="7"/>
        </w:numPr>
        <w:tabs>
          <w:tab w:val="left" w:pos="1191"/>
        </w:tabs>
        <w:spacing w:line="250" w:lineRule="auto"/>
        <w:ind w:left="1183" w:right="216" w:hanging="1051"/>
        <w:jc w:val="both"/>
      </w:pPr>
      <w:r w:rsidRPr="00E869E4">
        <w:t xml:space="preserve">The </w:t>
      </w:r>
      <w:r w:rsidRPr="00E869E4">
        <w:rPr>
          <w:w w:val="105"/>
        </w:rPr>
        <w:t>Contractor shall supply Contingency Arrangement for Haulage which, as a minimum will detail his plans for: -</w:t>
      </w:r>
    </w:p>
    <w:p w14:paraId="3360D67D" w14:textId="77777777" w:rsidR="004C1539" w:rsidRPr="00E869E4" w:rsidRDefault="004C1539" w:rsidP="004C1539">
      <w:pPr>
        <w:pStyle w:val="Heading2"/>
        <w:tabs>
          <w:tab w:val="left" w:pos="665"/>
        </w:tabs>
        <w:ind w:left="1194"/>
        <w:rPr>
          <w:b w:val="0"/>
          <w:w w:val="105"/>
          <w:sz w:val="21"/>
          <w:szCs w:val="21"/>
        </w:rPr>
      </w:pPr>
    </w:p>
    <w:p w14:paraId="25115952" w14:textId="69EF044B" w:rsidR="004C1539" w:rsidRPr="00E869E4" w:rsidRDefault="004C1539" w:rsidP="000B4CD7">
      <w:pPr>
        <w:pStyle w:val="Heading2"/>
        <w:numPr>
          <w:ilvl w:val="0"/>
          <w:numId w:val="14"/>
        </w:numPr>
        <w:tabs>
          <w:tab w:val="left" w:pos="665"/>
        </w:tabs>
        <w:rPr>
          <w:b w:val="0"/>
          <w:w w:val="105"/>
          <w:sz w:val="21"/>
          <w:szCs w:val="21"/>
        </w:rPr>
      </w:pPr>
      <w:r w:rsidRPr="00E869E4">
        <w:rPr>
          <w:b w:val="0"/>
          <w:w w:val="105"/>
          <w:sz w:val="21"/>
          <w:szCs w:val="21"/>
        </w:rPr>
        <w:t xml:space="preserve">responding to the Contractor’s vehicle breakdowns at the HWRC or any </w:t>
      </w:r>
      <w:r w:rsidR="00A55608" w:rsidRPr="00E869E4">
        <w:rPr>
          <w:b w:val="0"/>
          <w:w w:val="105"/>
          <w:sz w:val="21"/>
          <w:szCs w:val="21"/>
        </w:rPr>
        <w:t>Delivery Point</w:t>
      </w:r>
      <w:r w:rsidRPr="00E869E4">
        <w:rPr>
          <w:b w:val="0"/>
          <w:w w:val="105"/>
          <w:sz w:val="21"/>
          <w:szCs w:val="21"/>
        </w:rPr>
        <w:t>;</w:t>
      </w:r>
    </w:p>
    <w:p w14:paraId="259C6573" w14:textId="77777777" w:rsidR="004C1539" w:rsidRPr="00E869E4" w:rsidRDefault="004C1539" w:rsidP="000B4CD7">
      <w:pPr>
        <w:pStyle w:val="Heading2"/>
        <w:numPr>
          <w:ilvl w:val="0"/>
          <w:numId w:val="14"/>
        </w:numPr>
        <w:tabs>
          <w:tab w:val="left" w:pos="665"/>
        </w:tabs>
        <w:rPr>
          <w:b w:val="0"/>
          <w:w w:val="105"/>
          <w:sz w:val="21"/>
          <w:szCs w:val="21"/>
        </w:rPr>
      </w:pPr>
      <w:r w:rsidRPr="00E869E4">
        <w:rPr>
          <w:b w:val="0"/>
          <w:w w:val="105"/>
          <w:sz w:val="21"/>
          <w:szCs w:val="21"/>
        </w:rPr>
        <w:t>provision of additional Operatives during periods when Operatives are absent from work</w:t>
      </w:r>
    </w:p>
    <w:p w14:paraId="0EC42941" w14:textId="023F6F3D" w:rsidR="008433E1" w:rsidRPr="0063342F" w:rsidRDefault="004C1539" w:rsidP="0060031D">
      <w:pPr>
        <w:pStyle w:val="Heading2"/>
        <w:numPr>
          <w:ilvl w:val="0"/>
          <w:numId w:val="14"/>
        </w:numPr>
        <w:tabs>
          <w:tab w:val="left" w:pos="665"/>
          <w:tab w:val="left" w:pos="1191"/>
        </w:tabs>
        <w:spacing w:before="7" w:line="250" w:lineRule="auto"/>
        <w:ind w:right="216"/>
        <w:jc w:val="both"/>
        <w:rPr>
          <w:b w:val="0"/>
          <w:w w:val="105"/>
          <w:sz w:val="21"/>
          <w:szCs w:val="21"/>
        </w:rPr>
      </w:pPr>
      <w:r w:rsidRPr="0063342F">
        <w:rPr>
          <w:b w:val="0"/>
          <w:w w:val="105"/>
          <w:sz w:val="21"/>
          <w:szCs w:val="21"/>
        </w:rPr>
        <w:t>responding to requests by the Authorised Officer to deliver Authorised Waste to Contingency Facilities in line with the Authority’s Contingency Plans.</w:t>
      </w:r>
    </w:p>
    <w:p w14:paraId="75EBA4A1" w14:textId="77777777" w:rsidR="00865A18" w:rsidRPr="0063342F" w:rsidRDefault="00865A18">
      <w:pPr>
        <w:spacing w:before="7"/>
        <w:rPr>
          <w:rFonts w:ascii="Arial" w:eastAsia="Arial" w:hAnsi="Arial"/>
          <w:bCs/>
          <w:w w:val="105"/>
          <w:sz w:val="21"/>
          <w:szCs w:val="21"/>
        </w:rPr>
      </w:pPr>
    </w:p>
    <w:p w14:paraId="421E9764" w14:textId="7F34919C" w:rsidR="007A4699" w:rsidRPr="00E869E4" w:rsidRDefault="007A4699" w:rsidP="000B4CD7">
      <w:pPr>
        <w:pStyle w:val="Heading2"/>
        <w:numPr>
          <w:ilvl w:val="1"/>
          <w:numId w:val="5"/>
        </w:numPr>
        <w:tabs>
          <w:tab w:val="left" w:pos="665"/>
        </w:tabs>
        <w:ind w:hanging="532"/>
        <w:rPr>
          <w:w w:val="105"/>
        </w:rPr>
      </w:pPr>
      <w:bookmarkStart w:id="8" w:name="_TOC_250013"/>
      <w:r w:rsidRPr="00E869E4">
        <w:rPr>
          <w:w w:val="105"/>
        </w:rPr>
        <w:t>Removal of</w:t>
      </w:r>
      <w:r w:rsidRPr="00E869E4">
        <w:rPr>
          <w:spacing w:val="-23"/>
          <w:w w:val="105"/>
        </w:rPr>
        <w:t xml:space="preserve"> Containers carrying all categories of Authorised Waste</w:t>
      </w:r>
    </w:p>
    <w:p w14:paraId="1EC2FC1E" w14:textId="77777777" w:rsidR="007A4699" w:rsidRPr="00E869E4" w:rsidRDefault="007A4699" w:rsidP="007A4699">
      <w:pPr>
        <w:pStyle w:val="Heading2"/>
        <w:tabs>
          <w:tab w:val="left" w:pos="665"/>
        </w:tabs>
        <w:ind w:left="664"/>
        <w:rPr>
          <w:w w:val="105"/>
        </w:rPr>
      </w:pPr>
    </w:p>
    <w:p w14:paraId="73DF3AC2" w14:textId="116AA2F4" w:rsidR="007A4699" w:rsidRPr="00E869E4" w:rsidRDefault="007A4699" w:rsidP="000B4CD7">
      <w:pPr>
        <w:pStyle w:val="Heading2"/>
        <w:numPr>
          <w:ilvl w:val="2"/>
          <w:numId w:val="5"/>
        </w:numPr>
        <w:tabs>
          <w:tab w:val="left" w:pos="665"/>
        </w:tabs>
        <w:ind w:left="1276"/>
        <w:jc w:val="left"/>
        <w:rPr>
          <w:b w:val="0"/>
          <w:w w:val="105"/>
          <w:sz w:val="21"/>
          <w:szCs w:val="21"/>
        </w:rPr>
      </w:pPr>
      <w:r w:rsidRPr="00E869E4">
        <w:rPr>
          <w:b w:val="0"/>
          <w:w w:val="105"/>
          <w:sz w:val="21"/>
          <w:szCs w:val="21"/>
        </w:rPr>
        <w:t xml:space="preserve">The Contractor is required to familarise itself with the Authority’s </w:t>
      </w:r>
      <w:r w:rsidRPr="00E869E4">
        <w:rPr>
          <w:b w:val="0"/>
          <w:w w:val="105"/>
        </w:rPr>
        <w:t>HWRC</w:t>
      </w:r>
      <w:r w:rsidRPr="00E869E4">
        <w:rPr>
          <w:b w:val="0"/>
          <w:w w:val="105"/>
          <w:sz w:val="21"/>
          <w:szCs w:val="21"/>
        </w:rPr>
        <w:t xml:space="preserve"> and ensure that:</w:t>
      </w:r>
    </w:p>
    <w:p w14:paraId="55DE24FA" w14:textId="77777777" w:rsidR="007A4699" w:rsidRPr="00E869E4" w:rsidRDefault="007A4699" w:rsidP="000B4CD7">
      <w:pPr>
        <w:pStyle w:val="Heading2"/>
        <w:numPr>
          <w:ilvl w:val="3"/>
          <w:numId w:val="5"/>
        </w:numPr>
        <w:tabs>
          <w:tab w:val="left" w:pos="665"/>
        </w:tabs>
        <w:rPr>
          <w:b w:val="0"/>
          <w:w w:val="105"/>
          <w:sz w:val="21"/>
          <w:szCs w:val="21"/>
        </w:rPr>
      </w:pPr>
      <w:r w:rsidRPr="00E869E4">
        <w:rPr>
          <w:b w:val="0"/>
          <w:w w:val="105"/>
          <w:sz w:val="21"/>
          <w:szCs w:val="21"/>
        </w:rPr>
        <w:t>The Contractor’s vehicles can safely access, turn and egress the site;</w:t>
      </w:r>
    </w:p>
    <w:p w14:paraId="463D7871" w14:textId="77777777" w:rsidR="007A4699" w:rsidRPr="00E869E4" w:rsidRDefault="007A4699" w:rsidP="000B4CD7">
      <w:pPr>
        <w:pStyle w:val="Heading2"/>
        <w:numPr>
          <w:ilvl w:val="3"/>
          <w:numId w:val="5"/>
        </w:numPr>
        <w:tabs>
          <w:tab w:val="left" w:pos="665"/>
        </w:tabs>
        <w:rPr>
          <w:b w:val="0"/>
          <w:w w:val="105"/>
          <w:sz w:val="21"/>
          <w:szCs w:val="21"/>
        </w:rPr>
      </w:pPr>
      <w:r w:rsidRPr="00E869E4">
        <w:rPr>
          <w:b w:val="0"/>
          <w:w w:val="105"/>
          <w:sz w:val="21"/>
          <w:szCs w:val="21"/>
        </w:rPr>
        <w:t>The Contractor’s vehicles can safely and securely load the Authority’s Containers;</w:t>
      </w:r>
    </w:p>
    <w:p w14:paraId="3F4256ED" w14:textId="77777777" w:rsidR="007A4699" w:rsidRPr="00E869E4" w:rsidRDefault="007A4699" w:rsidP="000B4CD7">
      <w:pPr>
        <w:pStyle w:val="Heading2"/>
        <w:numPr>
          <w:ilvl w:val="3"/>
          <w:numId w:val="5"/>
        </w:numPr>
        <w:tabs>
          <w:tab w:val="left" w:pos="665"/>
        </w:tabs>
        <w:rPr>
          <w:b w:val="0"/>
          <w:w w:val="105"/>
          <w:sz w:val="21"/>
          <w:szCs w:val="21"/>
        </w:rPr>
      </w:pPr>
      <w:r w:rsidRPr="00E869E4">
        <w:rPr>
          <w:b w:val="0"/>
          <w:w w:val="105"/>
          <w:sz w:val="21"/>
          <w:szCs w:val="21"/>
        </w:rPr>
        <w:t xml:space="preserve">all loads are securely loaded and sheeted to prevent any discharge of Authorised </w:t>
      </w:r>
      <w:r w:rsidRPr="00E869E4">
        <w:rPr>
          <w:b w:val="0"/>
        </w:rPr>
        <w:t>Waste</w:t>
      </w:r>
      <w:r w:rsidRPr="00E869E4">
        <w:rPr>
          <w:b w:val="0"/>
          <w:w w:val="105"/>
          <w:sz w:val="21"/>
          <w:szCs w:val="21"/>
        </w:rPr>
        <w:t xml:space="preserve"> during transit.</w:t>
      </w:r>
    </w:p>
    <w:p w14:paraId="6F0D8DB3" w14:textId="77777777" w:rsidR="007A4699" w:rsidRPr="00E869E4" w:rsidRDefault="007A4699" w:rsidP="000B4CD7">
      <w:pPr>
        <w:pStyle w:val="Heading2"/>
        <w:numPr>
          <w:ilvl w:val="3"/>
          <w:numId w:val="5"/>
        </w:numPr>
        <w:tabs>
          <w:tab w:val="left" w:pos="665"/>
        </w:tabs>
        <w:rPr>
          <w:b w:val="0"/>
          <w:w w:val="105"/>
          <w:sz w:val="21"/>
          <w:szCs w:val="21"/>
        </w:rPr>
      </w:pPr>
      <w:r w:rsidRPr="00E869E4">
        <w:rPr>
          <w:b w:val="0"/>
          <w:w w:val="105"/>
          <w:sz w:val="21"/>
          <w:szCs w:val="21"/>
        </w:rPr>
        <w:t xml:space="preserve">Respond to </w:t>
      </w:r>
      <w:r w:rsidRPr="00E869E4">
        <w:rPr>
          <w:b w:val="0"/>
          <w:w w:val="105"/>
        </w:rPr>
        <w:t>HWRC</w:t>
      </w:r>
      <w:r w:rsidRPr="00E869E4">
        <w:rPr>
          <w:b w:val="0"/>
          <w:w w:val="105"/>
          <w:sz w:val="21"/>
          <w:szCs w:val="21"/>
        </w:rPr>
        <w:t xml:space="preserve"> representative</w:t>
      </w:r>
    </w:p>
    <w:p w14:paraId="7601F06E" w14:textId="77777777" w:rsidR="007A4699" w:rsidRPr="00E869E4" w:rsidRDefault="007A4699" w:rsidP="007A4699">
      <w:pPr>
        <w:pStyle w:val="Heading2"/>
        <w:tabs>
          <w:tab w:val="left" w:pos="665"/>
        </w:tabs>
        <w:ind w:left="1194"/>
        <w:rPr>
          <w:b w:val="0"/>
          <w:w w:val="105"/>
          <w:sz w:val="21"/>
          <w:szCs w:val="21"/>
        </w:rPr>
      </w:pPr>
    </w:p>
    <w:p w14:paraId="43719516" w14:textId="75F140D9" w:rsidR="007A4699" w:rsidRPr="00E869E4" w:rsidRDefault="007A4699"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Authority provides a number of Containers for the public to deposit household waste. Once the Containers are full, they will be moved within the HWRC pending co</w:t>
      </w:r>
      <w:r w:rsidR="00035CB6">
        <w:rPr>
          <w:b w:val="0"/>
          <w:w w:val="105"/>
          <w:sz w:val="21"/>
          <w:szCs w:val="21"/>
        </w:rPr>
        <w:t>llection by the Contractor for R</w:t>
      </w:r>
      <w:r w:rsidRPr="00E869E4">
        <w:rPr>
          <w:b w:val="0"/>
          <w:w w:val="105"/>
          <w:sz w:val="21"/>
          <w:szCs w:val="21"/>
        </w:rPr>
        <w:t xml:space="preserve">emoval to a </w:t>
      </w:r>
      <w:r w:rsidR="00A55608" w:rsidRPr="00E869E4">
        <w:rPr>
          <w:b w:val="0"/>
          <w:w w:val="105"/>
          <w:sz w:val="21"/>
          <w:szCs w:val="21"/>
        </w:rPr>
        <w:t>Delivery Point</w:t>
      </w:r>
      <w:r w:rsidRPr="00E869E4">
        <w:rPr>
          <w:b w:val="0"/>
          <w:w w:val="105"/>
          <w:sz w:val="21"/>
          <w:szCs w:val="21"/>
        </w:rPr>
        <w:t>. The Contractor is required to provide sufficient resources to collect and Return the Authorised Waste Containers in order for the site to ensure spare capacity is maintained at all times to facilitate a continuous service to the public.</w:t>
      </w:r>
    </w:p>
    <w:p w14:paraId="777140D5" w14:textId="77777777" w:rsidR="007A4699" w:rsidRPr="00E869E4" w:rsidRDefault="007A4699" w:rsidP="007A4699">
      <w:pPr>
        <w:pStyle w:val="Heading2"/>
        <w:tabs>
          <w:tab w:val="left" w:pos="665"/>
        </w:tabs>
        <w:ind w:left="1194"/>
        <w:rPr>
          <w:b w:val="0"/>
          <w:w w:val="105"/>
          <w:sz w:val="21"/>
          <w:szCs w:val="21"/>
        </w:rPr>
      </w:pPr>
      <w:r w:rsidRPr="00E869E4">
        <w:rPr>
          <w:b w:val="0"/>
          <w:w w:val="105"/>
          <w:sz w:val="21"/>
          <w:szCs w:val="21"/>
        </w:rPr>
        <w:t xml:space="preserve"> </w:t>
      </w:r>
    </w:p>
    <w:p w14:paraId="4ED13565" w14:textId="77777777" w:rsidR="007A4699" w:rsidRPr="00E869E4" w:rsidRDefault="007A4699"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must also ensure that all drivers/staff entering the site comply with the Authority’s HWRC Rules for Contractors.</w:t>
      </w:r>
    </w:p>
    <w:p w14:paraId="4AFA5402" w14:textId="77777777" w:rsidR="007A4699" w:rsidRPr="00E869E4" w:rsidRDefault="007A4699" w:rsidP="007A4699">
      <w:pPr>
        <w:pStyle w:val="ListParagraph"/>
        <w:rPr>
          <w:b/>
          <w:w w:val="105"/>
          <w:sz w:val="21"/>
          <w:szCs w:val="21"/>
        </w:rPr>
      </w:pPr>
    </w:p>
    <w:p w14:paraId="0075B549" w14:textId="77777777" w:rsidR="007A4699" w:rsidRPr="00E869E4" w:rsidRDefault="007A4699"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shall ensure that only Authorised Waste is carried during the delivery of this Service.</w:t>
      </w:r>
    </w:p>
    <w:p w14:paraId="41A8AC16" w14:textId="77777777" w:rsidR="007A4699" w:rsidRPr="00E869E4" w:rsidRDefault="007A4699" w:rsidP="007A4699">
      <w:pPr>
        <w:pStyle w:val="Heading2"/>
        <w:tabs>
          <w:tab w:val="left" w:pos="665"/>
        </w:tabs>
        <w:ind w:left="1194"/>
        <w:rPr>
          <w:b w:val="0"/>
          <w:w w:val="105"/>
          <w:sz w:val="21"/>
          <w:szCs w:val="21"/>
        </w:rPr>
      </w:pPr>
    </w:p>
    <w:p w14:paraId="7EDEB0E3" w14:textId="498C81E6" w:rsidR="007A4699" w:rsidRPr="00E869E4" w:rsidRDefault="007A4699" w:rsidP="000B4CD7">
      <w:pPr>
        <w:pStyle w:val="Heading2"/>
        <w:numPr>
          <w:ilvl w:val="2"/>
          <w:numId w:val="5"/>
        </w:numPr>
        <w:tabs>
          <w:tab w:val="left" w:pos="665"/>
        </w:tabs>
        <w:jc w:val="left"/>
        <w:rPr>
          <w:b w:val="0"/>
          <w:w w:val="105"/>
          <w:sz w:val="21"/>
          <w:szCs w:val="21"/>
        </w:rPr>
      </w:pPr>
      <w:r w:rsidRPr="00E869E4">
        <w:rPr>
          <w:w w:val="105"/>
          <w:sz w:val="21"/>
          <w:szCs w:val="21"/>
        </w:rPr>
        <w:t xml:space="preserve">        </w:t>
      </w:r>
      <w:r w:rsidRPr="00E869E4">
        <w:rPr>
          <w:b w:val="0"/>
          <w:w w:val="105"/>
          <w:sz w:val="21"/>
          <w:szCs w:val="21"/>
        </w:rPr>
        <w:t>The Contractor shall set down a Contain</w:t>
      </w:r>
      <w:r w:rsidR="00035CB6">
        <w:rPr>
          <w:b w:val="0"/>
          <w:w w:val="105"/>
          <w:sz w:val="21"/>
          <w:szCs w:val="21"/>
        </w:rPr>
        <w:t>er Servicing Procedure for the R</w:t>
      </w:r>
      <w:r w:rsidRPr="00E869E4">
        <w:rPr>
          <w:b w:val="0"/>
          <w:w w:val="105"/>
          <w:sz w:val="21"/>
          <w:szCs w:val="21"/>
        </w:rPr>
        <w:t>emoval of Authorised Waste from the HWRC and the delivery of Containers to the HWRC. The Procedure shall be agreed with the Authority prior to the commencement of the Service and as a minimum it shall provide details of:</w:t>
      </w:r>
    </w:p>
    <w:p w14:paraId="4035000E" w14:textId="77777777" w:rsidR="007A4699" w:rsidRPr="00E869E4" w:rsidRDefault="007A4699" w:rsidP="000B4CD7">
      <w:pPr>
        <w:pStyle w:val="Heading2"/>
        <w:numPr>
          <w:ilvl w:val="0"/>
          <w:numId w:val="16"/>
        </w:numPr>
        <w:tabs>
          <w:tab w:val="left" w:pos="665"/>
        </w:tabs>
        <w:rPr>
          <w:b w:val="0"/>
          <w:w w:val="105"/>
          <w:sz w:val="21"/>
          <w:szCs w:val="21"/>
        </w:rPr>
      </w:pPr>
      <w:r w:rsidRPr="00E869E4">
        <w:rPr>
          <w:b w:val="0"/>
          <w:w w:val="105"/>
          <w:sz w:val="21"/>
          <w:szCs w:val="21"/>
        </w:rPr>
        <w:t>communication with the Authority’s HWRC Representative;</w:t>
      </w:r>
    </w:p>
    <w:p w14:paraId="4C500236" w14:textId="77777777" w:rsidR="007A4699" w:rsidRPr="004F4731" w:rsidRDefault="007A4699" w:rsidP="000B4CD7">
      <w:pPr>
        <w:pStyle w:val="Heading2"/>
        <w:numPr>
          <w:ilvl w:val="0"/>
          <w:numId w:val="16"/>
        </w:numPr>
        <w:tabs>
          <w:tab w:val="left" w:pos="665"/>
        </w:tabs>
        <w:rPr>
          <w:b w:val="0"/>
          <w:w w:val="105"/>
          <w:sz w:val="21"/>
          <w:szCs w:val="21"/>
        </w:rPr>
      </w:pPr>
      <w:r w:rsidRPr="00E869E4">
        <w:rPr>
          <w:b w:val="0"/>
          <w:w w:val="105"/>
          <w:sz w:val="21"/>
          <w:szCs w:val="21"/>
        </w:rPr>
        <w:t xml:space="preserve">contact details for </w:t>
      </w:r>
      <w:r w:rsidRPr="004F4731">
        <w:rPr>
          <w:b w:val="0"/>
          <w:w w:val="105"/>
          <w:sz w:val="21"/>
          <w:szCs w:val="21"/>
        </w:rPr>
        <w:t xml:space="preserve">relevant staff at the Contractor’s Office; </w:t>
      </w:r>
    </w:p>
    <w:p w14:paraId="3471A563" w14:textId="4C64B092"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minimum resp</w:t>
      </w:r>
      <w:r w:rsidR="00035CB6">
        <w:rPr>
          <w:b w:val="0"/>
          <w:w w:val="105"/>
          <w:sz w:val="21"/>
          <w:szCs w:val="21"/>
        </w:rPr>
        <w:t>onse times to requests for the R</w:t>
      </w:r>
      <w:r w:rsidRPr="004F4731">
        <w:rPr>
          <w:b w:val="0"/>
          <w:w w:val="105"/>
          <w:sz w:val="21"/>
          <w:szCs w:val="21"/>
        </w:rPr>
        <w:t>emoval of Authorised Waste or the delivery of Containers;</w:t>
      </w:r>
    </w:p>
    <w:p w14:paraId="06E2A3A8" w14:textId="4D190C0B"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 xml:space="preserve">Details of Container Removals (detailing delivery dates, times etc.)  will be agreed between the Authority’s HWRC Representative and the Contractor so that </w:t>
      </w:r>
      <w:r w:rsidRPr="004F4731">
        <w:rPr>
          <w:b w:val="0"/>
          <w:w w:val="105"/>
          <w:sz w:val="21"/>
          <w:szCs w:val="21"/>
        </w:rPr>
        <w:lastRenderedPageBreak/>
        <w:t xml:space="preserve">Removals are planned and implemented in line with an agreed Container </w:t>
      </w:r>
      <w:bookmarkStart w:id="9" w:name="_Hlk481245122"/>
      <w:r w:rsidR="00D720B2">
        <w:rPr>
          <w:b w:val="0"/>
        </w:rPr>
        <w:t>Servicing Plan</w:t>
      </w:r>
      <w:bookmarkEnd w:id="9"/>
      <w:r w:rsidRPr="004F4731">
        <w:rPr>
          <w:b w:val="0"/>
          <w:w w:val="105"/>
          <w:sz w:val="21"/>
          <w:szCs w:val="21"/>
        </w:rPr>
        <w:t xml:space="preserve">. </w:t>
      </w:r>
      <w:bookmarkStart w:id="10" w:name="_Hlk480032248"/>
      <w:r w:rsidR="00795667" w:rsidRPr="004F4731">
        <w:rPr>
          <w:b w:val="0"/>
          <w:w w:val="105"/>
          <w:sz w:val="21"/>
          <w:szCs w:val="21"/>
        </w:rPr>
        <w:t>The HWRC representative will notify the Contractor of the Containers that need Removal by 14</w:t>
      </w:r>
      <w:r w:rsidR="00B93EC3">
        <w:rPr>
          <w:b w:val="0"/>
          <w:w w:val="105"/>
          <w:sz w:val="21"/>
          <w:szCs w:val="21"/>
        </w:rPr>
        <w:t>:</w:t>
      </w:r>
      <w:r w:rsidR="00795667" w:rsidRPr="004F4731">
        <w:rPr>
          <w:b w:val="0"/>
          <w:w w:val="105"/>
          <w:sz w:val="21"/>
          <w:szCs w:val="21"/>
        </w:rPr>
        <w:t>00hrs each day</w:t>
      </w:r>
      <w:bookmarkEnd w:id="10"/>
      <w:r w:rsidR="00795667" w:rsidRPr="004F4731">
        <w:rPr>
          <w:b w:val="0"/>
          <w:w w:val="105"/>
          <w:sz w:val="21"/>
          <w:szCs w:val="21"/>
        </w:rPr>
        <w:t xml:space="preserve">. </w:t>
      </w:r>
    </w:p>
    <w:p w14:paraId="3FAD0B98"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measures taken at the HWRC for the inspection of loads and securing of loads;</w:t>
      </w:r>
    </w:p>
    <w:p w14:paraId="6CA29C75"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compliance arrangements for the transportation of Authorised Waste;</w:t>
      </w:r>
    </w:p>
    <w:p w14:paraId="35593754"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measures undertaken by the Contractor to ensure the loads are balanced and not overweight;</w:t>
      </w:r>
    </w:p>
    <w:p w14:paraId="3AAC710D"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procedures for the reporting of injury to persons or damage to property (including Containers) whilst delivering the Service;</w:t>
      </w:r>
    </w:p>
    <w:p w14:paraId="0479C9E8"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procedures for the reporting of necessary repairs to Containers to unsure safe handling;</w:t>
      </w:r>
    </w:p>
    <w:p w14:paraId="4F437603" w14:textId="77777777" w:rsidR="007A4699" w:rsidRPr="004F4731" w:rsidRDefault="007A4699" w:rsidP="000B4CD7">
      <w:pPr>
        <w:pStyle w:val="Heading2"/>
        <w:numPr>
          <w:ilvl w:val="0"/>
          <w:numId w:val="16"/>
        </w:numPr>
        <w:tabs>
          <w:tab w:val="left" w:pos="665"/>
        </w:tabs>
        <w:rPr>
          <w:b w:val="0"/>
          <w:w w:val="105"/>
          <w:sz w:val="21"/>
          <w:szCs w:val="21"/>
        </w:rPr>
      </w:pPr>
      <w:r w:rsidRPr="004F4731">
        <w:rPr>
          <w:b w:val="0"/>
          <w:w w:val="105"/>
          <w:sz w:val="21"/>
          <w:szCs w:val="21"/>
        </w:rPr>
        <w:t>moving containers within the HWRC as required by the HWRC Representative.</w:t>
      </w:r>
    </w:p>
    <w:p w14:paraId="6A133BC9" w14:textId="77777777" w:rsidR="007A4699" w:rsidRPr="004F4731" w:rsidRDefault="007A4699" w:rsidP="007A4699">
      <w:pPr>
        <w:pStyle w:val="ListParagraph"/>
        <w:rPr>
          <w:w w:val="105"/>
          <w:sz w:val="21"/>
          <w:szCs w:val="21"/>
        </w:rPr>
      </w:pPr>
    </w:p>
    <w:p w14:paraId="5F080923" w14:textId="77777777" w:rsidR="007A4699" w:rsidRPr="00E869E4" w:rsidRDefault="007A4699" w:rsidP="007A4699">
      <w:pPr>
        <w:pStyle w:val="Heading2"/>
        <w:tabs>
          <w:tab w:val="left" w:pos="665"/>
        </w:tabs>
        <w:ind w:left="1194"/>
        <w:rPr>
          <w:b w:val="0"/>
          <w:w w:val="105"/>
          <w:sz w:val="21"/>
          <w:szCs w:val="21"/>
        </w:rPr>
      </w:pPr>
    </w:p>
    <w:p w14:paraId="5192FF7F" w14:textId="473868E2" w:rsidR="005D2C76" w:rsidRPr="00C31C8C" w:rsidRDefault="007A4699" w:rsidP="005D2C76">
      <w:pPr>
        <w:pStyle w:val="Heading2"/>
        <w:numPr>
          <w:ilvl w:val="2"/>
          <w:numId w:val="5"/>
        </w:numPr>
        <w:tabs>
          <w:tab w:val="left" w:pos="665"/>
          <w:tab w:val="left" w:pos="1276"/>
        </w:tabs>
        <w:jc w:val="left"/>
        <w:rPr>
          <w:b w:val="0"/>
          <w:w w:val="105"/>
          <w:sz w:val="21"/>
          <w:szCs w:val="21"/>
        </w:rPr>
      </w:pPr>
      <w:r w:rsidRPr="005D2C76">
        <w:rPr>
          <w:b w:val="0"/>
          <w:w w:val="105"/>
          <w:sz w:val="21"/>
          <w:szCs w:val="21"/>
        </w:rPr>
        <w:t xml:space="preserve">        </w:t>
      </w:r>
      <w:r w:rsidRPr="00C31C8C">
        <w:rPr>
          <w:b w:val="0"/>
          <w:bCs w:val="0"/>
          <w:sz w:val="21"/>
          <w:szCs w:val="21"/>
        </w:rPr>
        <w:t xml:space="preserve">The </w:t>
      </w:r>
      <w:bookmarkStart w:id="11" w:name="_Hlk480032331"/>
      <w:r w:rsidR="005D2C76" w:rsidRPr="00C31C8C">
        <w:rPr>
          <w:b w:val="0"/>
          <w:bCs w:val="0"/>
          <w:sz w:val="21"/>
          <w:szCs w:val="21"/>
        </w:rPr>
        <w:t>Contractor shall respond to the Authority’s HWRC representative that day, by 30 minutes before the site closing hours providing details of the Containers to be Removed the following day to confirm requests for Container Removals / Returns that they are acceptable to enable the Container Servicing arrangements to be agreed between both parties as detailed in the Container Servicing Plan.</w:t>
      </w:r>
      <w:r w:rsidR="005D2C76" w:rsidRPr="00C31C8C">
        <w:rPr>
          <w:b w:val="0"/>
        </w:rPr>
        <w:t xml:space="preserve"> </w:t>
      </w:r>
      <w:bookmarkEnd w:id="11"/>
    </w:p>
    <w:p w14:paraId="4AA1C981" w14:textId="77777777" w:rsidR="005D2C76" w:rsidRPr="00C31C8C" w:rsidRDefault="005D2C76" w:rsidP="005D2C76">
      <w:pPr>
        <w:pStyle w:val="Heading2"/>
        <w:tabs>
          <w:tab w:val="left" w:pos="665"/>
        </w:tabs>
        <w:ind w:left="142"/>
        <w:rPr>
          <w:b w:val="0"/>
          <w:w w:val="105"/>
          <w:sz w:val="21"/>
          <w:szCs w:val="21"/>
        </w:rPr>
      </w:pPr>
    </w:p>
    <w:p w14:paraId="341C1868" w14:textId="1BD3CCA5" w:rsidR="005D2C76" w:rsidRPr="00C31C8C" w:rsidRDefault="005D2C76" w:rsidP="005D2C76">
      <w:pPr>
        <w:pStyle w:val="Heading2"/>
        <w:numPr>
          <w:ilvl w:val="2"/>
          <w:numId w:val="5"/>
        </w:numPr>
        <w:tabs>
          <w:tab w:val="left" w:pos="1134"/>
        </w:tabs>
        <w:jc w:val="left"/>
        <w:rPr>
          <w:b w:val="0"/>
          <w:bCs w:val="0"/>
          <w:sz w:val="21"/>
          <w:szCs w:val="21"/>
        </w:rPr>
      </w:pPr>
      <w:r w:rsidRPr="00C31C8C">
        <w:rPr>
          <w:b w:val="0"/>
          <w:bCs w:val="0"/>
          <w:sz w:val="21"/>
          <w:szCs w:val="21"/>
        </w:rPr>
        <w:t>The Contractor shall ensure that Containers are Removed in line with the times set down in the Container Servicing Plan. Where Containers are not Removed, within 24hrs (48 hours where Containers are Removed on a Saturday or day preceding or on a Bank Holiday) of the times set down in the Container Servicing Plan they will be deemed to be Non Removed.</w:t>
      </w:r>
    </w:p>
    <w:p w14:paraId="686326C4" w14:textId="70FA68CA" w:rsidR="007A4699" w:rsidRPr="00C31C8C" w:rsidRDefault="007A4699" w:rsidP="005D2C76">
      <w:pPr>
        <w:pStyle w:val="Heading2"/>
        <w:tabs>
          <w:tab w:val="left" w:pos="665"/>
        </w:tabs>
        <w:ind w:left="142"/>
        <w:rPr>
          <w:b w:val="0"/>
          <w:bCs w:val="0"/>
          <w:sz w:val="21"/>
          <w:szCs w:val="21"/>
        </w:rPr>
      </w:pPr>
      <w:r w:rsidRPr="00C31C8C">
        <w:rPr>
          <w:b w:val="0"/>
          <w:bCs w:val="0"/>
          <w:sz w:val="21"/>
          <w:szCs w:val="21"/>
        </w:rPr>
        <w:t xml:space="preserve">       </w:t>
      </w:r>
    </w:p>
    <w:p w14:paraId="3ED31D12" w14:textId="77777777" w:rsidR="007A4699" w:rsidRPr="00C31C8C" w:rsidRDefault="007A4699" w:rsidP="000B4CD7">
      <w:pPr>
        <w:pStyle w:val="Heading2"/>
        <w:numPr>
          <w:ilvl w:val="2"/>
          <w:numId w:val="5"/>
        </w:numPr>
        <w:tabs>
          <w:tab w:val="left" w:pos="665"/>
        </w:tabs>
        <w:jc w:val="left"/>
        <w:rPr>
          <w:b w:val="0"/>
          <w:w w:val="105"/>
          <w:sz w:val="21"/>
          <w:szCs w:val="21"/>
        </w:rPr>
      </w:pPr>
      <w:r w:rsidRPr="00C31C8C">
        <w:rPr>
          <w:b w:val="0"/>
          <w:w w:val="105"/>
          <w:sz w:val="21"/>
          <w:szCs w:val="21"/>
        </w:rPr>
        <w:t xml:space="preserve">        The Contractor shall supply Contingency Arrangement for Haulage which, as a minimum will detail his plans for: -</w:t>
      </w:r>
    </w:p>
    <w:p w14:paraId="440F1CA5" w14:textId="77777777" w:rsidR="007A4699" w:rsidRPr="00C31C8C" w:rsidRDefault="007A4699" w:rsidP="007A4699">
      <w:pPr>
        <w:pStyle w:val="Heading2"/>
        <w:tabs>
          <w:tab w:val="left" w:pos="665"/>
        </w:tabs>
        <w:ind w:left="1194"/>
        <w:rPr>
          <w:b w:val="0"/>
          <w:w w:val="105"/>
          <w:sz w:val="21"/>
          <w:szCs w:val="21"/>
        </w:rPr>
      </w:pPr>
    </w:p>
    <w:p w14:paraId="12CACF5E" w14:textId="3E405207" w:rsidR="007A4699" w:rsidRPr="00E869E4" w:rsidRDefault="007A4699" w:rsidP="000B4CD7">
      <w:pPr>
        <w:pStyle w:val="Heading2"/>
        <w:numPr>
          <w:ilvl w:val="0"/>
          <w:numId w:val="14"/>
        </w:numPr>
        <w:tabs>
          <w:tab w:val="left" w:pos="665"/>
        </w:tabs>
        <w:rPr>
          <w:b w:val="0"/>
          <w:w w:val="105"/>
          <w:sz w:val="21"/>
          <w:szCs w:val="21"/>
        </w:rPr>
      </w:pPr>
      <w:r w:rsidRPr="00E869E4">
        <w:rPr>
          <w:b w:val="0"/>
          <w:w w:val="105"/>
          <w:sz w:val="21"/>
          <w:szCs w:val="21"/>
        </w:rPr>
        <w:t>responding to the Contractor’s vehicle breakdowns at the HWRC</w:t>
      </w:r>
      <w:r w:rsidR="00A55608" w:rsidRPr="00E869E4">
        <w:rPr>
          <w:b w:val="0"/>
          <w:w w:val="105"/>
          <w:sz w:val="21"/>
          <w:szCs w:val="21"/>
        </w:rPr>
        <w:t xml:space="preserve"> or Delivery Point</w:t>
      </w:r>
      <w:r w:rsidRPr="00E869E4">
        <w:rPr>
          <w:b w:val="0"/>
          <w:w w:val="105"/>
          <w:sz w:val="21"/>
          <w:szCs w:val="21"/>
        </w:rPr>
        <w:t>;</w:t>
      </w:r>
    </w:p>
    <w:p w14:paraId="0982126F" w14:textId="77777777" w:rsidR="007A4699" w:rsidRPr="00E869E4" w:rsidRDefault="007A4699" w:rsidP="000B4CD7">
      <w:pPr>
        <w:pStyle w:val="Heading2"/>
        <w:numPr>
          <w:ilvl w:val="0"/>
          <w:numId w:val="14"/>
        </w:numPr>
        <w:tabs>
          <w:tab w:val="left" w:pos="665"/>
        </w:tabs>
        <w:rPr>
          <w:b w:val="0"/>
          <w:w w:val="105"/>
          <w:sz w:val="21"/>
          <w:szCs w:val="21"/>
        </w:rPr>
      </w:pPr>
      <w:r w:rsidRPr="00E869E4">
        <w:rPr>
          <w:b w:val="0"/>
          <w:w w:val="105"/>
          <w:sz w:val="21"/>
          <w:szCs w:val="21"/>
        </w:rPr>
        <w:t>provision of additional Operatives during periods when Operatives are absent from work;</w:t>
      </w:r>
    </w:p>
    <w:p w14:paraId="7604ECAA" w14:textId="64D34EBD" w:rsidR="007A4699" w:rsidRPr="00E869E4" w:rsidRDefault="007A4699" w:rsidP="000B4CD7">
      <w:pPr>
        <w:pStyle w:val="Heading2"/>
        <w:numPr>
          <w:ilvl w:val="0"/>
          <w:numId w:val="14"/>
        </w:numPr>
        <w:tabs>
          <w:tab w:val="left" w:pos="665"/>
        </w:tabs>
        <w:rPr>
          <w:b w:val="0"/>
          <w:w w:val="105"/>
          <w:sz w:val="21"/>
          <w:szCs w:val="21"/>
        </w:rPr>
      </w:pPr>
      <w:r w:rsidRPr="00E869E4">
        <w:rPr>
          <w:b w:val="0"/>
          <w:w w:val="105"/>
          <w:sz w:val="21"/>
          <w:szCs w:val="21"/>
        </w:rPr>
        <w:t>responding to requests by the Authorised Officer to deliver Authorised Waste to Contingency Facilities in line with the Authority’s Contingency Arrangements</w:t>
      </w:r>
      <w:r w:rsidR="00896AC9" w:rsidRPr="00E869E4">
        <w:rPr>
          <w:b w:val="0"/>
          <w:w w:val="105"/>
          <w:sz w:val="21"/>
          <w:szCs w:val="21"/>
        </w:rPr>
        <w:t>.</w:t>
      </w:r>
    </w:p>
    <w:p w14:paraId="69257B2A" w14:textId="56B5393F" w:rsidR="007A4699" w:rsidRPr="00E869E4" w:rsidRDefault="007A4699" w:rsidP="007A4699">
      <w:pPr>
        <w:pStyle w:val="Heading2"/>
        <w:tabs>
          <w:tab w:val="left" w:pos="665"/>
        </w:tabs>
        <w:rPr>
          <w:b w:val="0"/>
          <w:bCs w:val="0"/>
        </w:rPr>
      </w:pPr>
    </w:p>
    <w:p w14:paraId="4C631738" w14:textId="6D8FEF78" w:rsidR="00415B8A" w:rsidRPr="00E869E4" w:rsidRDefault="00415B8A" w:rsidP="000B4CD7">
      <w:pPr>
        <w:pStyle w:val="Heading2"/>
        <w:numPr>
          <w:ilvl w:val="1"/>
          <w:numId w:val="5"/>
        </w:numPr>
        <w:tabs>
          <w:tab w:val="left" w:pos="665"/>
        </w:tabs>
        <w:ind w:hanging="532"/>
        <w:rPr>
          <w:spacing w:val="-23"/>
          <w:w w:val="105"/>
        </w:rPr>
      </w:pPr>
      <w:r w:rsidRPr="00E869E4">
        <w:rPr>
          <w:spacing w:val="-23"/>
          <w:w w:val="105"/>
        </w:rPr>
        <w:t xml:space="preserve">Deliveries of Authority Waste to </w:t>
      </w:r>
      <w:r w:rsidR="00A55608" w:rsidRPr="00E869E4">
        <w:rPr>
          <w:w w:val="105"/>
        </w:rPr>
        <w:t>Delivery Points</w:t>
      </w:r>
    </w:p>
    <w:p w14:paraId="638AD28F" w14:textId="77777777" w:rsidR="00415B8A" w:rsidRPr="00E869E4" w:rsidRDefault="00415B8A" w:rsidP="00415B8A">
      <w:pPr>
        <w:spacing w:before="1"/>
        <w:rPr>
          <w:rFonts w:ascii="Arial" w:eastAsia="Arial" w:hAnsi="Arial" w:cs="Arial"/>
          <w:b/>
          <w:bCs/>
          <w:sz w:val="21"/>
          <w:szCs w:val="21"/>
        </w:rPr>
      </w:pPr>
    </w:p>
    <w:p w14:paraId="5FBC9EE6" w14:textId="69E92899" w:rsidR="00415B8A" w:rsidRPr="00E869E4" w:rsidRDefault="00415B8A" w:rsidP="000B4CD7">
      <w:pPr>
        <w:pStyle w:val="BodyText"/>
        <w:numPr>
          <w:ilvl w:val="2"/>
          <w:numId w:val="5"/>
        </w:numPr>
        <w:tabs>
          <w:tab w:val="left" w:pos="1191"/>
        </w:tabs>
        <w:spacing w:line="250" w:lineRule="auto"/>
        <w:ind w:right="216" w:hanging="1051"/>
        <w:jc w:val="both"/>
      </w:pPr>
      <w:r w:rsidRPr="00E869E4">
        <w:t>The Authorised Officer shall require the Contractor to supply details of the registration number and description of each and any Authority Vehicle that will deliver Authori</w:t>
      </w:r>
      <w:r w:rsidR="002852FD" w:rsidRPr="00E869E4">
        <w:t xml:space="preserve">ty Waste </w:t>
      </w:r>
      <w:r w:rsidRPr="00E869E4">
        <w:t xml:space="preserve">under the Contract together with its maximum gross weight.   In urgent cases, such notification may be initially by telephone to the Authorised Officer but will be confirmed by the Authorised Officer in writing, by e-mail or by facsimile within two Business Days. If a vehicle, which has not been notified to the </w:t>
      </w:r>
      <w:r w:rsidR="002852FD" w:rsidRPr="00E869E4">
        <w:t>Authority</w:t>
      </w:r>
      <w:r w:rsidRPr="00E869E4">
        <w:t xml:space="preserve">, attempts to deliver </w:t>
      </w:r>
      <w:r w:rsidR="002852FD" w:rsidRPr="00E869E4">
        <w:t>Authority</w:t>
      </w:r>
      <w:r w:rsidRPr="00E869E4">
        <w:t xml:space="preserve"> Waste under the Contract the operator of the </w:t>
      </w:r>
      <w:r w:rsidR="00A55608" w:rsidRPr="00E869E4">
        <w:rPr>
          <w:w w:val="105"/>
        </w:rPr>
        <w:t xml:space="preserve">Delivery Point </w:t>
      </w:r>
      <w:r w:rsidRPr="00E869E4">
        <w:t xml:space="preserve"> shall not accept any such vehicle and shall inform the Authorised Officer immediately of each incident.</w:t>
      </w:r>
    </w:p>
    <w:p w14:paraId="6228CD6C" w14:textId="77777777" w:rsidR="00415B8A" w:rsidRPr="00171919" w:rsidRDefault="00415B8A" w:rsidP="00415B8A">
      <w:pPr>
        <w:spacing w:before="5"/>
        <w:rPr>
          <w:rFonts w:ascii="Arial" w:eastAsia="Arial" w:hAnsi="Arial" w:cs="Arial"/>
        </w:rPr>
      </w:pPr>
    </w:p>
    <w:p w14:paraId="525D8957" w14:textId="77777777" w:rsidR="00415B8A" w:rsidRPr="00E869E4" w:rsidRDefault="00415B8A" w:rsidP="000B4CD7">
      <w:pPr>
        <w:pStyle w:val="BodyText"/>
        <w:numPr>
          <w:ilvl w:val="2"/>
          <w:numId w:val="5"/>
        </w:numPr>
        <w:tabs>
          <w:tab w:val="left" w:pos="1205"/>
        </w:tabs>
        <w:spacing w:line="250" w:lineRule="auto"/>
        <w:ind w:right="115" w:hanging="1051"/>
        <w:jc w:val="both"/>
      </w:pPr>
      <w:r w:rsidRPr="00171919">
        <w:t>For</w:t>
      </w:r>
      <w:r w:rsidRPr="00171919">
        <w:rPr>
          <w:spacing w:val="48"/>
        </w:rPr>
        <w:t xml:space="preserve"> </w:t>
      </w:r>
      <w:r w:rsidRPr="00171919">
        <w:t>the</w:t>
      </w:r>
      <w:r w:rsidRPr="00171919">
        <w:rPr>
          <w:spacing w:val="57"/>
        </w:rPr>
        <w:t xml:space="preserve"> </w:t>
      </w:r>
      <w:r w:rsidRPr="00171919">
        <w:rPr>
          <w:spacing w:val="-1"/>
        </w:rPr>
        <w:t>avoidance</w:t>
      </w:r>
      <w:r w:rsidRPr="00171919">
        <w:rPr>
          <w:spacing w:val="9"/>
        </w:rPr>
        <w:t xml:space="preserve"> </w:t>
      </w:r>
      <w:r w:rsidRPr="00171919">
        <w:t>of</w:t>
      </w:r>
      <w:r w:rsidRPr="00171919">
        <w:rPr>
          <w:spacing w:val="3"/>
        </w:rPr>
        <w:t xml:space="preserve"> </w:t>
      </w:r>
      <w:r w:rsidRPr="00171919">
        <w:t>doubt</w:t>
      </w:r>
      <w:r w:rsidRPr="00171919">
        <w:rPr>
          <w:spacing w:val="6"/>
        </w:rPr>
        <w:t xml:space="preserve"> </w:t>
      </w:r>
      <w:r w:rsidRPr="00171919">
        <w:t>a</w:t>
      </w:r>
      <w:r w:rsidRPr="00171919">
        <w:rPr>
          <w:spacing w:val="9"/>
        </w:rPr>
        <w:t xml:space="preserve"> </w:t>
      </w:r>
      <w:r w:rsidRPr="00171919">
        <w:t>notification</w:t>
      </w:r>
      <w:r w:rsidRPr="00171919">
        <w:rPr>
          <w:spacing w:val="3"/>
        </w:rPr>
        <w:t xml:space="preserve"> </w:t>
      </w:r>
      <w:r w:rsidRPr="00171919">
        <w:t>complying</w:t>
      </w:r>
      <w:r w:rsidRPr="00171919">
        <w:rPr>
          <w:spacing w:val="3"/>
        </w:rPr>
        <w:t xml:space="preserve"> </w:t>
      </w:r>
      <w:r w:rsidRPr="00171919">
        <w:t>with</w:t>
      </w:r>
      <w:r w:rsidRPr="00171919">
        <w:rPr>
          <w:spacing w:val="20"/>
        </w:rPr>
        <w:t xml:space="preserve"> </w:t>
      </w:r>
      <w:r w:rsidRPr="00171919">
        <w:t>section 1.4 shall</w:t>
      </w:r>
      <w:r w:rsidRPr="00171919">
        <w:rPr>
          <w:spacing w:val="28"/>
          <w:w w:val="105"/>
        </w:rPr>
        <w:t xml:space="preserve"> </w:t>
      </w:r>
      <w:r w:rsidRPr="00171919">
        <w:t>apply</w:t>
      </w:r>
      <w:r w:rsidRPr="00171919">
        <w:rPr>
          <w:spacing w:val="27"/>
        </w:rPr>
        <w:t xml:space="preserve"> </w:t>
      </w:r>
      <w:r w:rsidRPr="00171919">
        <w:t>to</w:t>
      </w:r>
      <w:r w:rsidRPr="00171919">
        <w:rPr>
          <w:spacing w:val="24"/>
        </w:rPr>
        <w:t xml:space="preserve"> </w:t>
      </w:r>
      <w:r w:rsidRPr="00171919">
        <w:t>all</w:t>
      </w:r>
      <w:r w:rsidRPr="00171919">
        <w:rPr>
          <w:spacing w:val="19"/>
        </w:rPr>
        <w:t xml:space="preserve"> </w:t>
      </w:r>
      <w:r w:rsidRPr="00171919">
        <w:t>future</w:t>
      </w:r>
      <w:r w:rsidRPr="00171919">
        <w:rPr>
          <w:spacing w:val="36"/>
        </w:rPr>
        <w:t xml:space="preserve"> </w:t>
      </w:r>
      <w:r w:rsidRPr="00171919">
        <w:t>deliveries</w:t>
      </w:r>
      <w:r w:rsidRPr="00171919">
        <w:rPr>
          <w:spacing w:val="53"/>
        </w:rPr>
        <w:t xml:space="preserve"> </w:t>
      </w:r>
      <w:r w:rsidRPr="00171919">
        <w:t>by</w:t>
      </w:r>
      <w:r w:rsidRPr="00171919">
        <w:rPr>
          <w:spacing w:val="12"/>
        </w:rPr>
        <w:t xml:space="preserve"> </w:t>
      </w:r>
      <w:r w:rsidRPr="00171919">
        <w:t>the</w:t>
      </w:r>
      <w:r w:rsidRPr="00171919">
        <w:rPr>
          <w:spacing w:val="23"/>
        </w:rPr>
        <w:t xml:space="preserve"> </w:t>
      </w:r>
      <w:r w:rsidRPr="00171919">
        <w:t>vehicle</w:t>
      </w:r>
      <w:r w:rsidRPr="00171919">
        <w:rPr>
          <w:spacing w:val="45"/>
        </w:rPr>
        <w:t xml:space="preserve"> </w:t>
      </w:r>
      <w:r w:rsidRPr="00171919">
        <w:t>so</w:t>
      </w:r>
      <w:r w:rsidRPr="00171919">
        <w:rPr>
          <w:spacing w:val="30"/>
        </w:rPr>
        <w:t xml:space="preserve"> </w:t>
      </w:r>
      <w:r w:rsidRPr="00171919">
        <w:t>notified</w:t>
      </w:r>
      <w:r w:rsidRPr="00171919">
        <w:rPr>
          <w:spacing w:val="27"/>
        </w:rPr>
        <w:t xml:space="preserve"> </w:t>
      </w:r>
      <w:r w:rsidRPr="00171919">
        <w:t>and</w:t>
      </w:r>
      <w:r w:rsidRPr="00171919">
        <w:rPr>
          <w:spacing w:val="20"/>
        </w:rPr>
        <w:t xml:space="preserve"> </w:t>
      </w:r>
      <w:r w:rsidRPr="00171919">
        <w:t>notification</w:t>
      </w:r>
      <w:r w:rsidRPr="00171919">
        <w:rPr>
          <w:spacing w:val="34"/>
        </w:rPr>
        <w:t xml:space="preserve"> </w:t>
      </w:r>
      <w:r w:rsidRPr="00171919">
        <w:t>shall</w:t>
      </w:r>
      <w:r w:rsidRPr="00171919">
        <w:rPr>
          <w:spacing w:val="35"/>
        </w:rPr>
        <w:t xml:space="preserve"> </w:t>
      </w:r>
      <w:r w:rsidRPr="00171919">
        <w:t>not</w:t>
      </w:r>
      <w:r w:rsidRPr="00171919">
        <w:rPr>
          <w:spacing w:val="29"/>
        </w:rPr>
        <w:t xml:space="preserve"> </w:t>
      </w:r>
      <w:r w:rsidRPr="00E869E4">
        <w:t>be</w:t>
      </w:r>
      <w:r w:rsidRPr="00E869E4">
        <w:rPr>
          <w:w w:val="104"/>
        </w:rPr>
        <w:t xml:space="preserve"> </w:t>
      </w:r>
      <w:r w:rsidRPr="00E869E4">
        <w:t>required</w:t>
      </w:r>
      <w:r w:rsidRPr="00E869E4">
        <w:rPr>
          <w:spacing w:val="15"/>
        </w:rPr>
        <w:t xml:space="preserve"> </w:t>
      </w:r>
      <w:r w:rsidRPr="00E869E4">
        <w:t>for</w:t>
      </w:r>
      <w:r w:rsidRPr="00E869E4">
        <w:rPr>
          <w:spacing w:val="24"/>
        </w:rPr>
        <w:t xml:space="preserve"> </w:t>
      </w:r>
      <w:r w:rsidRPr="00E869E4">
        <w:t>each</w:t>
      </w:r>
      <w:r w:rsidRPr="00E869E4">
        <w:rPr>
          <w:spacing w:val="16"/>
        </w:rPr>
        <w:t xml:space="preserve"> </w:t>
      </w:r>
      <w:r w:rsidRPr="00E869E4">
        <w:t>delivery</w:t>
      </w:r>
      <w:r w:rsidRPr="00E869E4">
        <w:rPr>
          <w:spacing w:val="37"/>
        </w:rPr>
        <w:t xml:space="preserve"> </w:t>
      </w:r>
      <w:r w:rsidRPr="00E869E4">
        <w:t>by</w:t>
      </w:r>
      <w:r w:rsidRPr="00E869E4">
        <w:rPr>
          <w:spacing w:val="3"/>
        </w:rPr>
        <w:t xml:space="preserve"> </w:t>
      </w:r>
      <w:r w:rsidRPr="00E869E4">
        <w:t>that</w:t>
      </w:r>
      <w:r w:rsidRPr="00E869E4">
        <w:rPr>
          <w:spacing w:val="28"/>
        </w:rPr>
        <w:t xml:space="preserve"> </w:t>
      </w:r>
      <w:r w:rsidRPr="00E869E4">
        <w:t>vehicle.</w:t>
      </w:r>
    </w:p>
    <w:p w14:paraId="696AB807" w14:textId="77777777" w:rsidR="00415B8A" w:rsidRPr="00E869E4" w:rsidRDefault="00415B8A" w:rsidP="00415B8A">
      <w:pPr>
        <w:rPr>
          <w:rFonts w:ascii="Arial" w:eastAsia="Arial" w:hAnsi="Arial" w:cs="Arial"/>
          <w:sz w:val="20"/>
          <w:szCs w:val="20"/>
        </w:rPr>
      </w:pPr>
    </w:p>
    <w:p w14:paraId="3E22D430" w14:textId="24785D0E" w:rsidR="00415B8A" w:rsidRPr="00E869E4" w:rsidRDefault="00415B8A" w:rsidP="000B4CD7">
      <w:pPr>
        <w:pStyle w:val="BodyText"/>
        <w:numPr>
          <w:ilvl w:val="2"/>
          <w:numId w:val="5"/>
        </w:numPr>
        <w:tabs>
          <w:tab w:val="left" w:pos="1198"/>
        </w:tabs>
        <w:spacing w:line="250" w:lineRule="auto"/>
        <w:ind w:right="124" w:hanging="1051"/>
        <w:jc w:val="both"/>
      </w:pPr>
      <w:r w:rsidRPr="00E869E4">
        <w:rPr>
          <w:spacing w:val="-1"/>
        </w:rPr>
        <w:t xml:space="preserve">Authorised Waste will be Removed from the </w:t>
      </w:r>
      <w:r w:rsidRPr="00E869E4">
        <w:rPr>
          <w:w w:val="105"/>
        </w:rPr>
        <w:t>HWRC</w:t>
      </w:r>
      <w:r w:rsidRPr="00E869E4">
        <w:rPr>
          <w:spacing w:val="-1"/>
        </w:rPr>
        <w:t xml:space="preserve"> in Containers. All Containers will be collected and transported by 'roll on-roll off' (ro-ro) vehicles, rear end loaders or smaller vehicles and Delivered to the </w:t>
      </w:r>
      <w:r w:rsidR="00A55608" w:rsidRPr="00E869E4">
        <w:rPr>
          <w:w w:val="105"/>
        </w:rPr>
        <w:t xml:space="preserve">Delivery Point </w:t>
      </w:r>
      <w:r w:rsidRPr="00E869E4">
        <w:rPr>
          <w:spacing w:val="-1"/>
        </w:rPr>
        <w:t>by or on behalf of the Authority</w:t>
      </w:r>
      <w:r w:rsidRPr="00E869E4">
        <w:rPr>
          <w:w w:val="105"/>
        </w:rPr>
        <w:t>.</w:t>
      </w:r>
    </w:p>
    <w:p w14:paraId="593301A3" w14:textId="77777777" w:rsidR="00415B8A" w:rsidRPr="00E869E4" w:rsidRDefault="00415B8A" w:rsidP="00415B8A">
      <w:pPr>
        <w:rPr>
          <w:rFonts w:ascii="Arial" w:eastAsia="Arial" w:hAnsi="Arial" w:cs="Arial"/>
          <w:sz w:val="20"/>
          <w:szCs w:val="20"/>
        </w:rPr>
      </w:pPr>
    </w:p>
    <w:p w14:paraId="14D2C001" w14:textId="458491E0" w:rsidR="00415B8A" w:rsidRPr="00E869E4" w:rsidRDefault="00415B8A" w:rsidP="000B4CD7">
      <w:pPr>
        <w:pStyle w:val="BodyText"/>
        <w:numPr>
          <w:ilvl w:val="2"/>
          <w:numId w:val="5"/>
        </w:numPr>
        <w:tabs>
          <w:tab w:val="left" w:pos="1191"/>
        </w:tabs>
        <w:ind w:hanging="1051"/>
        <w:jc w:val="left"/>
      </w:pPr>
      <w:r w:rsidRPr="00E869E4">
        <w:t xml:space="preserve">The Authority has made arrangements that the operator of the </w:t>
      </w:r>
      <w:r w:rsidR="00A55608" w:rsidRPr="00E869E4">
        <w:rPr>
          <w:w w:val="105"/>
        </w:rPr>
        <w:t xml:space="preserve">Delivery Point </w:t>
      </w:r>
      <w:r w:rsidRPr="00E869E4">
        <w:t>shall</w:t>
      </w:r>
      <w:r w:rsidRPr="00E869E4">
        <w:rPr>
          <w:spacing w:val="22"/>
        </w:rPr>
        <w:t xml:space="preserve"> </w:t>
      </w:r>
      <w:r w:rsidRPr="00E869E4">
        <w:t>ensure:</w:t>
      </w:r>
    </w:p>
    <w:p w14:paraId="741CAE84" w14:textId="77777777" w:rsidR="00415B8A" w:rsidRPr="00E869E4" w:rsidRDefault="00415B8A" w:rsidP="00415B8A">
      <w:pPr>
        <w:rPr>
          <w:rFonts w:ascii="Arial" w:eastAsia="Arial" w:hAnsi="Arial" w:cs="Arial"/>
          <w:sz w:val="20"/>
          <w:szCs w:val="20"/>
        </w:rPr>
      </w:pPr>
    </w:p>
    <w:p w14:paraId="0B5FFB16" w14:textId="54F129F8" w:rsidR="00415B8A" w:rsidRPr="00C31C8C" w:rsidRDefault="00415B8A" w:rsidP="000B4CD7">
      <w:pPr>
        <w:pStyle w:val="BodyText"/>
        <w:numPr>
          <w:ilvl w:val="3"/>
          <w:numId w:val="5"/>
        </w:numPr>
        <w:tabs>
          <w:tab w:val="left" w:pos="1680"/>
        </w:tabs>
        <w:spacing w:before="147" w:line="250" w:lineRule="auto"/>
        <w:ind w:right="133" w:hanging="360"/>
        <w:jc w:val="both"/>
      </w:pPr>
      <w:r w:rsidRPr="00C31C8C">
        <w:t>that</w:t>
      </w:r>
      <w:r w:rsidRPr="00C31C8C">
        <w:rPr>
          <w:spacing w:val="30"/>
        </w:rPr>
        <w:t xml:space="preserve"> </w:t>
      </w:r>
      <w:r w:rsidRPr="00C31C8C">
        <w:t xml:space="preserve">Authority Vehicles delivering </w:t>
      </w:r>
      <w:r w:rsidR="002852FD" w:rsidRPr="00C31C8C">
        <w:t xml:space="preserve">Authority </w:t>
      </w:r>
      <w:r w:rsidRPr="00C31C8C">
        <w:t xml:space="preserve">Waste for the purposes of the Contract are not </w:t>
      </w:r>
      <w:r w:rsidRPr="00C31C8C">
        <w:lastRenderedPageBreak/>
        <w:t xml:space="preserve">unduly delayed at the </w:t>
      </w:r>
      <w:r w:rsidR="00A55608" w:rsidRPr="00C31C8C">
        <w:rPr>
          <w:w w:val="105"/>
        </w:rPr>
        <w:t>Delivery Point</w:t>
      </w:r>
      <w:r w:rsidRPr="00C31C8C">
        <w:t>;</w:t>
      </w:r>
    </w:p>
    <w:p w14:paraId="7C303BA7" w14:textId="77777777" w:rsidR="00415B8A" w:rsidRPr="00C31C8C" w:rsidRDefault="00415B8A" w:rsidP="00415B8A">
      <w:pPr>
        <w:spacing w:before="4"/>
        <w:rPr>
          <w:rFonts w:ascii="Arial" w:eastAsia="Arial" w:hAnsi="Arial" w:cs="Arial"/>
          <w:sz w:val="21"/>
          <w:szCs w:val="21"/>
        </w:rPr>
      </w:pPr>
    </w:p>
    <w:p w14:paraId="616D6C81" w14:textId="2E90AE52" w:rsidR="00415B8A" w:rsidRPr="00C31C8C" w:rsidRDefault="00415B8A" w:rsidP="000B4CD7">
      <w:pPr>
        <w:pStyle w:val="BodyText"/>
        <w:numPr>
          <w:ilvl w:val="3"/>
          <w:numId w:val="5"/>
        </w:numPr>
        <w:tabs>
          <w:tab w:val="left" w:pos="1680"/>
        </w:tabs>
        <w:spacing w:line="250" w:lineRule="auto"/>
        <w:ind w:left="1680" w:right="129"/>
        <w:jc w:val="both"/>
      </w:pPr>
      <w:r w:rsidRPr="00C31C8C">
        <w:t xml:space="preserve">the turnaround time taken at a </w:t>
      </w:r>
      <w:r w:rsidR="00A55608" w:rsidRPr="00C31C8C">
        <w:rPr>
          <w:w w:val="105"/>
        </w:rPr>
        <w:t>Delivery Point</w:t>
      </w:r>
      <w:r w:rsidRPr="00C31C8C">
        <w:t xml:space="preserve">, for any Authority Vehicle to deliver </w:t>
      </w:r>
      <w:r w:rsidR="002852FD" w:rsidRPr="00C31C8C">
        <w:t>Authority</w:t>
      </w:r>
      <w:r w:rsidRPr="00C31C8C">
        <w:t xml:space="preserve"> Waste, shall not exceed 20 minutes.</w:t>
      </w:r>
      <w:r w:rsidR="005D2C76" w:rsidRPr="00C31C8C">
        <w:t xml:space="preserve"> The time will be measured from the point of entry to the Facility to the point of departure from the Facility. No Authority Vehicle shall be expected to queue to obtain entry to the Facility. If an Authority Vehicle is unable to gain direct access to a Facility and has to queue outside the entrance to the Facility, then the Facility shall  not be deemed to be Available</w:t>
      </w:r>
      <w:r w:rsidRPr="00C31C8C">
        <w:t xml:space="preserve">; and  </w:t>
      </w:r>
    </w:p>
    <w:p w14:paraId="3DE86E00" w14:textId="77777777" w:rsidR="00415B8A" w:rsidRPr="00C31C8C" w:rsidRDefault="00415B8A" w:rsidP="00415B8A">
      <w:pPr>
        <w:spacing w:before="4"/>
        <w:rPr>
          <w:rFonts w:ascii="Arial" w:eastAsia="Arial" w:hAnsi="Arial" w:cs="Arial"/>
          <w:sz w:val="21"/>
          <w:szCs w:val="21"/>
        </w:rPr>
      </w:pPr>
    </w:p>
    <w:p w14:paraId="18D0C760" w14:textId="00DE5E85" w:rsidR="00415B8A" w:rsidRPr="00C31C8C" w:rsidRDefault="00415B8A" w:rsidP="000B4CD7">
      <w:pPr>
        <w:pStyle w:val="BodyText"/>
        <w:numPr>
          <w:ilvl w:val="3"/>
          <w:numId w:val="5"/>
        </w:numPr>
        <w:tabs>
          <w:tab w:val="left" w:pos="1680"/>
        </w:tabs>
        <w:spacing w:line="250" w:lineRule="auto"/>
        <w:ind w:right="131" w:hanging="360"/>
        <w:jc w:val="both"/>
      </w:pPr>
      <w:r w:rsidRPr="00C31C8C">
        <w:t>that</w:t>
      </w:r>
      <w:r w:rsidRPr="00C31C8C">
        <w:rPr>
          <w:spacing w:val="20"/>
        </w:rPr>
        <w:t xml:space="preserve"> </w:t>
      </w:r>
      <w:r w:rsidRPr="00C31C8C">
        <w:t>any</w:t>
      </w:r>
      <w:r w:rsidRPr="00C31C8C">
        <w:rPr>
          <w:spacing w:val="12"/>
        </w:rPr>
        <w:t xml:space="preserve"> </w:t>
      </w:r>
      <w:r w:rsidRPr="00C31C8C">
        <w:t>Authority</w:t>
      </w:r>
      <w:r w:rsidRPr="00C31C8C">
        <w:rPr>
          <w:spacing w:val="37"/>
        </w:rPr>
        <w:t xml:space="preserve"> </w:t>
      </w:r>
      <w:r w:rsidRPr="00C31C8C">
        <w:t>Vehicle</w:t>
      </w:r>
      <w:r w:rsidRPr="00C31C8C">
        <w:rPr>
          <w:spacing w:val="36"/>
        </w:rPr>
        <w:t xml:space="preserve"> </w:t>
      </w:r>
      <w:r w:rsidRPr="00C31C8C">
        <w:t>shall</w:t>
      </w:r>
      <w:r w:rsidRPr="00C31C8C">
        <w:rPr>
          <w:spacing w:val="18"/>
        </w:rPr>
        <w:t xml:space="preserve"> </w:t>
      </w:r>
      <w:r w:rsidRPr="00C31C8C">
        <w:t>be</w:t>
      </w:r>
      <w:r w:rsidRPr="00C31C8C">
        <w:rPr>
          <w:spacing w:val="10"/>
        </w:rPr>
        <w:t xml:space="preserve"> </w:t>
      </w:r>
      <w:r w:rsidRPr="00C31C8C">
        <w:t>able</w:t>
      </w:r>
      <w:r w:rsidRPr="00C31C8C">
        <w:rPr>
          <w:spacing w:val="21"/>
        </w:rPr>
        <w:t xml:space="preserve"> </w:t>
      </w:r>
      <w:r w:rsidRPr="00C31C8C">
        <w:t>to</w:t>
      </w:r>
      <w:r w:rsidRPr="00C31C8C">
        <w:rPr>
          <w:spacing w:val="16"/>
        </w:rPr>
        <w:t xml:space="preserve"> </w:t>
      </w:r>
      <w:r w:rsidRPr="00C31C8C">
        <w:t>access</w:t>
      </w:r>
      <w:r w:rsidRPr="00C31C8C">
        <w:rPr>
          <w:spacing w:val="27"/>
        </w:rPr>
        <w:t xml:space="preserve"> </w:t>
      </w:r>
      <w:r w:rsidRPr="00C31C8C">
        <w:t xml:space="preserve">the </w:t>
      </w:r>
      <w:r w:rsidR="00A55608" w:rsidRPr="00C31C8C">
        <w:rPr>
          <w:w w:val="105"/>
        </w:rPr>
        <w:t>Delivery Point,</w:t>
      </w:r>
      <w:r w:rsidRPr="00C31C8C">
        <w:rPr>
          <w:w w:val="103"/>
        </w:rPr>
        <w:t xml:space="preserve"> </w:t>
      </w:r>
      <w:r w:rsidRPr="00C31C8C">
        <w:rPr>
          <w:spacing w:val="-2"/>
        </w:rPr>
        <w:t>unload</w:t>
      </w:r>
      <w:r w:rsidRPr="00C31C8C">
        <w:rPr>
          <w:spacing w:val="21"/>
        </w:rPr>
        <w:t xml:space="preserve"> </w:t>
      </w:r>
      <w:r w:rsidRPr="00C31C8C">
        <w:t>and</w:t>
      </w:r>
      <w:r w:rsidRPr="00C31C8C">
        <w:rPr>
          <w:spacing w:val="26"/>
        </w:rPr>
        <w:t xml:space="preserve"> </w:t>
      </w:r>
      <w:r w:rsidRPr="00C31C8C">
        <w:t>leave</w:t>
      </w:r>
      <w:r w:rsidRPr="00C31C8C">
        <w:rPr>
          <w:spacing w:val="21"/>
        </w:rPr>
        <w:t xml:space="preserve"> </w:t>
      </w:r>
      <w:r w:rsidRPr="00C31C8C">
        <w:t>the</w:t>
      </w:r>
      <w:r w:rsidRPr="00C31C8C">
        <w:rPr>
          <w:spacing w:val="39"/>
        </w:rPr>
        <w:t xml:space="preserve"> </w:t>
      </w:r>
      <w:r w:rsidR="00A55608" w:rsidRPr="00C31C8C">
        <w:rPr>
          <w:w w:val="105"/>
        </w:rPr>
        <w:t>Delivery Point</w:t>
      </w:r>
      <w:r w:rsidRPr="00C31C8C">
        <w:rPr>
          <w:spacing w:val="10"/>
        </w:rPr>
        <w:t xml:space="preserve"> </w:t>
      </w:r>
      <w:r w:rsidRPr="00C31C8C">
        <w:t>without</w:t>
      </w:r>
      <w:r w:rsidRPr="00C31C8C">
        <w:rPr>
          <w:spacing w:val="40"/>
        </w:rPr>
        <w:t xml:space="preserve"> </w:t>
      </w:r>
      <w:r w:rsidRPr="00C31C8C">
        <w:t>obstruction</w:t>
      </w:r>
      <w:r w:rsidRPr="00C31C8C">
        <w:rPr>
          <w:spacing w:val="49"/>
        </w:rPr>
        <w:t xml:space="preserve"> </w:t>
      </w:r>
      <w:r w:rsidRPr="00C31C8C">
        <w:t>or</w:t>
      </w:r>
      <w:r w:rsidRPr="00C31C8C">
        <w:rPr>
          <w:spacing w:val="33"/>
        </w:rPr>
        <w:t xml:space="preserve"> </w:t>
      </w:r>
      <w:r w:rsidRPr="00C31C8C">
        <w:rPr>
          <w:spacing w:val="-2"/>
        </w:rPr>
        <w:t xml:space="preserve">interference. </w:t>
      </w:r>
    </w:p>
    <w:p w14:paraId="1C7D6B65" w14:textId="77777777" w:rsidR="00415B8A" w:rsidRPr="00C31C8C" w:rsidRDefault="00415B8A" w:rsidP="00415B8A">
      <w:pPr>
        <w:pStyle w:val="ListParagraph"/>
      </w:pPr>
    </w:p>
    <w:p w14:paraId="07CE6D88" w14:textId="37825576" w:rsidR="00415B8A" w:rsidRPr="00C31C8C" w:rsidRDefault="00415B8A" w:rsidP="00C32F6F">
      <w:pPr>
        <w:pStyle w:val="BodyText"/>
        <w:numPr>
          <w:ilvl w:val="3"/>
          <w:numId w:val="5"/>
        </w:numPr>
        <w:tabs>
          <w:tab w:val="left" w:pos="1680"/>
        </w:tabs>
        <w:spacing w:line="250" w:lineRule="auto"/>
        <w:ind w:right="131" w:hanging="360"/>
        <w:jc w:val="both"/>
      </w:pPr>
      <w:r w:rsidRPr="00C31C8C">
        <w:t xml:space="preserve">The Contractor shall immediately notify the Authority of any delays experienced at the </w:t>
      </w:r>
      <w:r w:rsidR="00A55608" w:rsidRPr="00C31C8C">
        <w:rPr>
          <w:w w:val="105"/>
        </w:rPr>
        <w:t>Delivery Point</w:t>
      </w:r>
      <w:r w:rsidRPr="00C31C8C">
        <w:t>. Such notification may initially be made by telephone but, within 2 hours shall be notified in writing via e-mail or facsimile using a standard form which shall be agreed between the Contractor and the Authorised Officer prior to the Commencement of Services.</w:t>
      </w:r>
    </w:p>
    <w:p w14:paraId="152230CD" w14:textId="77777777" w:rsidR="005D2C76" w:rsidRPr="00C31C8C" w:rsidRDefault="005D2C76" w:rsidP="005D2C76">
      <w:pPr>
        <w:pStyle w:val="ListParagraph"/>
      </w:pPr>
    </w:p>
    <w:p w14:paraId="1E156AFB" w14:textId="520F8C4F" w:rsidR="005D2C76" w:rsidRPr="00C31C8C" w:rsidRDefault="005D2C76" w:rsidP="00C32F6F">
      <w:pPr>
        <w:pStyle w:val="BodyText"/>
        <w:numPr>
          <w:ilvl w:val="3"/>
          <w:numId w:val="5"/>
        </w:numPr>
        <w:tabs>
          <w:tab w:val="left" w:pos="1680"/>
        </w:tabs>
        <w:spacing w:line="250" w:lineRule="auto"/>
        <w:ind w:right="131" w:hanging="360"/>
        <w:jc w:val="both"/>
      </w:pPr>
      <w:r w:rsidRPr="00C31C8C">
        <w:t>Providing the Contractor has met the requirements set down in paragraph 1.4.4 (d), where the Contractor is delayed beyond the 20 minutes turnaround times whilst making Deliveries of Authorised Waste to Facilities or Reception Points, the Authority shall reimburse the Contractor to reflect reasonable costs incurred by these delays. The costs shall be in accordance with the agreed rates prior to the commencement of the Service and will form part of the agreed Payment  Mechanism.</w:t>
      </w:r>
    </w:p>
    <w:p w14:paraId="3BA032CA" w14:textId="77777777" w:rsidR="00415B8A" w:rsidRPr="00C31C8C" w:rsidRDefault="00415B8A" w:rsidP="00415B8A">
      <w:pPr>
        <w:rPr>
          <w:rFonts w:ascii="Arial" w:eastAsia="Arial" w:hAnsi="Arial" w:cs="Arial"/>
          <w:sz w:val="20"/>
          <w:szCs w:val="20"/>
        </w:rPr>
      </w:pPr>
    </w:p>
    <w:p w14:paraId="0BC93EBC" w14:textId="2EB594E2" w:rsidR="00415B8A" w:rsidRPr="00C31C8C" w:rsidRDefault="00415B8A" w:rsidP="000B4CD7">
      <w:pPr>
        <w:pStyle w:val="BodyText"/>
        <w:numPr>
          <w:ilvl w:val="2"/>
          <w:numId w:val="5"/>
        </w:numPr>
        <w:tabs>
          <w:tab w:val="left" w:pos="1191"/>
        </w:tabs>
        <w:spacing w:line="250" w:lineRule="auto"/>
        <w:ind w:right="124" w:hanging="1051"/>
        <w:jc w:val="both"/>
        <w:rPr>
          <w:w w:val="105"/>
        </w:rPr>
      </w:pPr>
      <w:r w:rsidRPr="00C31C8C">
        <w:rPr>
          <w:w w:val="105"/>
        </w:rPr>
        <w:t xml:space="preserve">The operator of the </w:t>
      </w:r>
      <w:r w:rsidR="000609E2" w:rsidRPr="00C31C8C">
        <w:rPr>
          <w:w w:val="105"/>
        </w:rPr>
        <w:t xml:space="preserve">Delivery Point </w:t>
      </w:r>
      <w:r w:rsidRPr="00C31C8C">
        <w:rPr>
          <w:w w:val="105"/>
        </w:rPr>
        <w:t xml:space="preserve">shall, if required by the Authority, provide assistance and use suitable equipment to remove any immobilised Authority Vehicle to a location at the </w:t>
      </w:r>
      <w:r w:rsidR="000609E2" w:rsidRPr="00C31C8C">
        <w:rPr>
          <w:w w:val="105"/>
        </w:rPr>
        <w:t>Delivery Point</w:t>
      </w:r>
      <w:r w:rsidRPr="00C31C8C">
        <w:rPr>
          <w:w w:val="105"/>
        </w:rPr>
        <w:t>, where it can be repaired or removed by a breakdown vehicle.  If the driver of the Authority Vehicle does not require such assistance then t</w:t>
      </w:r>
      <w:r w:rsidR="000609E2" w:rsidRPr="00C31C8C">
        <w:rPr>
          <w:w w:val="105"/>
        </w:rPr>
        <w:t xml:space="preserve">he operator of the Delivery Point </w:t>
      </w:r>
      <w:r w:rsidRPr="00C31C8C">
        <w:rPr>
          <w:w w:val="105"/>
        </w:rPr>
        <w:t>shall allow the Contractor to arrange for recovery vehicles to access the</w:t>
      </w:r>
      <w:r w:rsidR="000609E2" w:rsidRPr="00C31C8C">
        <w:rPr>
          <w:w w:val="105"/>
        </w:rPr>
        <w:t xml:space="preserve"> Delivery Point</w:t>
      </w:r>
      <w:r w:rsidRPr="00C31C8C">
        <w:rPr>
          <w:w w:val="105"/>
        </w:rPr>
        <w:t xml:space="preserve"> during Operating Hours to recover the Authority Vehicle. </w:t>
      </w:r>
    </w:p>
    <w:p w14:paraId="071D6385" w14:textId="77777777" w:rsidR="0063342F" w:rsidRPr="00C31C8C" w:rsidRDefault="0063342F" w:rsidP="0063342F">
      <w:pPr>
        <w:pStyle w:val="BodyText"/>
        <w:tabs>
          <w:tab w:val="left" w:pos="1191"/>
        </w:tabs>
        <w:spacing w:line="250" w:lineRule="auto"/>
        <w:ind w:left="143" w:right="124"/>
        <w:jc w:val="both"/>
        <w:rPr>
          <w:w w:val="105"/>
        </w:rPr>
      </w:pPr>
    </w:p>
    <w:p w14:paraId="2E541C54" w14:textId="3C08F692" w:rsidR="0063342F" w:rsidRPr="00C31C8C" w:rsidRDefault="0063342F" w:rsidP="000B4CD7">
      <w:pPr>
        <w:pStyle w:val="BodyText"/>
        <w:numPr>
          <w:ilvl w:val="2"/>
          <w:numId w:val="5"/>
        </w:numPr>
        <w:tabs>
          <w:tab w:val="left" w:pos="1191"/>
        </w:tabs>
        <w:spacing w:line="250" w:lineRule="auto"/>
        <w:ind w:right="124" w:hanging="1051"/>
        <w:jc w:val="both"/>
        <w:rPr>
          <w:w w:val="105"/>
        </w:rPr>
      </w:pPr>
      <w:r w:rsidRPr="00C31C8C">
        <w:rPr>
          <w:w w:val="105"/>
        </w:rPr>
        <w:t xml:space="preserve">The Authority has made arrangements that if the Authority Vehicle is obstructing an operational area within the Facility or Reception Point and is removed by the operator or the Facility or Reception Point without permission from the Authorised Officer then the operator of the Facility or Reception Point shall be solely liable for any loss, damage or injury arising as a result thereof and shall fully indemnify the Authority against the same. </w:t>
      </w:r>
    </w:p>
    <w:p w14:paraId="0A8F5554" w14:textId="77777777" w:rsidR="00415B8A" w:rsidRPr="00C31C8C" w:rsidRDefault="00415B8A" w:rsidP="00415B8A">
      <w:pPr>
        <w:rPr>
          <w:rFonts w:ascii="Arial" w:eastAsia="Arial" w:hAnsi="Arial" w:cs="Arial"/>
          <w:sz w:val="20"/>
          <w:szCs w:val="20"/>
        </w:rPr>
      </w:pPr>
    </w:p>
    <w:p w14:paraId="37C93D93" w14:textId="0FF19455" w:rsidR="00415B8A" w:rsidRPr="00E869E4" w:rsidRDefault="00415B8A" w:rsidP="000B4CD7">
      <w:pPr>
        <w:pStyle w:val="BodyText"/>
        <w:numPr>
          <w:ilvl w:val="2"/>
          <w:numId w:val="5"/>
        </w:numPr>
        <w:tabs>
          <w:tab w:val="left" w:pos="1191"/>
        </w:tabs>
        <w:spacing w:line="252" w:lineRule="auto"/>
        <w:ind w:left="1183" w:right="134" w:hanging="1044"/>
        <w:jc w:val="both"/>
      </w:pPr>
      <w:r w:rsidRPr="00E869E4">
        <w:rPr>
          <w:w w:val="105"/>
        </w:rPr>
        <w:t xml:space="preserve">The operator of the </w:t>
      </w:r>
      <w:r w:rsidR="000609E2" w:rsidRPr="00E869E4">
        <w:rPr>
          <w:w w:val="105"/>
        </w:rPr>
        <w:t>Delivery Point i</w:t>
      </w:r>
      <w:r w:rsidRPr="00E869E4">
        <w:rPr>
          <w:w w:val="105"/>
        </w:rPr>
        <w:t xml:space="preserve">s obliged to ensure that the internal access roads and maneuvering areas within the </w:t>
      </w:r>
      <w:r w:rsidR="000609E2" w:rsidRPr="00E869E4">
        <w:rPr>
          <w:w w:val="105"/>
        </w:rPr>
        <w:t xml:space="preserve">Delivery Point </w:t>
      </w:r>
      <w:r w:rsidRPr="00E869E4">
        <w:rPr>
          <w:w w:val="105"/>
        </w:rPr>
        <w:t xml:space="preserve">are maintained in a suitable condition to allow all Authority Vehicles delivering </w:t>
      </w:r>
      <w:r w:rsidR="002852FD" w:rsidRPr="00E869E4">
        <w:t>Authority</w:t>
      </w:r>
      <w:r w:rsidR="002852FD" w:rsidRPr="00E869E4">
        <w:rPr>
          <w:w w:val="105"/>
        </w:rPr>
        <w:t xml:space="preserve"> </w:t>
      </w:r>
      <w:r w:rsidRPr="00E869E4">
        <w:rPr>
          <w:w w:val="105"/>
        </w:rPr>
        <w:t>Waste to safely reach the point</w:t>
      </w:r>
      <w:r w:rsidRPr="00E869E4">
        <w:rPr>
          <w:spacing w:val="-10"/>
          <w:w w:val="105"/>
        </w:rPr>
        <w:t xml:space="preserve"> </w:t>
      </w:r>
      <w:r w:rsidRPr="00E869E4">
        <w:rPr>
          <w:w w:val="105"/>
        </w:rPr>
        <w:t>of</w:t>
      </w:r>
      <w:r w:rsidRPr="00E869E4">
        <w:rPr>
          <w:spacing w:val="-2"/>
          <w:w w:val="105"/>
        </w:rPr>
        <w:t xml:space="preserve"> </w:t>
      </w:r>
      <w:r w:rsidRPr="00E869E4">
        <w:rPr>
          <w:w w:val="105"/>
        </w:rPr>
        <w:t>discharge</w:t>
      </w:r>
      <w:r w:rsidRPr="00E869E4">
        <w:rPr>
          <w:spacing w:val="1"/>
          <w:w w:val="105"/>
        </w:rPr>
        <w:t xml:space="preserve"> </w:t>
      </w:r>
      <w:r w:rsidRPr="00E869E4">
        <w:rPr>
          <w:w w:val="105"/>
        </w:rPr>
        <w:t>without</w:t>
      </w:r>
      <w:r w:rsidRPr="00E869E4">
        <w:rPr>
          <w:w w:val="103"/>
        </w:rPr>
        <w:t xml:space="preserve"> </w:t>
      </w:r>
      <w:r w:rsidRPr="00E869E4">
        <w:rPr>
          <w:spacing w:val="1"/>
          <w:w w:val="105"/>
        </w:rPr>
        <w:t>suffering</w:t>
      </w:r>
      <w:r w:rsidRPr="00E869E4">
        <w:rPr>
          <w:spacing w:val="24"/>
          <w:w w:val="105"/>
        </w:rPr>
        <w:t xml:space="preserve"> </w:t>
      </w:r>
      <w:r w:rsidRPr="00E869E4">
        <w:rPr>
          <w:w w:val="105"/>
        </w:rPr>
        <w:t>undue</w:t>
      </w:r>
      <w:r w:rsidRPr="00E869E4">
        <w:rPr>
          <w:spacing w:val="21"/>
          <w:w w:val="105"/>
        </w:rPr>
        <w:t xml:space="preserve"> </w:t>
      </w:r>
      <w:r w:rsidRPr="00E869E4">
        <w:rPr>
          <w:w w:val="105"/>
        </w:rPr>
        <w:t>wear</w:t>
      </w:r>
      <w:r w:rsidRPr="00E869E4">
        <w:rPr>
          <w:spacing w:val="29"/>
          <w:w w:val="105"/>
        </w:rPr>
        <w:t xml:space="preserve"> </w:t>
      </w:r>
      <w:r w:rsidRPr="00E869E4">
        <w:rPr>
          <w:w w:val="105"/>
        </w:rPr>
        <w:t>and</w:t>
      </w:r>
      <w:r w:rsidRPr="00E869E4">
        <w:rPr>
          <w:spacing w:val="17"/>
          <w:w w:val="105"/>
        </w:rPr>
        <w:t xml:space="preserve"> </w:t>
      </w:r>
      <w:r w:rsidRPr="00E869E4">
        <w:rPr>
          <w:w w:val="105"/>
        </w:rPr>
        <w:t>tear</w:t>
      </w:r>
      <w:r w:rsidRPr="00E869E4">
        <w:rPr>
          <w:spacing w:val="31"/>
          <w:w w:val="105"/>
        </w:rPr>
        <w:t xml:space="preserve"> </w:t>
      </w:r>
      <w:r w:rsidRPr="00E869E4">
        <w:rPr>
          <w:w w:val="105"/>
        </w:rPr>
        <w:t>and</w:t>
      </w:r>
      <w:r w:rsidRPr="00E869E4">
        <w:rPr>
          <w:spacing w:val="26"/>
          <w:w w:val="105"/>
        </w:rPr>
        <w:t xml:space="preserve"> </w:t>
      </w:r>
      <w:r w:rsidRPr="00E869E4">
        <w:rPr>
          <w:w w:val="105"/>
        </w:rPr>
        <w:t>that</w:t>
      </w:r>
      <w:r w:rsidRPr="00E869E4">
        <w:rPr>
          <w:spacing w:val="29"/>
          <w:w w:val="105"/>
        </w:rPr>
        <w:t xml:space="preserve"> </w:t>
      </w:r>
      <w:r w:rsidRPr="00E869E4">
        <w:rPr>
          <w:w w:val="105"/>
        </w:rPr>
        <w:t>all</w:t>
      </w:r>
      <w:r w:rsidRPr="00E869E4">
        <w:rPr>
          <w:spacing w:val="17"/>
          <w:w w:val="105"/>
        </w:rPr>
        <w:t xml:space="preserve"> </w:t>
      </w:r>
      <w:r w:rsidRPr="00E869E4">
        <w:rPr>
          <w:w w:val="105"/>
        </w:rPr>
        <w:t>Authority</w:t>
      </w:r>
      <w:r w:rsidRPr="00E869E4">
        <w:rPr>
          <w:spacing w:val="36"/>
          <w:w w:val="105"/>
        </w:rPr>
        <w:t xml:space="preserve"> </w:t>
      </w:r>
      <w:r w:rsidRPr="00E869E4">
        <w:rPr>
          <w:w w:val="105"/>
        </w:rPr>
        <w:t>Vehicles</w:t>
      </w:r>
      <w:r w:rsidRPr="00E869E4">
        <w:rPr>
          <w:spacing w:val="31"/>
          <w:w w:val="105"/>
        </w:rPr>
        <w:t xml:space="preserve"> </w:t>
      </w:r>
      <w:r w:rsidRPr="00E869E4">
        <w:rPr>
          <w:w w:val="105"/>
        </w:rPr>
        <w:t>can</w:t>
      </w:r>
      <w:r w:rsidRPr="00E869E4">
        <w:rPr>
          <w:spacing w:val="24"/>
          <w:w w:val="105"/>
        </w:rPr>
        <w:t xml:space="preserve"> </w:t>
      </w:r>
      <w:r w:rsidRPr="00E869E4">
        <w:rPr>
          <w:w w:val="105"/>
        </w:rPr>
        <w:t>be</w:t>
      </w:r>
      <w:r w:rsidRPr="00E869E4">
        <w:rPr>
          <w:spacing w:val="22"/>
          <w:w w:val="105"/>
        </w:rPr>
        <w:t xml:space="preserve"> </w:t>
      </w:r>
      <w:r w:rsidRPr="00E869E4">
        <w:rPr>
          <w:w w:val="105"/>
        </w:rPr>
        <w:t>unloaded</w:t>
      </w:r>
      <w:r w:rsidRPr="00E869E4">
        <w:rPr>
          <w:spacing w:val="27"/>
          <w:w w:val="104"/>
        </w:rPr>
        <w:t xml:space="preserve"> </w:t>
      </w:r>
      <w:r w:rsidRPr="00E869E4">
        <w:rPr>
          <w:w w:val="105"/>
        </w:rPr>
        <w:t>promptly</w:t>
      </w:r>
      <w:r w:rsidRPr="00E869E4">
        <w:rPr>
          <w:spacing w:val="5"/>
          <w:w w:val="105"/>
        </w:rPr>
        <w:t xml:space="preserve"> </w:t>
      </w:r>
      <w:r w:rsidRPr="00E869E4">
        <w:rPr>
          <w:w w:val="105"/>
        </w:rPr>
        <w:t>and</w:t>
      </w:r>
      <w:r w:rsidRPr="00E869E4">
        <w:rPr>
          <w:spacing w:val="5"/>
          <w:w w:val="105"/>
        </w:rPr>
        <w:t xml:space="preserve"> </w:t>
      </w:r>
      <w:r w:rsidRPr="00E869E4">
        <w:rPr>
          <w:w w:val="105"/>
        </w:rPr>
        <w:t>safely</w:t>
      </w:r>
      <w:r w:rsidRPr="00E869E4">
        <w:rPr>
          <w:spacing w:val="14"/>
          <w:w w:val="105"/>
        </w:rPr>
        <w:t xml:space="preserve"> </w:t>
      </w:r>
      <w:r w:rsidRPr="00E869E4">
        <w:rPr>
          <w:w w:val="105"/>
        </w:rPr>
        <w:t>and</w:t>
      </w:r>
      <w:r w:rsidRPr="00E869E4">
        <w:rPr>
          <w:spacing w:val="2"/>
          <w:w w:val="105"/>
        </w:rPr>
        <w:t xml:space="preserve"> </w:t>
      </w:r>
      <w:r w:rsidRPr="00E869E4">
        <w:rPr>
          <w:w w:val="105"/>
        </w:rPr>
        <w:t>that</w:t>
      </w:r>
      <w:r w:rsidRPr="00E869E4">
        <w:rPr>
          <w:spacing w:val="9"/>
          <w:w w:val="105"/>
        </w:rPr>
        <w:t xml:space="preserve"> </w:t>
      </w:r>
      <w:r w:rsidRPr="00E869E4">
        <w:rPr>
          <w:w w:val="105"/>
        </w:rPr>
        <w:t>their</w:t>
      </w:r>
      <w:r w:rsidRPr="00E869E4">
        <w:rPr>
          <w:spacing w:val="21"/>
          <w:w w:val="105"/>
        </w:rPr>
        <w:t xml:space="preserve"> </w:t>
      </w:r>
      <w:r w:rsidRPr="00E869E4">
        <w:rPr>
          <w:w w:val="105"/>
        </w:rPr>
        <w:t>movement</w:t>
      </w:r>
      <w:r w:rsidRPr="00E869E4">
        <w:rPr>
          <w:spacing w:val="17"/>
          <w:w w:val="105"/>
        </w:rPr>
        <w:t xml:space="preserve"> </w:t>
      </w:r>
      <w:r w:rsidRPr="00E869E4">
        <w:rPr>
          <w:spacing w:val="-5"/>
          <w:w w:val="105"/>
        </w:rPr>
        <w:t>i</w:t>
      </w:r>
      <w:r w:rsidRPr="00E869E4">
        <w:rPr>
          <w:spacing w:val="-7"/>
          <w:w w:val="105"/>
        </w:rPr>
        <w:t>nto</w:t>
      </w:r>
      <w:r w:rsidRPr="00E869E4">
        <w:rPr>
          <w:spacing w:val="3"/>
          <w:w w:val="105"/>
        </w:rPr>
        <w:t xml:space="preserve"> </w:t>
      </w:r>
      <w:r w:rsidRPr="00E869E4">
        <w:rPr>
          <w:w w:val="105"/>
        </w:rPr>
        <w:t>and</w:t>
      </w:r>
      <w:r w:rsidRPr="00E869E4">
        <w:rPr>
          <w:spacing w:val="3"/>
          <w:w w:val="105"/>
        </w:rPr>
        <w:t xml:space="preserve"> </w:t>
      </w:r>
      <w:r w:rsidRPr="00E869E4">
        <w:rPr>
          <w:w w:val="105"/>
        </w:rPr>
        <w:t>out</w:t>
      </w:r>
      <w:r w:rsidRPr="00E869E4">
        <w:rPr>
          <w:spacing w:val="4"/>
          <w:w w:val="105"/>
        </w:rPr>
        <w:t xml:space="preserve"> </w:t>
      </w:r>
      <w:r w:rsidRPr="00E869E4">
        <w:rPr>
          <w:w w:val="105"/>
        </w:rPr>
        <w:t>of</w:t>
      </w:r>
      <w:r w:rsidRPr="00E869E4">
        <w:rPr>
          <w:spacing w:val="3"/>
          <w:w w:val="105"/>
        </w:rPr>
        <w:t xml:space="preserve"> </w:t>
      </w:r>
      <w:r w:rsidRPr="00E869E4">
        <w:rPr>
          <w:w w:val="105"/>
        </w:rPr>
        <w:t>the</w:t>
      </w:r>
      <w:r w:rsidR="000609E2" w:rsidRPr="00E869E4">
        <w:rPr>
          <w:w w:val="105"/>
        </w:rPr>
        <w:t xml:space="preserve"> Delivery Point</w:t>
      </w:r>
      <w:r w:rsidRPr="00E869E4">
        <w:rPr>
          <w:spacing w:val="22"/>
          <w:w w:val="103"/>
        </w:rPr>
        <w:t xml:space="preserve"> </w:t>
      </w:r>
      <w:r w:rsidRPr="00E869E4">
        <w:rPr>
          <w:w w:val="105"/>
        </w:rPr>
        <w:t>from</w:t>
      </w:r>
      <w:r w:rsidRPr="00E869E4">
        <w:rPr>
          <w:spacing w:val="-10"/>
          <w:w w:val="105"/>
        </w:rPr>
        <w:t xml:space="preserve"> </w:t>
      </w:r>
      <w:r w:rsidRPr="00E869E4">
        <w:rPr>
          <w:w w:val="105"/>
        </w:rPr>
        <w:t>the</w:t>
      </w:r>
      <w:r w:rsidRPr="00E869E4">
        <w:rPr>
          <w:spacing w:val="-5"/>
          <w:w w:val="105"/>
        </w:rPr>
        <w:t xml:space="preserve"> </w:t>
      </w:r>
      <w:r w:rsidRPr="00E869E4">
        <w:rPr>
          <w:spacing w:val="-2"/>
          <w:w w:val="105"/>
        </w:rPr>
        <w:t>publ</w:t>
      </w:r>
      <w:r w:rsidRPr="00E869E4">
        <w:rPr>
          <w:spacing w:val="-1"/>
          <w:w w:val="105"/>
        </w:rPr>
        <w:t>ic</w:t>
      </w:r>
      <w:r w:rsidRPr="00E869E4">
        <w:rPr>
          <w:spacing w:val="-19"/>
          <w:w w:val="105"/>
        </w:rPr>
        <w:t xml:space="preserve"> </w:t>
      </w:r>
      <w:r w:rsidRPr="00E869E4">
        <w:rPr>
          <w:w w:val="105"/>
        </w:rPr>
        <w:t>highway</w:t>
      </w:r>
      <w:r w:rsidRPr="00E869E4">
        <w:rPr>
          <w:spacing w:val="-5"/>
          <w:w w:val="105"/>
        </w:rPr>
        <w:t xml:space="preserve"> </w:t>
      </w:r>
      <w:r w:rsidRPr="00E869E4">
        <w:rPr>
          <w:w w:val="105"/>
        </w:rPr>
        <w:t>is</w:t>
      </w:r>
      <w:r w:rsidRPr="00E869E4">
        <w:rPr>
          <w:spacing w:val="-18"/>
          <w:w w:val="105"/>
        </w:rPr>
        <w:t xml:space="preserve"> </w:t>
      </w:r>
      <w:r w:rsidRPr="00E869E4">
        <w:rPr>
          <w:w w:val="105"/>
        </w:rPr>
        <w:t xml:space="preserve">expedited. </w:t>
      </w:r>
      <w:r w:rsidRPr="00E869E4">
        <w:t xml:space="preserve">The Contractor shall immediately notify the Authority of any damage to the Contractor’s vehicles or unsafe conditions experienced at the </w:t>
      </w:r>
      <w:r w:rsidR="000609E2" w:rsidRPr="00E869E4">
        <w:rPr>
          <w:w w:val="105"/>
        </w:rPr>
        <w:t>Delivery Point</w:t>
      </w:r>
      <w:r w:rsidRPr="00E869E4">
        <w:t>. Such notification may initially be made by telephone but, within 2 hours shall be notified in writing via e-mail or facsimile using a standard form which shall be agreed between the Contractor and the Authorised Officer prior to the Commencement of Services.</w:t>
      </w:r>
    </w:p>
    <w:p w14:paraId="3E4C03DF" w14:textId="77777777" w:rsidR="00415B8A" w:rsidRPr="00E869E4" w:rsidRDefault="00415B8A" w:rsidP="00415B8A">
      <w:pPr>
        <w:pStyle w:val="BodyText"/>
        <w:tabs>
          <w:tab w:val="left" w:pos="1191"/>
        </w:tabs>
        <w:spacing w:line="252" w:lineRule="auto"/>
        <w:ind w:left="1183" w:right="134"/>
        <w:jc w:val="both"/>
      </w:pPr>
    </w:p>
    <w:p w14:paraId="053D6931" w14:textId="697ED525" w:rsidR="00415B8A" w:rsidRPr="00E869E4" w:rsidRDefault="00415B8A" w:rsidP="000B4CD7">
      <w:pPr>
        <w:pStyle w:val="BodyText"/>
        <w:numPr>
          <w:ilvl w:val="2"/>
          <w:numId w:val="5"/>
        </w:numPr>
        <w:tabs>
          <w:tab w:val="left" w:pos="1191"/>
        </w:tabs>
        <w:spacing w:line="252" w:lineRule="auto"/>
        <w:ind w:left="1183" w:right="134" w:hanging="1044"/>
        <w:jc w:val="both"/>
      </w:pPr>
      <w:r w:rsidRPr="00E869E4">
        <w:t xml:space="preserve">The operator of the </w:t>
      </w:r>
      <w:r w:rsidR="000609E2" w:rsidRPr="00E869E4">
        <w:rPr>
          <w:w w:val="105"/>
        </w:rPr>
        <w:t xml:space="preserve">Delivery Point </w:t>
      </w:r>
      <w:r w:rsidRPr="00E869E4">
        <w:t xml:space="preserve">is obliged to allow employees of the Authority and its Contractors who are involved with the delivery of Authorised waste, reasonable access (in line with Good Industry Practice) to amenities provided at the </w:t>
      </w:r>
      <w:r w:rsidR="000609E2" w:rsidRPr="00E869E4">
        <w:rPr>
          <w:w w:val="105"/>
        </w:rPr>
        <w:t>Delivery Point</w:t>
      </w:r>
      <w:r w:rsidRPr="00E869E4">
        <w:t>.</w:t>
      </w:r>
    </w:p>
    <w:p w14:paraId="1FF934D9" w14:textId="77777777" w:rsidR="00415B8A" w:rsidRPr="00E869E4" w:rsidRDefault="00415B8A" w:rsidP="00415B8A">
      <w:pPr>
        <w:pStyle w:val="ListParagraph"/>
      </w:pPr>
    </w:p>
    <w:p w14:paraId="0B76C15C" w14:textId="13481BBC" w:rsidR="00415B8A" w:rsidRPr="00E869E4" w:rsidRDefault="00415B8A" w:rsidP="00415B8A">
      <w:pPr>
        <w:pStyle w:val="BodyText"/>
        <w:numPr>
          <w:ilvl w:val="2"/>
          <w:numId w:val="5"/>
        </w:numPr>
        <w:tabs>
          <w:tab w:val="left" w:pos="1191"/>
        </w:tabs>
        <w:spacing w:line="252" w:lineRule="auto"/>
        <w:ind w:right="834" w:hanging="1044"/>
        <w:jc w:val="both"/>
      </w:pPr>
      <w:r w:rsidRPr="00E869E4">
        <w:t xml:space="preserve">The Contractor shall immediately notify the Authority in circumstances where his vehicle or Operative is involved in any incident at the </w:t>
      </w:r>
      <w:r w:rsidR="000609E2" w:rsidRPr="00C31C8C">
        <w:rPr>
          <w:w w:val="105"/>
        </w:rPr>
        <w:t xml:space="preserve">Delivery Point </w:t>
      </w:r>
      <w:r w:rsidRPr="00E869E4">
        <w:t xml:space="preserve">that leads to any injury to persons or damage to property. Such notification may initially be made by telephone but, within 2 hours shall be notified in writing via e-mail or facsimile using a standard form which </w:t>
      </w:r>
      <w:r w:rsidRPr="00E869E4">
        <w:lastRenderedPageBreak/>
        <w:t xml:space="preserve">shall be agreed between the Contractor and the Authorised Officer prior to the Commencement of Services. The Contractor shall immediately inform the operator of the </w:t>
      </w:r>
      <w:r w:rsidR="000609E2" w:rsidRPr="00C31C8C">
        <w:rPr>
          <w:w w:val="105"/>
        </w:rPr>
        <w:t xml:space="preserve">Delivery Point </w:t>
      </w:r>
      <w:r w:rsidR="00C31C8C">
        <w:t>where such incidents occur.</w:t>
      </w:r>
    </w:p>
    <w:p w14:paraId="65E49B2B" w14:textId="77777777" w:rsidR="00415B8A" w:rsidRPr="00E869E4" w:rsidRDefault="00415B8A" w:rsidP="00415B8A">
      <w:pPr>
        <w:pStyle w:val="BodyText"/>
        <w:tabs>
          <w:tab w:val="left" w:pos="2301"/>
        </w:tabs>
        <w:spacing w:line="252" w:lineRule="auto"/>
        <w:ind w:left="1194" w:right="834"/>
      </w:pPr>
    </w:p>
    <w:p w14:paraId="13C9F994" w14:textId="695F4053" w:rsidR="00CA07DD" w:rsidRPr="00C31C8C" w:rsidRDefault="00CA07DD" w:rsidP="00CA07DD">
      <w:pPr>
        <w:pStyle w:val="Heading2"/>
        <w:numPr>
          <w:ilvl w:val="1"/>
          <w:numId w:val="5"/>
        </w:numPr>
        <w:tabs>
          <w:tab w:val="left" w:pos="665"/>
        </w:tabs>
        <w:rPr>
          <w:spacing w:val="-23"/>
          <w:w w:val="105"/>
        </w:rPr>
      </w:pPr>
      <w:r w:rsidRPr="00E869E4">
        <w:rPr>
          <w:spacing w:val="-23"/>
          <w:w w:val="105"/>
        </w:rPr>
        <w:t xml:space="preserve">Deliveries of Contractor Waste </w:t>
      </w:r>
      <w:r w:rsidR="004B4D5E" w:rsidRPr="00E869E4">
        <w:rPr>
          <w:spacing w:val="-23"/>
          <w:w w:val="105"/>
        </w:rPr>
        <w:t xml:space="preserve">to those Delivery Points provided as </w:t>
      </w:r>
      <w:r w:rsidR="002852FD" w:rsidRPr="00E869E4">
        <w:rPr>
          <w:w w:val="105"/>
        </w:rPr>
        <w:t>Contractor</w:t>
      </w:r>
      <w:r w:rsidR="00217557" w:rsidRPr="00E869E4">
        <w:rPr>
          <w:w w:val="105"/>
        </w:rPr>
        <w:t xml:space="preserve"> Facilities or Reception Points</w:t>
      </w:r>
    </w:p>
    <w:p w14:paraId="4678641A" w14:textId="77777777" w:rsidR="00CA07DD" w:rsidRPr="00E869E4" w:rsidRDefault="00CA07DD" w:rsidP="00CA07DD">
      <w:pPr>
        <w:spacing w:before="1"/>
        <w:rPr>
          <w:rFonts w:ascii="Arial" w:eastAsia="Arial" w:hAnsi="Arial" w:cs="Arial"/>
          <w:b/>
          <w:bCs/>
          <w:sz w:val="21"/>
          <w:szCs w:val="21"/>
        </w:rPr>
      </w:pPr>
    </w:p>
    <w:p w14:paraId="13A52246" w14:textId="7388B75D" w:rsidR="00CA07DD" w:rsidRPr="00E869E4" w:rsidRDefault="00CA07DD" w:rsidP="000B4CD7">
      <w:pPr>
        <w:pStyle w:val="BodyText"/>
        <w:numPr>
          <w:ilvl w:val="2"/>
          <w:numId w:val="5"/>
        </w:numPr>
        <w:tabs>
          <w:tab w:val="left" w:pos="1191"/>
        </w:tabs>
        <w:spacing w:line="250" w:lineRule="auto"/>
        <w:ind w:right="216" w:hanging="1051"/>
        <w:jc w:val="both"/>
      </w:pPr>
      <w:r w:rsidRPr="00E869E4">
        <w:t>The Authorised Officer shall require the Contractor to supply details of the registration number and description of each and any Authority Vehicle that</w:t>
      </w:r>
      <w:r w:rsidR="002852FD" w:rsidRPr="00E869E4">
        <w:t xml:space="preserve"> will deliver Contractor Waste </w:t>
      </w:r>
      <w:r w:rsidRPr="00E869E4">
        <w:t>under the Contract together with its maximum gross weight.   In urgent cases, such notification may be initially by telephone to the Authorised Officer but will be confirmed by the Authorised Officer in writing, by e-mail or by facsimile within two Business Days. If a vehicle, which has not</w:t>
      </w:r>
      <w:r w:rsidR="002852FD" w:rsidRPr="00E869E4">
        <w:t xml:space="preserve"> been notified to the Authority</w:t>
      </w:r>
      <w:r w:rsidRPr="00E869E4">
        <w:t xml:space="preserve">, attempts to deliver Authorised Waste under the Contract the operator of the </w:t>
      </w:r>
      <w:r w:rsidRPr="00E869E4">
        <w:rPr>
          <w:w w:val="105"/>
        </w:rPr>
        <w:t xml:space="preserve">Delivery Point </w:t>
      </w:r>
      <w:r w:rsidRPr="00E869E4">
        <w:t>shall not accept any such vehicle and shall inform the Authorised Officer immediately of each incident.</w:t>
      </w:r>
    </w:p>
    <w:p w14:paraId="41208F54" w14:textId="77777777" w:rsidR="00CA07DD" w:rsidRPr="00E869E4" w:rsidRDefault="00CA07DD" w:rsidP="00CA07DD">
      <w:pPr>
        <w:spacing w:before="5"/>
        <w:rPr>
          <w:rFonts w:ascii="Arial" w:eastAsia="Arial" w:hAnsi="Arial" w:cs="Arial"/>
        </w:rPr>
      </w:pPr>
    </w:p>
    <w:p w14:paraId="19275053" w14:textId="19E71A07" w:rsidR="00CA07DD" w:rsidRPr="00E869E4" w:rsidRDefault="00CA07DD" w:rsidP="000B4CD7">
      <w:pPr>
        <w:pStyle w:val="BodyText"/>
        <w:numPr>
          <w:ilvl w:val="2"/>
          <w:numId w:val="5"/>
        </w:numPr>
        <w:tabs>
          <w:tab w:val="left" w:pos="1205"/>
        </w:tabs>
        <w:spacing w:line="250" w:lineRule="auto"/>
        <w:ind w:right="115" w:hanging="1051"/>
        <w:jc w:val="both"/>
      </w:pPr>
      <w:r w:rsidRPr="00E869E4">
        <w:t>For</w:t>
      </w:r>
      <w:r w:rsidRPr="00E869E4">
        <w:rPr>
          <w:spacing w:val="48"/>
        </w:rPr>
        <w:t xml:space="preserve"> </w:t>
      </w:r>
      <w:r w:rsidRPr="00E869E4">
        <w:t>the</w:t>
      </w:r>
      <w:r w:rsidRPr="00E869E4">
        <w:rPr>
          <w:spacing w:val="57"/>
        </w:rPr>
        <w:t xml:space="preserve"> </w:t>
      </w:r>
      <w:r w:rsidRPr="00E869E4">
        <w:rPr>
          <w:spacing w:val="-1"/>
        </w:rPr>
        <w:t>avoidance</w:t>
      </w:r>
      <w:r w:rsidRPr="00E869E4">
        <w:rPr>
          <w:spacing w:val="9"/>
        </w:rPr>
        <w:t xml:space="preserve"> </w:t>
      </w:r>
      <w:r w:rsidRPr="00E869E4">
        <w:t>of</w:t>
      </w:r>
      <w:r w:rsidRPr="00E869E4">
        <w:rPr>
          <w:spacing w:val="3"/>
        </w:rPr>
        <w:t xml:space="preserve"> </w:t>
      </w:r>
      <w:r w:rsidRPr="00E869E4">
        <w:t>doubt</w:t>
      </w:r>
      <w:r w:rsidRPr="00E869E4">
        <w:rPr>
          <w:spacing w:val="6"/>
        </w:rPr>
        <w:t xml:space="preserve"> </w:t>
      </w:r>
      <w:r w:rsidRPr="00E869E4">
        <w:t>a</w:t>
      </w:r>
      <w:r w:rsidRPr="00E869E4">
        <w:rPr>
          <w:spacing w:val="9"/>
        </w:rPr>
        <w:t xml:space="preserve"> </w:t>
      </w:r>
      <w:r w:rsidRPr="00E869E4">
        <w:t>notification</w:t>
      </w:r>
      <w:r w:rsidRPr="00E869E4">
        <w:rPr>
          <w:spacing w:val="3"/>
        </w:rPr>
        <w:t xml:space="preserve"> </w:t>
      </w:r>
      <w:r w:rsidRPr="00E869E4">
        <w:t>complying</w:t>
      </w:r>
      <w:r w:rsidRPr="00E869E4">
        <w:rPr>
          <w:spacing w:val="3"/>
        </w:rPr>
        <w:t xml:space="preserve"> </w:t>
      </w:r>
      <w:r w:rsidRPr="00E869E4">
        <w:t>with</w:t>
      </w:r>
      <w:r w:rsidRPr="00E869E4">
        <w:rPr>
          <w:spacing w:val="20"/>
        </w:rPr>
        <w:t xml:space="preserve"> </w:t>
      </w:r>
      <w:r w:rsidRPr="00171919">
        <w:t xml:space="preserve">section </w:t>
      </w:r>
      <w:r w:rsidR="0026570D" w:rsidRPr="00171919">
        <w:t>1.5</w:t>
      </w:r>
      <w:r w:rsidRPr="00171919">
        <w:t xml:space="preserve"> shall</w:t>
      </w:r>
      <w:r w:rsidRPr="00171919">
        <w:rPr>
          <w:spacing w:val="28"/>
          <w:w w:val="105"/>
        </w:rPr>
        <w:t xml:space="preserve"> </w:t>
      </w:r>
      <w:r w:rsidRPr="00E869E4">
        <w:t>apply</w:t>
      </w:r>
      <w:r w:rsidRPr="00E869E4">
        <w:rPr>
          <w:spacing w:val="27"/>
        </w:rPr>
        <w:t xml:space="preserve"> </w:t>
      </w:r>
      <w:r w:rsidRPr="00E869E4">
        <w:t>to</w:t>
      </w:r>
      <w:r w:rsidRPr="00E869E4">
        <w:rPr>
          <w:spacing w:val="24"/>
        </w:rPr>
        <w:t xml:space="preserve"> </w:t>
      </w:r>
      <w:r w:rsidRPr="00E869E4">
        <w:t>all</w:t>
      </w:r>
      <w:r w:rsidRPr="00E869E4">
        <w:rPr>
          <w:spacing w:val="19"/>
        </w:rPr>
        <w:t xml:space="preserve"> </w:t>
      </w:r>
      <w:r w:rsidRPr="00E869E4">
        <w:t>future</w:t>
      </w:r>
      <w:r w:rsidRPr="00E869E4">
        <w:rPr>
          <w:spacing w:val="36"/>
        </w:rPr>
        <w:t xml:space="preserve"> </w:t>
      </w:r>
      <w:r w:rsidRPr="00E869E4">
        <w:t>deliveries</w:t>
      </w:r>
      <w:r w:rsidRPr="00E869E4">
        <w:rPr>
          <w:spacing w:val="53"/>
        </w:rPr>
        <w:t xml:space="preserve"> </w:t>
      </w:r>
      <w:r w:rsidRPr="00E869E4">
        <w:t>by</w:t>
      </w:r>
      <w:r w:rsidRPr="00E869E4">
        <w:rPr>
          <w:spacing w:val="12"/>
        </w:rPr>
        <w:t xml:space="preserve"> </w:t>
      </w:r>
      <w:r w:rsidRPr="00E869E4">
        <w:t>the</w:t>
      </w:r>
      <w:r w:rsidRPr="00E869E4">
        <w:rPr>
          <w:spacing w:val="23"/>
        </w:rPr>
        <w:t xml:space="preserve"> </w:t>
      </w:r>
      <w:r w:rsidRPr="00E869E4">
        <w:t>vehicle</w:t>
      </w:r>
      <w:r w:rsidRPr="00E869E4">
        <w:rPr>
          <w:spacing w:val="45"/>
        </w:rPr>
        <w:t xml:space="preserve"> </w:t>
      </w:r>
      <w:r w:rsidRPr="00E869E4">
        <w:t>so</w:t>
      </w:r>
      <w:r w:rsidRPr="00E869E4">
        <w:rPr>
          <w:spacing w:val="30"/>
        </w:rPr>
        <w:t xml:space="preserve"> </w:t>
      </w:r>
      <w:r w:rsidRPr="00E869E4">
        <w:t>notified</w:t>
      </w:r>
      <w:r w:rsidRPr="00E869E4">
        <w:rPr>
          <w:spacing w:val="27"/>
        </w:rPr>
        <w:t xml:space="preserve"> </w:t>
      </w:r>
      <w:r w:rsidRPr="00E869E4">
        <w:t>and</w:t>
      </w:r>
      <w:r w:rsidRPr="00E869E4">
        <w:rPr>
          <w:spacing w:val="20"/>
        </w:rPr>
        <w:t xml:space="preserve"> </w:t>
      </w:r>
      <w:r w:rsidRPr="00E869E4">
        <w:t>notification</w:t>
      </w:r>
      <w:r w:rsidRPr="00E869E4">
        <w:rPr>
          <w:spacing w:val="34"/>
        </w:rPr>
        <w:t xml:space="preserve"> </w:t>
      </w:r>
      <w:r w:rsidRPr="00E869E4">
        <w:t>shall</w:t>
      </w:r>
      <w:r w:rsidRPr="00E869E4">
        <w:rPr>
          <w:spacing w:val="35"/>
        </w:rPr>
        <w:t xml:space="preserve"> </w:t>
      </w:r>
      <w:r w:rsidRPr="00E869E4">
        <w:t>not</w:t>
      </w:r>
      <w:r w:rsidRPr="00E869E4">
        <w:rPr>
          <w:spacing w:val="29"/>
        </w:rPr>
        <w:t xml:space="preserve"> </w:t>
      </w:r>
      <w:r w:rsidRPr="00E869E4">
        <w:t>be</w:t>
      </w:r>
      <w:r w:rsidRPr="00E869E4">
        <w:rPr>
          <w:w w:val="104"/>
        </w:rPr>
        <w:t xml:space="preserve"> </w:t>
      </w:r>
      <w:r w:rsidRPr="00E869E4">
        <w:t>required</w:t>
      </w:r>
      <w:r w:rsidRPr="00E869E4">
        <w:rPr>
          <w:spacing w:val="15"/>
        </w:rPr>
        <w:t xml:space="preserve"> </w:t>
      </w:r>
      <w:r w:rsidRPr="00E869E4">
        <w:t>for</w:t>
      </w:r>
      <w:r w:rsidRPr="00E869E4">
        <w:rPr>
          <w:spacing w:val="24"/>
        </w:rPr>
        <w:t xml:space="preserve"> </w:t>
      </w:r>
      <w:r w:rsidRPr="00E869E4">
        <w:t>each</w:t>
      </w:r>
      <w:r w:rsidRPr="00E869E4">
        <w:rPr>
          <w:spacing w:val="16"/>
        </w:rPr>
        <w:t xml:space="preserve"> </w:t>
      </w:r>
      <w:r w:rsidRPr="00E869E4">
        <w:t>delivery</w:t>
      </w:r>
      <w:r w:rsidRPr="00E869E4">
        <w:rPr>
          <w:spacing w:val="37"/>
        </w:rPr>
        <w:t xml:space="preserve"> </w:t>
      </w:r>
      <w:r w:rsidRPr="00E869E4">
        <w:t>by</w:t>
      </w:r>
      <w:r w:rsidRPr="00E869E4">
        <w:rPr>
          <w:spacing w:val="3"/>
        </w:rPr>
        <w:t xml:space="preserve"> </w:t>
      </w:r>
      <w:r w:rsidRPr="00E869E4">
        <w:t>that</w:t>
      </w:r>
      <w:r w:rsidRPr="00E869E4">
        <w:rPr>
          <w:spacing w:val="28"/>
        </w:rPr>
        <w:t xml:space="preserve"> </w:t>
      </w:r>
      <w:r w:rsidRPr="00E869E4">
        <w:t>vehicle.</w:t>
      </w:r>
    </w:p>
    <w:p w14:paraId="14414C95" w14:textId="77777777" w:rsidR="00CA07DD" w:rsidRPr="00E869E4" w:rsidRDefault="00CA07DD" w:rsidP="00CA07DD">
      <w:pPr>
        <w:rPr>
          <w:rFonts w:ascii="Arial" w:eastAsia="Arial" w:hAnsi="Arial" w:cs="Arial"/>
          <w:sz w:val="20"/>
          <w:szCs w:val="20"/>
        </w:rPr>
      </w:pPr>
    </w:p>
    <w:p w14:paraId="2823AE19" w14:textId="3A45B0EF" w:rsidR="00CA07DD" w:rsidRPr="00E869E4" w:rsidRDefault="00217557" w:rsidP="000B4CD7">
      <w:pPr>
        <w:pStyle w:val="BodyText"/>
        <w:numPr>
          <w:ilvl w:val="2"/>
          <w:numId w:val="5"/>
        </w:numPr>
        <w:tabs>
          <w:tab w:val="left" w:pos="1198"/>
        </w:tabs>
        <w:spacing w:line="250" w:lineRule="auto"/>
        <w:ind w:right="124" w:hanging="1051"/>
        <w:jc w:val="both"/>
      </w:pPr>
      <w:r w:rsidRPr="00E869E4">
        <w:t xml:space="preserve">Unless agreed with the Authorised Officer, </w:t>
      </w:r>
      <w:r w:rsidR="002852FD" w:rsidRPr="00E869E4">
        <w:t>Contractor</w:t>
      </w:r>
      <w:r w:rsidR="00CA07DD" w:rsidRPr="00E869E4">
        <w:rPr>
          <w:spacing w:val="-1"/>
        </w:rPr>
        <w:t xml:space="preserve"> Waste will be Removed from the </w:t>
      </w:r>
      <w:r w:rsidR="00CA07DD" w:rsidRPr="00E869E4">
        <w:rPr>
          <w:w w:val="105"/>
        </w:rPr>
        <w:t>HWRC</w:t>
      </w:r>
      <w:r w:rsidR="00CA07DD" w:rsidRPr="00E869E4">
        <w:rPr>
          <w:spacing w:val="-1"/>
        </w:rPr>
        <w:t xml:space="preserve"> in Containers. All Containers will be collected and transported by 'roll on-roll off' (ro-ro) vehicles, rear end loaders or smaller vehicles and Delivered to the </w:t>
      </w:r>
      <w:r w:rsidR="00CA07DD" w:rsidRPr="00E869E4">
        <w:rPr>
          <w:w w:val="105"/>
        </w:rPr>
        <w:t xml:space="preserve">Delivery Point </w:t>
      </w:r>
      <w:r w:rsidR="00CA07DD" w:rsidRPr="00E869E4">
        <w:rPr>
          <w:spacing w:val="-1"/>
        </w:rPr>
        <w:t>by or on behalf of the Authority</w:t>
      </w:r>
      <w:r w:rsidR="00CA07DD" w:rsidRPr="00E869E4">
        <w:rPr>
          <w:w w:val="105"/>
        </w:rPr>
        <w:t>.</w:t>
      </w:r>
    </w:p>
    <w:p w14:paraId="7BDAB0DF" w14:textId="77777777" w:rsidR="00CA07DD" w:rsidRPr="00E869E4" w:rsidRDefault="00CA07DD" w:rsidP="00CA07DD">
      <w:pPr>
        <w:rPr>
          <w:rFonts w:ascii="Arial" w:eastAsia="Arial" w:hAnsi="Arial" w:cs="Arial"/>
          <w:sz w:val="20"/>
          <w:szCs w:val="20"/>
        </w:rPr>
      </w:pPr>
    </w:p>
    <w:p w14:paraId="0FC05945" w14:textId="5D2D40F6" w:rsidR="00CA07DD" w:rsidRPr="00E869E4" w:rsidRDefault="00CA07DD" w:rsidP="000B4CD7">
      <w:pPr>
        <w:pStyle w:val="BodyText"/>
        <w:numPr>
          <w:ilvl w:val="2"/>
          <w:numId w:val="5"/>
        </w:numPr>
        <w:tabs>
          <w:tab w:val="left" w:pos="1191"/>
        </w:tabs>
        <w:ind w:hanging="1051"/>
        <w:jc w:val="left"/>
      </w:pPr>
      <w:r w:rsidRPr="00E869E4">
        <w:t xml:space="preserve">The </w:t>
      </w:r>
      <w:r w:rsidR="004B4D5E" w:rsidRPr="00E869E4">
        <w:t>Contractor must make</w:t>
      </w:r>
      <w:r w:rsidRPr="00E869E4">
        <w:t xml:space="preserve"> arrangements that the operator of the </w:t>
      </w:r>
      <w:r w:rsidRPr="00E869E4">
        <w:rPr>
          <w:w w:val="105"/>
        </w:rPr>
        <w:t xml:space="preserve">Delivery Point </w:t>
      </w:r>
      <w:r w:rsidRPr="00E869E4">
        <w:t>shall</w:t>
      </w:r>
      <w:r w:rsidRPr="00E869E4">
        <w:rPr>
          <w:spacing w:val="22"/>
        </w:rPr>
        <w:t xml:space="preserve"> </w:t>
      </w:r>
      <w:r w:rsidR="004B4D5E" w:rsidRPr="00E869E4">
        <w:t>ensure that:-</w:t>
      </w:r>
    </w:p>
    <w:p w14:paraId="612D6217" w14:textId="77777777" w:rsidR="00CA07DD" w:rsidRPr="00E869E4" w:rsidRDefault="00CA07DD" w:rsidP="00CA07DD">
      <w:pPr>
        <w:rPr>
          <w:rFonts w:ascii="Arial" w:eastAsia="Arial" w:hAnsi="Arial" w:cs="Arial"/>
          <w:sz w:val="20"/>
          <w:szCs w:val="20"/>
        </w:rPr>
      </w:pPr>
    </w:p>
    <w:p w14:paraId="470D404B" w14:textId="77777777" w:rsidR="00CA07DD" w:rsidRPr="00E869E4" w:rsidRDefault="00CA07DD" w:rsidP="00CA07DD">
      <w:pPr>
        <w:spacing w:before="4"/>
        <w:rPr>
          <w:rFonts w:ascii="Arial" w:eastAsia="Arial" w:hAnsi="Arial" w:cs="Arial"/>
          <w:sz w:val="21"/>
          <w:szCs w:val="21"/>
        </w:rPr>
      </w:pPr>
    </w:p>
    <w:p w14:paraId="716F104D" w14:textId="04AA15BE" w:rsidR="00CA07DD" w:rsidRPr="00E869E4" w:rsidRDefault="00CA07DD" w:rsidP="004B4D5E">
      <w:pPr>
        <w:pStyle w:val="BodyText"/>
        <w:numPr>
          <w:ilvl w:val="0"/>
          <w:numId w:val="18"/>
        </w:numPr>
        <w:tabs>
          <w:tab w:val="left" w:pos="1191"/>
        </w:tabs>
        <w:spacing w:line="252" w:lineRule="auto"/>
        <w:ind w:left="1080" w:right="134"/>
      </w:pPr>
      <w:r w:rsidRPr="00E869E4">
        <w:rPr>
          <w:w w:val="105"/>
        </w:rPr>
        <w:t>that the internal access roads and maneuvering areas within the Delivery Point are maintained in a suitable condition to allow all Authority Vehicles delivering Authorised Waste to safely reach the point</w:t>
      </w:r>
      <w:r w:rsidRPr="00E869E4">
        <w:rPr>
          <w:spacing w:val="-10"/>
          <w:w w:val="105"/>
        </w:rPr>
        <w:t xml:space="preserve"> </w:t>
      </w:r>
      <w:r w:rsidRPr="00E869E4">
        <w:rPr>
          <w:w w:val="105"/>
        </w:rPr>
        <w:t>of</w:t>
      </w:r>
      <w:r w:rsidRPr="00E869E4">
        <w:rPr>
          <w:spacing w:val="-2"/>
          <w:w w:val="105"/>
        </w:rPr>
        <w:t xml:space="preserve"> </w:t>
      </w:r>
      <w:r w:rsidRPr="00E869E4">
        <w:rPr>
          <w:w w:val="105"/>
        </w:rPr>
        <w:t>discharge</w:t>
      </w:r>
      <w:r w:rsidRPr="00E869E4">
        <w:rPr>
          <w:spacing w:val="1"/>
          <w:w w:val="105"/>
        </w:rPr>
        <w:t xml:space="preserve"> </w:t>
      </w:r>
      <w:r w:rsidRPr="00E869E4">
        <w:rPr>
          <w:w w:val="105"/>
        </w:rPr>
        <w:t>without</w:t>
      </w:r>
      <w:r w:rsidRPr="00E869E4">
        <w:rPr>
          <w:w w:val="103"/>
        </w:rPr>
        <w:t xml:space="preserve"> </w:t>
      </w:r>
      <w:r w:rsidRPr="00E869E4">
        <w:rPr>
          <w:spacing w:val="1"/>
          <w:w w:val="105"/>
        </w:rPr>
        <w:t>suffering</w:t>
      </w:r>
      <w:r w:rsidRPr="00E869E4">
        <w:rPr>
          <w:spacing w:val="24"/>
          <w:w w:val="105"/>
        </w:rPr>
        <w:t xml:space="preserve"> </w:t>
      </w:r>
      <w:r w:rsidRPr="00E869E4">
        <w:rPr>
          <w:w w:val="105"/>
        </w:rPr>
        <w:t>undue</w:t>
      </w:r>
      <w:r w:rsidRPr="00E869E4">
        <w:rPr>
          <w:spacing w:val="21"/>
          <w:w w:val="105"/>
        </w:rPr>
        <w:t xml:space="preserve"> </w:t>
      </w:r>
      <w:r w:rsidRPr="00E869E4">
        <w:rPr>
          <w:w w:val="105"/>
        </w:rPr>
        <w:t>wear</w:t>
      </w:r>
      <w:r w:rsidRPr="00E869E4">
        <w:rPr>
          <w:spacing w:val="29"/>
          <w:w w:val="105"/>
        </w:rPr>
        <w:t xml:space="preserve"> </w:t>
      </w:r>
      <w:r w:rsidRPr="00E869E4">
        <w:rPr>
          <w:w w:val="105"/>
        </w:rPr>
        <w:t>and</w:t>
      </w:r>
      <w:r w:rsidRPr="00E869E4">
        <w:rPr>
          <w:spacing w:val="17"/>
          <w:w w:val="105"/>
        </w:rPr>
        <w:t xml:space="preserve"> </w:t>
      </w:r>
      <w:r w:rsidRPr="00E869E4">
        <w:rPr>
          <w:w w:val="105"/>
        </w:rPr>
        <w:t>tear</w:t>
      </w:r>
      <w:r w:rsidRPr="00E869E4">
        <w:rPr>
          <w:spacing w:val="31"/>
          <w:w w:val="105"/>
        </w:rPr>
        <w:t xml:space="preserve"> </w:t>
      </w:r>
      <w:r w:rsidRPr="00E869E4">
        <w:rPr>
          <w:w w:val="105"/>
        </w:rPr>
        <w:t>and</w:t>
      </w:r>
      <w:r w:rsidRPr="00E869E4">
        <w:rPr>
          <w:spacing w:val="26"/>
          <w:w w:val="105"/>
        </w:rPr>
        <w:t xml:space="preserve"> </w:t>
      </w:r>
      <w:r w:rsidRPr="00E869E4">
        <w:rPr>
          <w:w w:val="105"/>
        </w:rPr>
        <w:t>that</w:t>
      </w:r>
      <w:r w:rsidRPr="00E869E4">
        <w:rPr>
          <w:spacing w:val="29"/>
          <w:w w:val="105"/>
        </w:rPr>
        <w:t xml:space="preserve"> </w:t>
      </w:r>
      <w:r w:rsidRPr="00E869E4">
        <w:rPr>
          <w:w w:val="105"/>
        </w:rPr>
        <w:t>all</w:t>
      </w:r>
      <w:r w:rsidRPr="00E869E4">
        <w:rPr>
          <w:spacing w:val="17"/>
          <w:w w:val="105"/>
        </w:rPr>
        <w:t xml:space="preserve"> </w:t>
      </w:r>
      <w:r w:rsidRPr="00E869E4">
        <w:rPr>
          <w:w w:val="105"/>
        </w:rPr>
        <w:t>Authority</w:t>
      </w:r>
      <w:r w:rsidRPr="00E869E4">
        <w:rPr>
          <w:spacing w:val="36"/>
          <w:w w:val="105"/>
        </w:rPr>
        <w:t xml:space="preserve"> </w:t>
      </w:r>
      <w:r w:rsidRPr="00E869E4">
        <w:rPr>
          <w:w w:val="105"/>
        </w:rPr>
        <w:t>Vehicles</w:t>
      </w:r>
      <w:r w:rsidRPr="00E869E4">
        <w:rPr>
          <w:spacing w:val="31"/>
          <w:w w:val="105"/>
        </w:rPr>
        <w:t xml:space="preserve"> </w:t>
      </w:r>
      <w:r w:rsidRPr="00E869E4">
        <w:rPr>
          <w:w w:val="105"/>
        </w:rPr>
        <w:t>can</w:t>
      </w:r>
      <w:r w:rsidRPr="00E869E4">
        <w:rPr>
          <w:spacing w:val="24"/>
          <w:w w:val="105"/>
        </w:rPr>
        <w:t xml:space="preserve"> </w:t>
      </w:r>
      <w:r w:rsidRPr="00E869E4">
        <w:rPr>
          <w:w w:val="105"/>
        </w:rPr>
        <w:t>be</w:t>
      </w:r>
      <w:r w:rsidRPr="00E869E4">
        <w:rPr>
          <w:spacing w:val="22"/>
          <w:w w:val="105"/>
        </w:rPr>
        <w:t xml:space="preserve"> </w:t>
      </w:r>
      <w:r w:rsidRPr="00E869E4">
        <w:rPr>
          <w:w w:val="105"/>
        </w:rPr>
        <w:t>unloaded</w:t>
      </w:r>
      <w:r w:rsidRPr="00E869E4">
        <w:rPr>
          <w:spacing w:val="27"/>
          <w:w w:val="104"/>
        </w:rPr>
        <w:t xml:space="preserve"> </w:t>
      </w:r>
      <w:r w:rsidRPr="00E869E4">
        <w:rPr>
          <w:w w:val="105"/>
        </w:rPr>
        <w:t>promptly</w:t>
      </w:r>
      <w:r w:rsidRPr="00E869E4">
        <w:rPr>
          <w:spacing w:val="5"/>
          <w:w w:val="105"/>
        </w:rPr>
        <w:t xml:space="preserve"> </w:t>
      </w:r>
      <w:r w:rsidRPr="00E869E4">
        <w:rPr>
          <w:w w:val="105"/>
        </w:rPr>
        <w:t>and</w:t>
      </w:r>
      <w:r w:rsidRPr="00E869E4">
        <w:rPr>
          <w:spacing w:val="5"/>
          <w:w w:val="105"/>
        </w:rPr>
        <w:t xml:space="preserve"> </w:t>
      </w:r>
      <w:r w:rsidRPr="00E869E4">
        <w:rPr>
          <w:w w:val="105"/>
        </w:rPr>
        <w:t>safely</w:t>
      </w:r>
      <w:r w:rsidRPr="00E869E4">
        <w:rPr>
          <w:spacing w:val="14"/>
          <w:w w:val="105"/>
        </w:rPr>
        <w:t xml:space="preserve"> </w:t>
      </w:r>
      <w:r w:rsidRPr="00E869E4">
        <w:rPr>
          <w:w w:val="105"/>
        </w:rPr>
        <w:t>and</w:t>
      </w:r>
      <w:r w:rsidRPr="00E869E4">
        <w:rPr>
          <w:spacing w:val="2"/>
          <w:w w:val="105"/>
        </w:rPr>
        <w:t xml:space="preserve"> </w:t>
      </w:r>
      <w:r w:rsidRPr="00E869E4">
        <w:rPr>
          <w:w w:val="105"/>
        </w:rPr>
        <w:t>that</w:t>
      </w:r>
      <w:r w:rsidRPr="00E869E4">
        <w:rPr>
          <w:spacing w:val="9"/>
          <w:w w:val="105"/>
        </w:rPr>
        <w:t xml:space="preserve"> </w:t>
      </w:r>
      <w:r w:rsidRPr="00E869E4">
        <w:rPr>
          <w:w w:val="105"/>
        </w:rPr>
        <w:t>their</w:t>
      </w:r>
      <w:r w:rsidRPr="00E869E4">
        <w:rPr>
          <w:spacing w:val="21"/>
          <w:w w:val="105"/>
        </w:rPr>
        <w:t xml:space="preserve"> </w:t>
      </w:r>
      <w:r w:rsidRPr="00E869E4">
        <w:rPr>
          <w:w w:val="105"/>
        </w:rPr>
        <w:t>movement</w:t>
      </w:r>
      <w:r w:rsidRPr="00E869E4">
        <w:rPr>
          <w:spacing w:val="17"/>
          <w:w w:val="105"/>
        </w:rPr>
        <w:t xml:space="preserve"> </w:t>
      </w:r>
      <w:r w:rsidRPr="00E869E4">
        <w:rPr>
          <w:spacing w:val="-5"/>
          <w:w w:val="105"/>
        </w:rPr>
        <w:t>i</w:t>
      </w:r>
      <w:r w:rsidRPr="00E869E4">
        <w:rPr>
          <w:spacing w:val="-7"/>
          <w:w w:val="105"/>
        </w:rPr>
        <w:t>nto</w:t>
      </w:r>
      <w:r w:rsidRPr="00E869E4">
        <w:rPr>
          <w:spacing w:val="3"/>
          <w:w w:val="105"/>
        </w:rPr>
        <w:t xml:space="preserve"> </w:t>
      </w:r>
      <w:r w:rsidRPr="00E869E4">
        <w:rPr>
          <w:w w:val="105"/>
        </w:rPr>
        <w:t>and</w:t>
      </w:r>
      <w:r w:rsidRPr="00E869E4">
        <w:rPr>
          <w:spacing w:val="3"/>
          <w:w w:val="105"/>
        </w:rPr>
        <w:t xml:space="preserve"> </w:t>
      </w:r>
      <w:r w:rsidRPr="00E869E4">
        <w:rPr>
          <w:w w:val="105"/>
        </w:rPr>
        <w:t>out</w:t>
      </w:r>
      <w:r w:rsidRPr="00E869E4">
        <w:rPr>
          <w:spacing w:val="4"/>
          <w:w w:val="105"/>
        </w:rPr>
        <w:t xml:space="preserve"> </w:t>
      </w:r>
      <w:r w:rsidRPr="00E869E4">
        <w:rPr>
          <w:w w:val="105"/>
        </w:rPr>
        <w:t>of</w:t>
      </w:r>
      <w:r w:rsidRPr="00E869E4">
        <w:rPr>
          <w:spacing w:val="3"/>
          <w:w w:val="105"/>
        </w:rPr>
        <w:t xml:space="preserve"> </w:t>
      </w:r>
      <w:r w:rsidRPr="00E869E4">
        <w:rPr>
          <w:w w:val="105"/>
        </w:rPr>
        <w:t>the Delivery Point</w:t>
      </w:r>
      <w:r w:rsidRPr="00E869E4">
        <w:rPr>
          <w:spacing w:val="22"/>
          <w:w w:val="103"/>
        </w:rPr>
        <w:t xml:space="preserve"> </w:t>
      </w:r>
      <w:r w:rsidRPr="00E869E4">
        <w:rPr>
          <w:w w:val="105"/>
        </w:rPr>
        <w:t>from</w:t>
      </w:r>
      <w:r w:rsidRPr="00E869E4">
        <w:rPr>
          <w:spacing w:val="-10"/>
          <w:w w:val="105"/>
        </w:rPr>
        <w:t xml:space="preserve"> </w:t>
      </w:r>
      <w:r w:rsidRPr="00E869E4">
        <w:rPr>
          <w:w w:val="105"/>
        </w:rPr>
        <w:t>the</w:t>
      </w:r>
      <w:r w:rsidRPr="00E869E4">
        <w:rPr>
          <w:spacing w:val="-5"/>
          <w:w w:val="105"/>
        </w:rPr>
        <w:t xml:space="preserve"> </w:t>
      </w:r>
      <w:r w:rsidRPr="00E869E4">
        <w:rPr>
          <w:spacing w:val="-2"/>
          <w:w w:val="105"/>
        </w:rPr>
        <w:t>publ</w:t>
      </w:r>
      <w:r w:rsidRPr="00E869E4">
        <w:rPr>
          <w:spacing w:val="-1"/>
          <w:w w:val="105"/>
        </w:rPr>
        <w:t>ic</w:t>
      </w:r>
      <w:r w:rsidRPr="00E869E4">
        <w:rPr>
          <w:spacing w:val="-19"/>
          <w:w w:val="105"/>
        </w:rPr>
        <w:t xml:space="preserve"> </w:t>
      </w:r>
      <w:r w:rsidRPr="00E869E4">
        <w:rPr>
          <w:w w:val="105"/>
        </w:rPr>
        <w:t>highway</w:t>
      </w:r>
      <w:r w:rsidRPr="00E869E4">
        <w:rPr>
          <w:spacing w:val="-5"/>
          <w:w w:val="105"/>
        </w:rPr>
        <w:t xml:space="preserve"> </w:t>
      </w:r>
      <w:r w:rsidRPr="00E869E4">
        <w:rPr>
          <w:w w:val="105"/>
        </w:rPr>
        <w:t>is</w:t>
      </w:r>
      <w:r w:rsidRPr="00E869E4">
        <w:rPr>
          <w:spacing w:val="-18"/>
          <w:w w:val="105"/>
        </w:rPr>
        <w:t xml:space="preserve"> </w:t>
      </w:r>
      <w:r w:rsidRPr="00E869E4">
        <w:rPr>
          <w:w w:val="105"/>
        </w:rPr>
        <w:t xml:space="preserve">expedited. </w:t>
      </w:r>
    </w:p>
    <w:p w14:paraId="0132FB29" w14:textId="77777777" w:rsidR="00234201" w:rsidRPr="00E869E4" w:rsidRDefault="00234201" w:rsidP="004B4D5E">
      <w:pPr>
        <w:pStyle w:val="BodyText"/>
        <w:tabs>
          <w:tab w:val="left" w:pos="1191"/>
        </w:tabs>
        <w:spacing w:line="252" w:lineRule="auto"/>
        <w:ind w:left="1547" w:right="134"/>
      </w:pPr>
    </w:p>
    <w:p w14:paraId="4CD14A4A" w14:textId="68E87036" w:rsidR="00CA07DD" w:rsidRPr="00E869E4" w:rsidRDefault="00CA07DD" w:rsidP="004B4D5E">
      <w:pPr>
        <w:pStyle w:val="BodyText"/>
        <w:numPr>
          <w:ilvl w:val="0"/>
          <w:numId w:val="18"/>
        </w:numPr>
        <w:tabs>
          <w:tab w:val="left" w:pos="1191"/>
        </w:tabs>
        <w:spacing w:line="252" w:lineRule="auto"/>
        <w:ind w:left="1080" w:right="134"/>
      </w:pPr>
      <w:r w:rsidRPr="00E869E4">
        <w:t xml:space="preserve">employees of the Authority and its Contractors who are involved with the delivery of Authorised waste, </w:t>
      </w:r>
      <w:r w:rsidR="004B4D5E" w:rsidRPr="00E869E4">
        <w:t xml:space="preserve">are provided with </w:t>
      </w:r>
      <w:r w:rsidRPr="00E869E4">
        <w:t xml:space="preserve">reasonable access (in line with Good Industry Practice) to amenities provided at the </w:t>
      </w:r>
      <w:r w:rsidRPr="00E869E4">
        <w:rPr>
          <w:w w:val="105"/>
        </w:rPr>
        <w:t>Delivery Point</w:t>
      </w:r>
      <w:r w:rsidRPr="00E869E4">
        <w:t>.</w:t>
      </w:r>
    </w:p>
    <w:p w14:paraId="141BDD84" w14:textId="77777777" w:rsidR="00CA07DD" w:rsidRPr="00E869E4" w:rsidRDefault="00CA07DD" w:rsidP="00CA07DD">
      <w:pPr>
        <w:pStyle w:val="ListParagraph"/>
      </w:pPr>
    </w:p>
    <w:p w14:paraId="63AFDE99" w14:textId="2355F7DD" w:rsidR="00CA07DD" w:rsidRPr="00C31C8C" w:rsidRDefault="00CA07DD" w:rsidP="00C31C8C">
      <w:pPr>
        <w:pStyle w:val="BodyText"/>
        <w:numPr>
          <w:ilvl w:val="2"/>
          <w:numId w:val="5"/>
        </w:numPr>
        <w:tabs>
          <w:tab w:val="left" w:pos="1191"/>
        </w:tabs>
        <w:spacing w:line="252" w:lineRule="auto"/>
        <w:ind w:left="1183" w:right="134" w:hanging="1044"/>
        <w:jc w:val="both"/>
      </w:pPr>
      <w:r w:rsidRPr="00E869E4">
        <w:t xml:space="preserve">The Contractor shall immediately notify the Authority in circumstances where his vehicle or Operative is involved in any incident at the </w:t>
      </w:r>
      <w:r w:rsidRPr="00E869E4">
        <w:rPr>
          <w:w w:val="105"/>
        </w:rPr>
        <w:t xml:space="preserve">Delivery Point </w:t>
      </w:r>
      <w:r w:rsidRPr="00E869E4">
        <w:t xml:space="preserve">that leads to any injury to persons or damage to property. Such notification may initially be made by telephone but, within 2 hours shall be notified in writing via e-mail or facsimile using a standard form which shall be agreed between the Contractor and the Authorised Officer prior to the Commencement of Services. The Contractor shall immediately inform the operator of the </w:t>
      </w:r>
      <w:r w:rsidRPr="00E869E4">
        <w:rPr>
          <w:w w:val="105"/>
        </w:rPr>
        <w:t xml:space="preserve">Delivery Point </w:t>
      </w:r>
      <w:r w:rsidRPr="00E869E4">
        <w:t>where such incidents occur.</w:t>
      </w:r>
    </w:p>
    <w:p w14:paraId="3E3737A3" w14:textId="77777777" w:rsidR="00CA07DD" w:rsidRPr="00E869E4" w:rsidRDefault="00CA07DD" w:rsidP="00234201">
      <w:pPr>
        <w:pStyle w:val="BodyText"/>
        <w:tabs>
          <w:tab w:val="left" w:pos="2301"/>
        </w:tabs>
        <w:spacing w:line="252" w:lineRule="auto"/>
        <w:ind w:left="664" w:right="834"/>
        <w:rPr>
          <w:b/>
          <w:bCs/>
          <w:w w:val="105"/>
          <w:sz w:val="23"/>
          <w:szCs w:val="23"/>
        </w:rPr>
      </w:pPr>
    </w:p>
    <w:p w14:paraId="0E21BC08" w14:textId="32B3FE80" w:rsidR="00415B8A" w:rsidRPr="00E869E4" w:rsidRDefault="00415B8A" w:rsidP="000B4CD7">
      <w:pPr>
        <w:pStyle w:val="BodyText"/>
        <w:numPr>
          <w:ilvl w:val="1"/>
          <w:numId w:val="5"/>
        </w:numPr>
        <w:tabs>
          <w:tab w:val="left" w:pos="2301"/>
        </w:tabs>
        <w:spacing w:line="252" w:lineRule="auto"/>
        <w:ind w:right="834"/>
        <w:rPr>
          <w:b/>
          <w:bCs/>
          <w:w w:val="105"/>
          <w:sz w:val="23"/>
          <w:szCs w:val="23"/>
        </w:rPr>
      </w:pPr>
      <w:r w:rsidRPr="00E869E4">
        <w:rPr>
          <w:b/>
          <w:bCs/>
          <w:w w:val="105"/>
          <w:sz w:val="23"/>
          <w:szCs w:val="23"/>
        </w:rPr>
        <w:t xml:space="preserve">Return of Containers to the HWRC   </w:t>
      </w:r>
    </w:p>
    <w:p w14:paraId="3F37389A" w14:textId="77777777" w:rsidR="00415B8A" w:rsidRPr="00E869E4" w:rsidRDefault="00415B8A" w:rsidP="00415B8A">
      <w:pPr>
        <w:pStyle w:val="ListParagraph"/>
        <w:rPr>
          <w:rFonts w:ascii="Arial" w:eastAsia="Arial" w:hAnsi="Arial"/>
          <w:bCs/>
          <w:w w:val="105"/>
          <w:sz w:val="23"/>
          <w:szCs w:val="23"/>
        </w:rPr>
      </w:pPr>
    </w:p>
    <w:p w14:paraId="4483408A" w14:textId="009A1F24" w:rsidR="00415B8A" w:rsidRPr="00E869E4" w:rsidRDefault="00415B8A"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is to carry out the Return of Containers having regard to </w:t>
      </w:r>
      <w:r w:rsidRPr="00171919">
        <w:rPr>
          <w:b w:val="0"/>
          <w:w w:val="105"/>
          <w:sz w:val="21"/>
          <w:szCs w:val="21"/>
        </w:rPr>
        <w:t xml:space="preserve">section 1.3 of this </w:t>
      </w:r>
      <w:r w:rsidRPr="00E869E4">
        <w:rPr>
          <w:b w:val="0"/>
          <w:w w:val="105"/>
          <w:sz w:val="21"/>
          <w:szCs w:val="21"/>
        </w:rPr>
        <w:t>Specification and in particular to the details of how Container Returns (detailing delivery dates, times etc.)  will be agreed between the Authority’s HWRC Representative and the Contractor so that Returns are planned and implemented in line with an agreed Container</w:t>
      </w:r>
      <w:r w:rsidR="00D720B2">
        <w:rPr>
          <w:b w:val="0"/>
          <w:w w:val="105"/>
          <w:sz w:val="21"/>
          <w:szCs w:val="21"/>
        </w:rPr>
        <w:t xml:space="preserve"> </w:t>
      </w:r>
      <w:r w:rsidR="00D720B2" w:rsidRPr="00171919">
        <w:rPr>
          <w:b w:val="0"/>
          <w:w w:val="105"/>
          <w:sz w:val="21"/>
          <w:szCs w:val="21"/>
        </w:rPr>
        <w:t>Servicing Plan</w:t>
      </w:r>
      <w:r w:rsidRPr="00E869E4">
        <w:rPr>
          <w:b w:val="0"/>
          <w:w w:val="105"/>
          <w:sz w:val="21"/>
          <w:szCs w:val="21"/>
        </w:rPr>
        <w:t xml:space="preserve">. </w:t>
      </w:r>
    </w:p>
    <w:p w14:paraId="7A4FCABE" w14:textId="77777777" w:rsidR="00415B8A" w:rsidRPr="00E869E4" w:rsidRDefault="00415B8A" w:rsidP="00415B8A">
      <w:pPr>
        <w:pStyle w:val="Heading2"/>
        <w:tabs>
          <w:tab w:val="left" w:pos="665"/>
        </w:tabs>
        <w:ind w:left="1194"/>
        <w:rPr>
          <w:b w:val="0"/>
          <w:w w:val="105"/>
          <w:sz w:val="21"/>
          <w:szCs w:val="21"/>
        </w:rPr>
      </w:pPr>
    </w:p>
    <w:p w14:paraId="6221C858" w14:textId="47B92705" w:rsidR="00415B8A" w:rsidRPr="00E869E4" w:rsidRDefault="00415B8A"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shall ensure that Containers are Returned in line with the times set down in the Container </w:t>
      </w:r>
      <w:r w:rsidR="00D720B2">
        <w:rPr>
          <w:b w:val="0"/>
        </w:rPr>
        <w:t>Servicing Plan</w:t>
      </w:r>
      <w:r w:rsidRPr="00E869E4">
        <w:rPr>
          <w:b w:val="0"/>
          <w:w w:val="105"/>
          <w:sz w:val="21"/>
          <w:szCs w:val="21"/>
        </w:rPr>
        <w:t>. Where Containers are not Returned within 2hrs of the times set down in the Container</w:t>
      </w:r>
      <w:r w:rsidR="00D720B2" w:rsidRPr="00D720B2">
        <w:rPr>
          <w:b w:val="0"/>
        </w:rPr>
        <w:t xml:space="preserve"> </w:t>
      </w:r>
      <w:r w:rsidR="00D720B2">
        <w:rPr>
          <w:b w:val="0"/>
        </w:rPr>
        <w:t>Servicing Plan</w:t>
      </w:r>
      <w:r w:rsidRPr="00E869E4">
        <w:rPr>
          <w:b w:val="0"/>
          <w:w w:val="105"/>
          <w:sz w:val="21"/>
          <w:szCs w:val="21"/>
        </w:rPr>
        <w:t xml:space="preserve"> they will be deemed to be Non Returned. </w:t>
      </w:r>
    </w:p>
    <w:p w14:paraId="450FB268" w14:textId="77777777" w:rsidR="00415B8A" w:rsidRPr="00E869E4" w:rsidRDefault="00415B8A" w:rsidP="00415B8A">
      <w:pPr>
        <w:pStyle w:val="Heading2"/>
        <w:tabs>
          <w:tab w:val="left" w:pos="665"/>
        </w:tabs>
        <w:ind w:left="664"/>
        <w:rPr>
          <w:b w:val="0"/>
          <w:w w:val="105"/>
          <w:sz w:val="21"/>
          <w:szCs w:val="21"/>
        </w:rPr>
      </w:pPr>
      <w:r w:rsidRPr="00E869E4">
        <w:rPr>
          <w:b w:val="0"/>
          <w:w w:val="105"/>
          <w:sz w:val="21"/>
          <w:szCs w:val="21"/>
        </w:rPr>
        <w:t xml:space="preserve"> </w:t>
      </w:r>
    </w:p>
    <w:p w14:paraId="063C22D7" w14:textId="77777777" w:rsidR="00415B8A" w:rsidRPr="00E869E4" w:rsidRDefault="00415B8A"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shall ensure that only empty Containers are Returned to the HWRC or other </w:t>
      </w:r>
      <w:r w:rsidRPr="00E869E4">
        <w:rPr>
          <w:b w:val="0"/>
          <w:w w:val="105"/>
          <w:sz w:val="21"/>
          <w:szCs w:val="21"/>
        </w:rPr>
        <w:lastRenderedPageBreak/>
        <w:t>location as agreed with the Authorised Officer.</w:t>
      </w:r>
    </w:p>
    <w:p w14:paraId="4C114A87" w14:textId="77777777" w:rsidR="00415B8A" w:rsidRPr="00E869E4" w:rsidRDefault="00415B8A" w:rsidP="00415B8A">
      <w:pPr>
        <w:pStyle w:val="Heading2"/>
        <w:tabs>
          <w:tab w:val="left" w:pos="665"/>
        </w:tabs>
        <w:ind w:left="1194"/>
        <w:rPr>
          <w:b w:val="0"/>
          <w:w w:val="105"/>
          <w:sz w:val="21"/>
          <w:szCs w:val="21"/>
        </w:rPr>
      </w:pPr>
      <w:r w:rsidRPr="00E869E4">
        <w:rPr>
          <w:b w:val="0"/>
          <w:w w:val="105"/>
          <w:sz w:val="21"/>
          <w:szCs w:val="21"/>
        </w:rPr>
        <w:t xml:space="preserve"> </w:t>
      </w:r>
    </w:p>
    <w:p w14:paraId="4E64EE44" w14:textId="77777777" w:rsidR="00415B8A" w:rsidRPr="00E869E4" w:rsidRDefault="00415B8A" w:rsidP="000B4CD7">
      <w:pPr>
        <w:pStyle w:val="Heading2"/>
        <w:numPr>
          <w:ilvl w:val="2"/>
          <w:numId w:val="5"/>
        </w:numPr>
        <w:tabs>
          <w:tab w:val="left" w:pos="665"/>
        </w:tabs>
        <w:jc w:val="left"/>
        <w:rPr>
          <w:b w:val="0"/>
          <w:w w:val="105"/>
          <w:sz w:val="21"/>
          <w:szCs w:val="21"/>
        </w:rPr>
      </w:pPr>
      <w:r w:rsidRPr="00E869E4">
        <w:rPr>
          <w:b w:val="0"/>
          <w:w w:val="105"/>
          <w:sz w:val="21"/>
          <w:szCs w:val="21"/>
        </w:rPr>
        <w:t xml:space="preserve">        The Contractor shall ensure that the empty Container is located as directed by the Authority’s HWRC Representative.</w:t>
      </w:r>
    </w:p>
    <w:p w14:paraId="11157CA6" w14:textId="77777777" w:rsidR="00415B8A" w:rsidRPr="00E869E4" w:rsidRDefault="00415B8A" w:rsidP="00415B8A">
      <w:pPr>
        <w:pStyle w:val="Heading2"/>
        <w:tabs>
          <w:tab w:val="left" w:pos="665"/>
        </w:tabs>
        <w:ind w:left="0"/>
        <w:rPr>
          <w:b w:val="0"/>
          <w:w w:val="105"/>
          <w:sz w:val="21"/>
          <w:szCs w:val="21"/>
        </w:rPr>
      </w:pPr>
    </w:p>
    <w:p w14:paraId="42B9F781" w14:textId="2CA3BB4E" w:rsidR="007A4699" w:rsidRPr="00E869E4" w:rsidRDefault="009C03C6" w:rsidP="009C03C6">
      <w:pPr>
        <w:pStyle w:val="BodyText"/>
        <w:numPr>
          <w:ilvl w:val="1"/>
          <w:numId w:val="5"/>
        </w:numPr>
        <w:tabs>
          <w:tab w:val="left" w:pos="2301"/>
        </w:tabs>
        <w:spacing w:line="252" w:lineRule="auto"/>
        <w:ind w:right="834"/>
        <w:rPr>
          <w:b/>
          <w:bCs/>
        </w:rPr>
      </w:pPr>
      <w:r w:rsidRPr="00E869E4">
        <w:rPr>
          <w:b/>
          <w:bCs/>
          <w:w w:val="105"/>
          <w:sz w:val="23"/>
          <w:szCs w:val="23"/>
        </w:rPr>
        <w:t>Servicing of</w:t>
      </w:r>
      <w:r w:rsidR="008903D5">
        <w:rPr>
          <w:b/>
          <w:bCs/>
          <w:w w:val="105"/>
          <w:sz w:val="23"/>
          <w:szCs w:val="23"/>
        </w:rPr>
        <w:t xml:space="preserve"> Contractor Waste not stored in</w:t>
      </w:r>
      <w:r w:rsidR="000D39E0" w:rsidRPr="00E869E4">
        <w:rPr>
          <w:b/>
          <w:bCs/>
          <w:w w:val="105"/>
          <w:sz w:val="23"/>
          <w:szCs w:val="23"/>
        </w:rPr>
        <w:t>-Ro-Ro</w:t>
      </w:r>
      <w:r w:rsidRPr="00E869E4">
        <w:rPr>
          <w:b/>
          <w:bCs/>
          <w:w w:val="105"/>
          <w:sz w:val="23"/>
          <w:szCs w:val="23"/>
        </w:rPr>
        <w:t xml:space="preserve"> Containers</w:t>
      </w:r>
    </w:p>
    <w:p w14:paraId="7EBE07B5" w14:textId="28F14C58" w:rsidR="007A4699" w:rsidRPr="00E869E4" w:rsidRDefault="007A4699" w:rsidP="00C31C8C">
      <w:pPr>
        <w:pStyle w:val="Heading2"/>
        <w:tabs>
          <w:tab w:val="left" w:pos="665"/>
        </w:tabs>
        <w:ind w:left="131"/>
        <w:rPr>
          <w:b w:val="0"/>
          <w:bCs w:val="0"/>
        </w:rPr>
      </w:pPr>
    </w:p>
    <w:p w14:paraId="4C0A9EB0" w14:textId="08B0685A" w:rsidR="009C03C6" w:rsidRPr="00E869E4" w:rsidRDefault="009C03C6" w:rsidP="009C03C6">
      <w:pPr>
        <w:pStyle w:val="Heading2"/>
        <w:tabs>
          <w:tab w:val="left" w:pos="665"/>
        </w:tabs>
        <w:ind w:left="664"/>
        <w:rPr>
          <w:b w:val="0"/>
          <w:bCs w:val="0"/>
        </w:rPr>
      </w:pPr>
    </w:p>
    <w:p w14:paraId="72A0062E" w14:textId="57D88836" w:rsidR="009C03C6" w:rsidRPr="00E869E4" w:rsidRDefault="009C03C6" w:rsidP="000D39E0">
      <w:pPr>
        <w:pStyle w:val="Heading2"/>
        <w:numPr>
          <w:ilvl w:val="2"/>
          <w:numId w:val="5"/>
        </w:numPr>
        <w:tabs>
          <w:tab w:val="left" w:pos="284"/>
        </w:tabs>
        <w:jc w:val="left"/>
        <w:rPr>
          <w:b w:val="0"/>
          <w:bCs w:val="0"/>
        </w:rPr>
      </w:pPr>
      <w:r w:rsidRPr="00E869E4">
        <w:rPr>
          <w:b w:val="0"/>
          <w:bCs w:val="0"/>
        </w:rPr>
        <w:t xml:space="preserve">The Contractor shall make arrangements for the servicing of those Contractor wastes, as identified in </w:t>
      </w:r>
      <w:r w:rsidRPr="00DF1F1F">
        <w:rPr>
          <w:b w:val="0"/>
          <w:bCs w:val="0"/>
          <w:color w:val="7030A0"/>
        </w:rPr>
        <w:t>A</w:t>
      </w:r>
      <w:r w:rsidR="00DF1F1F" w:rsidRPr="00DF1F1F">
        <w:rPr>
          <w:b w:val="0"/>
          <w:bCs w:val="0"/>
          <w:color w:val="7030A0"/>
        </w:rPr>
        <w:t>nnex</w:t>
      </w:r>
      <w:r w:rsidR="00DF1F1F">
        <w:rPr>
          <w:b w:val="0"/>
          <w:bCs w:val="0"/>
        </w:rPr>
        <w:t xml:space="preserve"> 2</w:t>
      </w:r>
      <w:r w:rsidRPr="00E869E4">
        <w:rPr>
          <w:b w:val="0"/>
          <w:bCs w:val="0"/>
        </w:rPr>
        <w:t xml:space="preserve">, that are not stored in Containers and not able to be moved by Roll on Roll off systems.  </w:t>
      </w:r>
    </w:p>
    <w:p w14:paraId="4F4001DD" w14:textId="37FBBCC7" w:rsidR="000D39E0" w:rsidRPr="00171919" w:rsidRDefault="000D39E0" w:rsidP="000D39E0">
      <w:pPr>
        <w:pStyle w:val="Heading2"/>
        <w:numPr>
          <w:ilvl w:val="2"/>
          <w:numId w:val="5"/>
        </w:numPr>
        <w:tabs>
          <w:tab w:val="left" w:pos="284"/>
        </w:tabs>
        <w:jc w:val="left"/>
        <w:rPr>
          <w:b w:val="0"/>
          <w:bCs w:val="0"/>
        </w:rPr>
      </w:pPr>
      <w:r w:rsidRPr="00E869E4">
        <w:rPr>
          <w:b w:val="0"/>
          <w:bCs w:val="0"/>
        </w:rPr>
        <w:t xml:space="preserve">The Contractor </w:t>
      </w:r>
      <w:r w:rsidRPr="00171919">
        <w:rPr>
          <w:b w:val="0"/>
          <w:bCs w:val="0"/>
        </w:rPr>
        <w:t>shall provide the HWRC representative with a similar</w:t>
      </w:r>
      <w:r w:rsidR="00D720B2" w:rsidRPr="00171919">
        <w:rPr>
          <w:b w:val="0"/>
        </w:rPr>
        <w:t xml:space="preserve"> Servicing Plan</w:t>
      </w:r>
      <w:r w:rsidRPr="00171919">
        <w:rPr>
          <w:b w:val="0"/>
          <w:bCs w:val="0"/>
        </w:rPr>
        <w:t xml:space="preserve"> to that provided for in section 1.3 so that a system of prior notice in line with an agreed schedule of movements is carried out in a pre-de</w:t>
      </w:r>
      <w:r w:rsidR="00523FD6" w:rsidRPr="00171919">
        <w:rPr>
          <w:b w:val="0"/>
          <w:bCs w:val="0"/>
        </w:rPr>
        <w:t>ter</w:t>
      </w:r>
      <w:r w:rsidRPr="00171919">
        <w:rPr>
          <w:b w:val="0"/>
          <w:bCs w:val="0"/>
        </w:rPr>
        <w:t xml:space="preserve">mined and planned way to provide continuity of Service.   </w:t>
      </w:r>
    </w:p>
    <w:p w14:paraId="6F4E37A0" w14:textId="6A9CADE3" w:rsidR="00540085" w:rsidRPr="00E869E4" w:rsidRDefault="000D39E0" w:rsidP="000D39E0">
      <w:pPr>
        <w:pStyle w:val="Heading2"/>
        <w:numPr>
          <w:ilvl w:val="2"/>
          <w:numId w:val="5"/>
        </w:numPr>
        <w:jc w:val="both"/>
        <w:rPr>
          <w:b w:val="0"/>
          <w:bCs w:val="0"/>
        </w:rPr>
      </w:pPr>
      <w:r w:rsidRPr="00171919">
        <w:rPr>
          <w:b w:val="0"/>
          <w:bCs w:val="0"/>
        </w:rPr>
        <w:t xml:space="preserve"> Where the wastes referred to in this section require a specialist Sub-Contractor to empty the </w:t>
      </w:r>
      <w:r w:rsidR="00523FD6" w:rsidRPr="00171919">
        <w:rPr>
          <w:b w:val="0"/>
          <w:bCs w:val="0"/>
        </w:rPr>
        <w:t>non ro-ro</w:t>
      </w:r>
      <w:r w:rsidRPr="00171919">
        <w:rPr>
          <w:b w:val="0"/>
          <w:bCs w:val="0"/>
        </w:rPr>
        <w:t xml:space="preserve"> Containers at the HWRC then the Contractor shall make arrangements for the Removal of these Contractor Wastes in line with the requirements of section 1.3. Under these circumstances any Sub – Contractor employed by the Contractor must adhere </w:t>
      </w:r>
      <w:r w:rsidRPr="00E869E4">
        <w:rPr>
          <w:b w:val="0"/>
          <w:bCs w:val="0"/>
        </w:rPr>
        <w:t xml:space="preserve">to the site rules and obey the instructions of the HWRC representative at all times. </w:t>
      </w:r>
    </w:p>
    <w:p w14:paraId="5B45E445" w14:textId="77777777" w:rsidR="00540085" w:rsidRPr="00E869E4" w:rsidRDefault="00540085" w:rsidP="00540085">
      <w:pPr>
        <w:pStyle w:val="Heading2"/>
        <w:ind w:left="1194"/>
        <w:jc w:val="both"/>
        <w:rPr>
          <w:b w:val="0"/>
          <w:bCs w:val="0"/>
        </w:rPr>
      </w:pPr>
    </w:p>
    <w:p w14:paraId="56D0B8B6" w14:textId="5586F37C" w:rsidR="009C03C6" w:rsidRPr="00C31C8C" w:rsidRDefault="00540085" w:rsidP="00C31C8C">
      <w:pPr>
        <w:pStyle w:val="Heading2"/>
        <w:numPr>
          <w:ilvl w:val="2"/>
          <w:numId w:val="5"/>
        </w:numPr>
        <w:jc w:val="both"/>
        <w:rPr>
          <w:b w:val="0"/>
          <w:bCs w:val="0"/>
        </w:rPr>
      </w:pPr>
      <w:r w:rsidRPr="00E869E4">
        <w:rPr>
          <w:b w:val="0"/>
          <w:bCs w:val="0"/>
        </w:rPr>
        <w:t xml:space="preserve">Any Spillages or damages resulting from the arrangements set down </w:t>
      </w:r>
      <w:r w:rsidRPr="00171919">
        <w:rPr>
          <w:b w:val="0"/>
          <w:bCs w:val="0"/>
        </w:rPr>
        <w:t xml:space="preserve">in 1.7.3 shall </w:t>
      </w:r>
      <w:r w:rsidRPr="00E869E4">
        <w:rPr>
          <w:b w:val="0"/>
          <w:bCs w:val="0"/>
        </w:rPr>
        <w:t>be the responsibility of the Contractor.</w:t>
      </w:r>
    </w:p>
    <w:bookmarkEnd w:id="8"/>
    <w:p w14:paraId="3CA30EB6" w14:textId="328C9940" w:rsidR="005809B9" w:rsidRPr="00C31C8C" w:rsidRDefault="002B4745" w:rsidP="00C31C8C">
      <w:pPr>
        <w:tabs>
          <w:tab w:val="left" w:pos="5880"/>
        </w:tabs>
        <w:spacing w:before="8"/>
        <w:rPr>
          <w:rFonts w:ascii="Arial" w:eastAsia="Arial" w:hAnsi="Arial" w:cs="Arial"/>
          <w:sz w:val="23"/>
          <w:szCs w:val="23"/>
        </w:rPr>
      </w:pPr>
      <w:r w:rsidRPr="00E869E4">
        <w:rPr>
          <w:rFonts w:ascii="Arial" w:eastAsia="Arial" w:hAnsi="Arial" w:cs="Arial"/>
          <w:sz w:val="23"/>
          <w:szCs w:val="23"/>
        </w:rPr>
        <w:tab/>
      </w:r>
      <w:bookmarkStart w:id="12" w:name="_TOC_250012"/>
    </w:p>
    <w:p w14:paraId="2AEB6B3E" w14:textId="76019196" w:rsidR="008433E1" w:rsidRPr="00C31C8C" w:rsidRDefault="009467C5" w:rsidP="00C31C8C">
      <w:pPr>
        <w:pStyle w:val="Heading2"/>
        <w:numPr>
          <w:ilvl w:val="1"/>
          <w:numId w:val="5"/>
        </w:numPr>
        <w:tabs>
          <w:tab w:val="left" w:pos="665"/>
        </w:tabs>
        <w:ind w:hanging="532"/>
        <w:rPr>
          <w:w w:val="105"/>
        </w:rPr>
      </w:pPr>
      <w:r w:rsidRPr="00E869E4">
        <w:rPr>
          <w:w w:val="105"/>
        </w:rPr>
        <w:t xml:space="preserve">Quantities of </w:t>
      </w:r>
      <w:bookmarkEnd w:id="12"/>
      <w:r w:rsidR="00540085" w:rsidRPr="00E869E4">
        <w:rPr>
          <w:w w:val="105"/>
        </w:rPr>
        <w:t xml:space="preserve">Authorised Waste </w:t>
      </w:r>
    </w:p>
    <w:p w14:paraId="247E00F7" w14:textId="77777777" w:rsidR="008433E1" w:rsidRPr="00E869E4" w:rsidRDefault="008433E1">
      <w:pPr>
        <w:spacing w:before="6"/>
        <w:rPr>
          <w:rFonts w:ascii="Arial" w:eastAsia="Arial" w:hAnsi="Arial" w:cs="Arial"/>
          <w:b/>
          <w:bCs/>
          <w:sz w:val="23"/>
          <w:szCs w:val="23"/>
        </w:rPr>
      </w:pPr>
    </w:p>
    <w:p w14:paraId="1418D8B7" w14:textId="152194CC" w:rsidR="00865A18" w:rsidRPr="00E869E4" w:rsidRDefault="00540085" w:rsidP="000B4CD7">
      <w:pPr>
        <w:pStyle w:val="BodyText"/>
        <w:numPr>
          <w:ilvl w:val="2"/>
          <w:numId w:val="5"/>
        </w:numPr>
        <w:tabs>
          <w:tab w:val="left" w:pos="1191"/>
        </w:tabs>
        <w:spacing w:line="250" w:lineRule="auto"/>
        <w:ind w:right="216" w:hanging="1051"/>
        <w:jc w:val="both"/>
        <w:rPr>
          <w:w w:val="105"/>
        </w:rPr>
      </w:pPr>
      <w:r w:rsidRPr="00E869E4">
        <w:rPr>
          <w:w w:val="105"/>
        </w:rPr>
        <w:t xml:space="preserve">The quantities of Authorised </w:t>
      </w:r>
      <w:r w:rsidR="000718AF" w:rsidRPr="00E869E4">
        <w:rPr>
          <w:w w:val="105"/>
        </w:rPr>
        <w:t>Waste</w:t>
      </w:r>
      <w:r w:rsidR="009467C5" w:rsidRPr="00E869E4">
        <w:rPr>
          <w:w w:val="105"/>
        </w:rPr>
        <w:t xml:space="preserve"> delivered by the </w:t>
      </w:r>
      <w:r w:rsidRPr="00E869E4">
        <w:rPr>
          <w:w w:val="105"/>
        </w:rPr>
        <w:t>HWRC</w:t>
      </w:r>
      <w:r w:rsidR="009467C5" w:rsidRPr="00E869E4">
        <w:rPr>
          <w:w w:val="105"/>
        </w:rPr>
        <w:t xml:space="preserve"> will vary on a daily, weekly, monthly and annual basis. No guarantee can or will be offered by the Authority in this regard and the Contractor shall make due allowance to deal with</w:t>
      </w:r>
      <w:r w:rsidR="007F4C23" w:rsidRPr="00E869E4">
        <w:rPr>
          <w:w w:val="105"/>
        </w:rPr>
        <w:t xml:space="preserve"> </w:t>
      </w:r>
      <w:r w:rsidR="00B45D9D" w:rsidRPr="00E869E4">
        <w:rPr>
          <w:w w:val="105"/>
        </w:rPr>
        <w:t xml:space="preserve">annual and </w:t>
      </w:r>
      <w:r w:rsidR="007F4C23" w:rsidRPr="00E869E4">
        <w:rPr>
          <w:w w:val="105"/>
        </w:rPr>
        <w:t xml:space="preserve">seasonal variations and </w:t>
      </w:r>
      <w:r w:rsidR="009467C5" w:rsidRPr="00E869E4">
        <w:rPr>
          <w:w w:val="105"/>
        </w:rPr>
        <w:t>surges in delivery by having</w:t>
      </w:r>
      <w:r w:rsidR="007025A6" w:rsidRPr="00E869E4">
        <w:rPr>
          <w:w w:val="105"/>
        </w:rPr>
        <w:t xml:space="preserve"> adequate arrangements for the </w:t>
      </w:r>
      <w:r w:rsidRPr="00E869E4">
        <w:rPr>
          <w:w w:val="105"/>
        </w:rPr>
        <w:t>Removal of Authorised</w:t>
      </w:r>
      <w:r w:rsidR="000718AF" w:rsidRPr="00E869E4">
        <w:rPr>
          <w:w w:val="105"/>
        </w:rPr>
        <w:t xml:space="preserve"> Waste</w:t>
      </w:r>
      <w:r w:rsidR="009467C5" w:rsidRPr="00E869E4">
        <w:rPr>
          <w:w w:val="105"/>
        </w:rPr>
        <w:t xml:space="preserve"> at peak periods.</w:t>
      </w:r>
    </w:p>
    <w:p w14:paraId="6D168C84" w14:textId="77777777" w:rsidR="00865A18" w:rsidRPr="00E869E4" w:rsidRDefault="00865A18" w:rsidP="00865A18">
      <w:pPr>
        <w:pStyle w:val="BodyText"/>
        <w:tabs>
          <w:tab w:val="left" w:pos="1191"/>
        </w:tabs>
        <w:spacing w:line="250" w:lineRule="auto"/>
        <w:ind w:right="216"/>
        <w:jc w:val="both"/>
        <w:rPr>
          <w:w w:val="105"/>
        </w:rPr>
      </w:pPr>
    </w:p>
    <w:p w14:paraId="31F7DB17" w14:textId="017DE58F" w:rsidR="003E7DC1" w:rsidRDefault="00540085" w:rsidP="000B4CD7">
      <w:pPr>
        <w:pStyle w:val="BodyText"/>
        <w:numPr>
          <w:ilvl w:val="2"/>
          <w:numId w:val="5"/>
        </w:numPr>
        <w:tabs>
          <w:tab w:val="left" w:pos="1191"/>
        </w:tabs>
        <w:spacing w:line="250" w:lineRule="auto"/>
        <w:ind w:right="216" w:hanging="1051"/>
        <w:jc w:val="both"/>
        <w:rPr>
          <w:w w:val="105"/>
        </w:rPr>
      </w:pPr>
      <w:r w:rsidRPr="00E869E4">
        <w:rPr>
          <w:w w:val="105"/>
        </w:rPr>
        <w:t xml:space="preserve">The </w:t>
      </w:r>
      <w:r w:rsidR="003E7DC1" w:rsidRPr="00E869E4">
        <w:rPr>
          <w:w w:val="105"/>
        </w:rPr>
        <w:t xml:space="preserve">tonnages </w:t>
      </w:r>
      <w:r w:rsidRPr="00E869E4">
        <w:rPr>
          <w:w w:val="105"/>
        </w:rPr>
        <w:t xml:space="preserve">set </w:t>
      </w:r>
      <w:r w:rsidRPr="00AC5AF5">
        <w:rPr>
          <w:w w:val="105"/>
        </w:rPr>
        <w:t xml:space="preserve">down in </w:t>
      </w:r>
      <w:r w:rsidR="000841F2" w:rsidRPr="00AC5AF5">
        <w:rPr>
          <w:w w:val="105"/>
        </w:rPr>
        <w:t>A</w:t>
      </w:r>
      <w:r w:rsidR="00DF1F1F" w:rsidRPr="00AC5AF5">
        <w:rPr>
          <w:w w:val="105"/>
        </w:rPr>
        <w:t>nnex</w:t>
      </w:r>
      <w:r w:rsidR="000841F2" w:rsidRPr="00AC5AF5">
        <w:rPr>
          <w:w w:val="105"/>
        </w:rPr>
        <w:t xml:space="preserve"> 2</w:t>
      </w:r>
      <w:r w:rsidR="005E311D" w:rsidRPr="00AC5AF5">
        <w:rPr>
          <w:w w:val="105"/>
        </w:rPr>
        <w:t xml:space="preserve"> </w:t>
      </w:r>
      <w:r w:rsidR="003E7DC1" w:rsidRPr="00AC5AF5">
        <w:rPr>
          <w:w w:val="105"/>
        </w:rPr>
        <w:t xml:space="preserve">reflect </w:t>
      </w:r>
      <w:r w:rsidR="005D601B" w:rsidRPr="00AC5AF5">
        <w:rPr>
          <w:w w:val="105"/>
        </w:rPr>
        <w:t>2015/16</w:t>
      </w:r>
      <w:r w:rsidR="003E7DC1" w:rsidRPr="00AC5AF5">
        <w:rPr>
          <w:w w:val="105"/>
        </w:rPr>
        <w:t xml:space="preserve"> throughput and no warranty is provid</w:t>
      </w:r>
      <w:r w:rsidRPr="00AC5AF5">
        <w:rPr>
          <w:w w:val="105"/>
        </w:rPr>
        <w:t>ed with regards future tonnages.</w:t>
      </w:r>
    </w:p>
    <w:p w14:paraId="532A3AE7" w14:textId="77777777" w:rsidR="00B93EC3" w:rsidRDefault="00B93EC3" w:rsidP="00B93EC3">
      <w:pPr>
        <w:pStyle w:val="ListParagraph"/>
        <w:rPr>
          <w:w w:val="105"/>
        </w:rPr>
      </w:pPr>
    </w:p>
    <w:p w14:paraId="55DC5785" w14:textId="2468271D" w:rsidR="00B93EC3" w:rsidRPr="00AC5AF5" w:rsidRDefault="00B93EC3" w:rsidP="000B4CD7">
      <w:pPr>
        <w:pStyle w:val="BodyText"/>
        <w:numPr>
          <w:ilvl w:val="2"/>
          <w:numId w:val="5"/>
        </w:numPr>
        <w:tabs>
          <w:tab w:val="left" w:pos="1191"/>
        </w:tabs>
        <w:spacing w:line="250" w:lineRule="auto"/>
        <w:ind w:right="216" w:hanging="1051"/>
        <w:jc w:val="both"/>
        <w:rPr>
          <w:w w:val="105"/>
        </w:rPr>
      </w:pPr>
      <w:r>
        <w:rPr>
          <w:w w:val="105"/>
        </w:rPr>
        <w:t xml:space="preserve">Quantities will also vary as a consequence of the outcome of the wider Contract evaluation and award process. </w:t>
      </w:r>
    </w:p>
    <w:p w14:paraId="23300B85" w14:textId="14539AD9" w:rsidR="002E149D" w:rsidRPr="00E869E4" w:rsidRDefault="002E149D" w:rsidP="0063342F">
      <w:pPr>
        <w:pStyle w:val="BodyText"/>
        <w:tabs>
          <w:tab w:val="left" w:pos="1191"/>
        </w:tabs>
        <w:spacing w:line="250" w:lineRule="auto"/>
        <w:ind w:left="0" w:right="216"/>
        <w:jc w:val="both"/>
        <w:rPr>
          <w:rFonts w:cs="Arial"/>
          <w:sz w:val="19"/>
          <w:szCs w:val="19"/>
        </w:rPr>
      </w:pPr>
    </w:p>
    <w:p w14:paraId="72EE2B3F" w14:textId="77777777" w:rsidR="002E149D" w:rsidRPr="00E869E4" w:rsidRDefault="002E149D" w:rsidP="003B461E">
      <w:pPr>
        <w:spacing w:before="9"/>
        <w:ind w:left="1440"/>
        <w:rPr>
          <w:rFonts w:ascii="Arial" w:eastAsia="Arial" w:hAnsi="Arial" w:cs="Arial"/>
          <w:sz w:val="19"/>
          <w:szCs w:val="19"/>
        </w:rPr>
      </w:pPr>
    </w:p>
    <w:p w14:paraId="104AC1AA" w14:textId="1D228CC8" w:rsidR="008433E1" w:rsidRPr="00E869E4" w:rsidRDefault="009467C5" w:rsidP="00217557">
      <w:pPr>
        <w:pStyle w:val="Heading2"/>
        <w:numPr>
          <w:ilvl w:val="1"/>
          <w:numId w:val="5"/>
        </w:numPr>
        <w:tabs>
          <w:tab w:val="left" w:pos="665"/>
        </w:tabs>
        <w:ind w:hanging="532"/>
        <w:rPr>
          <w:rFonts w:cs="Arial"/>
        </w:rPr>
      </w:pPr>
      <w:bookmarkStart w:id="13" w:name="_TOC_250011"/>
      <w:r w:rsidRPr="00E869E4">
        <w:rPr>
          <w:w w:val="105"/>
        </w:rPr>
        <w:t xml:space="preserve">Operation of the </w:t>
      </w:r>
      <w:r w:rsidR="00217557" w:rsidRPr="00E869E4">
        <w:rPr>
          <w:w w:val="105"/>
        </w:rPr>
        <w:t xml:space="preserve">Contactor’s </w:t>
      </w:r>
      <w:bookmarkEnd w:id="13"/>
      <w:r w:rsidR="000976EC" w:rsidRPr="00E869E4">
        <w:rPr>
          <w:w w:val="105"/>
        </w:rPr>
        <w:t>Treatment Facilities and Delivery Points</w:t>
      </w:r>
      <w:r w:rsidR="00217557" w:rsidRPr="00E869E4">
        <w:rPr>
          <w:w w:val="105"/>
        </w:rPr>
        <w:t xml:space="preserve"> </w:t>
      </w:r>
    </w:p>
    <w:p w14:paraId="1EF45F71" w14:textId="77777777" w:rsidR="008433E1" w:rsidRPr="00E869E4" w:rsidRDefault="008433E1">
      <w:pPr>
        <w:spacing w:before="1"/>
        <w:rPr>
          <w:rFonts w:ascii="Arial" w:eastAsia="Arial" w:hAnsi="Arial" w:cs="Arial"/>
          <w:b/>
          <w:bCs/>
          <w:sz w:val="21"/>
          <w:szCs w:val="21"/>
        </w:rPr>
      </w:pPr>
    </w:p>
    <w:p w14:paraId="6FC23827" w14:textId="0D257556" w:rsidR="008433E1" w:rsidRPr="004F4731" w:rsidRDefault="009467C5" w:rsidP="000B4CD7">
      <w:pPr>
        <w:pStyle w:val="BodyText"/>
        <w:numPr>
          <w:ilvl w:val="2"/>
          <w:numId w:val="5"/>
        </w:numPr>
        <w:tabs>
          <w:tab w:val="left" w:pos="1191"/>
        </w:tabs>
        <w:spacing w:line="250" w:lineRule="auto"/>
        <w:ind w:right="216" w:hanging="1051"/>
        <w:jc w:val="both"/>
        <w:rPr>
          <w:w w:val="105"/>
        </w:rPr>
      </w:pPr>
      <w:r w:rsidRPr="00E869E4">
        <w:rPr>
          <w:w w:val="105"/>
        </w:rPr>
        <w:t xml:space="preserve">The Contractor shall </w:t>
      </w:r>
      <w:r w:rsidR="00217557" w:rsidRPr="00E869E4">
        <w:rPr>
          <w:w w:val="105"/>
        </w:rPr>
        <w:t xml:space="preserve">ensure that </w:t>
      </w:r>
      <w:r w:rsidRPr="00E869E4">
        <w:rPr>
          <w:w w:val="105"/>
        </w:rPr>
        <w:t>a</w:t>
      </w:r>
      <w:r w:rsidR="000976EC" w:rsidRPr="00E869E4">
        <w:rPr>
          <w:w w:val="105"/>
        </w:rPr>
        <w:t xml:space="preserve">ll </w:t>
      </w:r>
      <w:r w:rsidR="000609E2" w:rsidRPr="00E869E4">
        <w:rPr>
          <w:w w:val="105"/>
        </w:rPr>
        <w:t>Delivery Point</w:t>
      </w:r>
      <w:r w:rsidR="000976EC" w:rsidRPr="00E869E4">
        <w:rPr>
          <w:w w:val="105"/>
        </w:rPr>
        <w:t>s and Treatment Facilities Accepting Contractor’s Waste</w:t>
      </w:r>
      <w:r w:rsidR="00171919">
        <w:rPr>
          <w:w w:val="105"/>
        </w:rPr>
        <w:t xml:space="preserve"> D</w:t>
      </w:r>
      <w:r w:rsidRPr="00E869E4">
        <w:rPr>
          <w:w w:val="105"/>
        </w:rPr>
        <w:t xml:space="preserve">elivered to </w:t>
      </w:r>
      <w:r w:rsidRPr="004F4731">
        <w:rPr>
          <w:w w:val="105"/>
        </w:rPr>
        <w:t>it on behalf of the Authority</w:t>
      </w:r>
      <w:r w:rsidR="000976EC" w:rsidRPr="004F4731">
        <w:rPr>
          <w:w w:val="105"/>
        </w:rPr>
        <w:t xml:space="preserve"> are </w:t>
      </w:r>
      <w:r w:rsidRPr="004F4731">
        <w:rPr>
          <w:w w:val="105"/>
        </w:rPr>
        <w:t>operate</w:t>
      </w:r>
      <w:r w:rsidR="000976EC" w:rsidRPr="004F4731">
        <w:rPr>
          <w:w w:val="105"/>
        </w:rPr>
        <w:t>d</w:t>
      </w:r>
      <w:r w:rsidRPr="004F4731">
        <w:rPr>
          <w:w w:val="105"/>
        </w:rPr>
        <w:t xml:space="preserve"> in compliance with all applicable </w:t>
      </w:r>
      <w:r w:rsidR="001808DF" w:rsidRPr="004F4731">
        <w:rPr>
          <w:w w:val="105"/>
        </w:rPr>
        <w:t>Necessary</w:t>
      </w:r>
      <w:r w:rsidR="002E149D" w:rsidRPr="004F4731">
        <w:rPr>
          <w:w w:val="105"/>
        </w:rPr>
        <w:t xml:space="preserve"> C</w:t>
      </w:r>
      <w:r w:rsidRPr="004F4731">
        <w:rPr>
          <w:w w:val="105"/>
        </w:rPr>
        <w:t>onsents and permits.</w:t>
      </w:r>
    </w:p>
    <w:p w14:paraId="422C2C22" w14:textId="77777777" w:rsidR="003C0ECA" w:rsidRPr="004F4731" w:rsidRDefault="003C0ECA" w:rsidP="003C0ECA">
      <w:pPr>
        <w:pStyle w:val="BodyText"/>
        <w:tabs>
          <w:tab w:val="left" w:pos="1191"/>
        </w:tabs>
        <w:spacing w:line="250" w:lineRule="auto"/>
        <w:ind w:left="143" w:right="216"/>
        <w:jc w:val="both"/>
        <w:rPr>
          <w:w w:val="105"/>
        </w:rPr>
      </w:pPr>
    </w:p>
    <w:p w14:paraId="6813CFCA" w14:textId="60EB5131" w:rsidR="003C0ECA" w:rsidRPr="004F4731" w:rsidRDefault="003C0ECA" w:rsidP="000B4CD7">
      <w:pPr>
        <w:pStyle w:val="BodyText"/>
        <w:numPr>
          <w:ilvl w:val="2"/>
          <w:numId w:val="5"/>
        </w:numPr>
        <w:tabs>
          <w:tab w:val="left" w:pos="1191"/>
        </w:tabs>
        <w:spacing w:line="250" w:lineRule="auto"/>
        <w:ind w:right="216" w:hanging="1051"/>
        <w:jc w:val="both"/>
        <w:rPr>
          <w:w w:val="105"/>
        </w:rPr>
      </w:pPr>
      <w:r w:rsidRPr="004F4731">
        <w:rPr>
          <w:w w:val="105"/>
        </w:rPr>
        <w:t xml:space="preserve">The Contractor must </w:t>
      </w:r>
      <w:r w:rsidR="00A20AF1" w:rsidRPr="004F4731">
        <w:rPr>
          <w:w w:val="105"/>
        </w:rPr>
        <w:t xml:space="preserve">arrange for the </w:t>
      </w:r>
      <w:r w:rsidRPr="004F4731">
        <w:rPr>
          <w:w w:val="105"/>
        </w:rPr>
        <w:t>treat</w:t>
      </w:r>
      <w:r w:rsidR="00A20AF1" w:rsidRPr="004F4731">
        <w:rPr>
          <w:w w:val="105"/>
        </w:rPr>
        <w:t>ment and disposal</w:t>
      </w:r>
      <w:r w:rsidRPr="004F4731">
        <w:rPr>
          <w:w w:val="105"/>
        </w:rPr>
        <w:t xml:space="preserve"> of the </w:t>
      </w:r>
      <w:r w:rsidR="00A20AF1" w:rsidRPr="004F4731">
        <w:rPr>
          <w:w w:val="105"/>
        </w:rPr>
        <w:t xml:space="preserve">Contractor </w:t>
      </w:r>
      <w:r w:rsidRPr="004F4731">
        <w:rPr>
          <w:w w:val="105"/>
        </w:rPr>
        <w:t>Waste in accordance with the contract and adhere to the Contractor’s statutory duty of care regarding “waste” under s.34 of the Environmental Protection Act 1990. The Contractor shall at all times comply with its duty of care under section 34 of the Environmental Protection Act 1990 (EPA) and shall procure the compliance of all Employees involved in the delivery of the Services with section 34.</w:t>
      </w:r>
      <w:r w:rsidR="0063342F">
        <w:rPr>
          <w:w w:val="105"/>
        </w:rPr>
        <w:t xml:space="preserve"> </w:t>
      </w:r>
      <w:r w:rsidR="00A20AF1" w:rsidRPr="004F4731">
        <w:rPr>
          <w:w w:val="105"/>
        </w:rPr>
        <w:t>The Contractor must handle all Authorised Waste in accordance with the EPA.</w:t>
      </w:r>
    </w:p>
    <w:p w14:paraId="09495489" w14:textId="77777777" w:rsidR="003C0ECA" w:rsidRPr="004F4731" w:rsidRDefault="003C0ECA" w:rsidP="003C0ECA">
      <w:pPr>
        <w:pStyle w:val="BodyText"/>
        <w:tabs>
          <w:tab w:val="left" w:pos="1191"/>
        </w:tabs>
        <w:spacing w:line="250" w:lineRule="auto"/>
        <w:ind w:left="143" w:right="216"/>
        <w:jc w:val="both"/>
        <w:rPr>
          <w:w w:val="105"/>
        </w:rPr>
      </w:pPr>
    </w:p>
    <w:p w14:paraId="73EE9397" w14:textId="36178EC0" w:rsidR="003C0ECA" w:rsidRPr="004F4731" w:rsidRDefault="003C0ECA" w:rsidP="003C0ECA">
      <w:pPr>
        <w:pStyle w:val="BodyText"/>
        <w:numPr>
          <w:ilvl w:val="2"/>
          <w:numId w:val="5"/>
        </w:numPr>
        <w:tabs>
          <w:tab w:val="left" w:pos="1191"/>
        </w:tabs>
        <w:spacing w:line="250" w:lineRule="auto"/>
        <w:ind w:right="216" w:hanging="1051"/>
        <w:jc w:val="both"/>
        <w:rPr>
          <w:w w:val="105"/>
        </w:rPr>
      </w:pPr>
      <w:r w:rsidRPr="004F4731">
        <w:rPr>
          <w:w w:val="105"/>
        </w:rPr>
        <w:t xml:space="preserve">The Contractor shall have a duty to inform the Authority if any Employee or Authority party may in the reasonable opinion of or to the knowledge of the Contractor be in breach of the </w:t>
      </w:r>
      <w:r w:rsidRPr="004F4731">
        <w:rPr>
          <w:w w:val="105"/>
        </w:rPr>
        <w:lastRenderedPageBreak/>
        <w:t>duty of care under section 34 of the EPA.”</w:t>
      </w:r>
    </w:p>
    <w:p w14:paraId="5A503DC9" w14:textId="77777777" w:rsidR="00DA0A31" w:rsidRPr="00E869E4" w:rsidRDefault="00DA0A31" w:rsidP="00DA0A31">
      <w:pPr>
        <w:pStyle w:val="BodyText"/>
        <w:tabs>
          <w:tab w:val="left" w:pos="1191"/>
        </w:tabs>
        <w:spacing w:line="250" w:lineRule="auto"/>
        <w:ind w:right="216"/>
        <w:jc w:val="both"/>
        <w:rPr>
          <w:w w:val="105"/>
        </w:rPr>
      </w:pPr>
    </w:p>
    <w:p w14:paraId="7D1D0E1A" w14:textId="61BA8ABB" w:rsidR="00DA0A31" w:rsidRPr="00E869E4" w:rsidRDefault="009467C5" w:rsidP="000B4CD7">
      <w:pPr>
        <w:pStyle w:val="BodyText"/>
        <w:numPr>
          <w:ilvl w:val="2"/>
          <w:numId w:val="5"/>
        </w:numPr>
        <w:tabs>
          <w:tab w:val="left" w:pos="1191"/>
        </w:tabs>
        <w:spacing w:line="250" w:lineRule="auto"/>
        <w:ind w:right="216" w:hanging="1051"/>
        <w:jc w:val="both"/>
        <w:rPr>
          <w:w w:val="105"/>
        </w:rPr>
      </w:pPr>
      <w:r w:rsidRPr="00E869E4">
        <w:rPr>
          <w:w w:val="105"/>
        </w:rPr>
        <w:t>If for any reason</w:t>
      </w:r>
      <w:r w:rsidR="007025A6" w:rsidRPr="00E869E4">
        <w:rPr>
          <w:w w:val="105"/>
        </w:rPr>
        <w:t xml:space="preserve"> the </w:t>
      </w:r>
      <w:r w:rsidR="000609E2" w:rsidRPr="00E869E4">
        <w:rPr>
          <w:w w:val="105"/>
        </w:rPr>
        <w:t xml:space="preserve">Delivery Point </w:t>
      </w:r>
      <w:r w:rsidRPr="00E869E4">
        <w:rPr>
          <w:w w:val="105"/>
        </w:rPr>
        <w:t xml:space="preserve">becomes, or is likely </w:t>
      </w:r>
      <w:r w:rsidR="00B711A2" w:rsidRPr="00E869E4">
        <w:rPr>
          <w:w w:val="105"/>
        </w:rPr>
        <w:t>to become, U</w:t>
      </w:r>
      <w:r w:rsidR="007025A6" w:rsidRPr="00E869E4">
        <w:rPr>
          <w:w w:val="105"/>
        </w:rPr>
        <w:t xml:space="preserve">navailable for the Acceptance of </w:t>
      </w:r>
      <w:r w:rsidR="000976EC" w:rsidRPr="00E869E4">
        <w:rPr>
          <w:w w:val="105"/>
        </w:rPr>
        <w:t>Contractor</w:t>
      </w:r>
      <w:r w:rsidR="000718AF" w:rsidRPr="00E869E4">
        <w:rPr>
          <w:w w:val="105"/>
        </w:rPr>
        <w:t xml:space="preserve"> Waste</w:t>
      </w:r>
      <w:r w:rsidR="001808DF" w:rsidRPr="00E869E4">
        <w:rPr>
          <w:w w:val="105"/>
        </w:rPr>
        <w:t xml:space="preserve"> </w:t>
      </w:r>
      <w:r w:rsidRPr="00E869E4">
        <w:rPr>
          <w:w w:val="105"/>
        </w:rPr>
        <w:t>the Contractor will immediately notify the Authorised Officer.</w:t>
      </w:r>
    </w:p>
    <w:p w14:paraId="528EE6B3" w14:textId="77777777" w:rsidR="00DA0A31" w:rsidRPr="00E869E4" w:rsidRDefault="00DA0A31" w:rsidP="00DA0A31">
      <w:pPr>
        <w:pStyle w:val="BodyText"/>
        <w:tabs>
          <w:tab w:val="left" w:pos="1191"/>
        </w:tabs>
        <w:spacing w:line="250" w:lineRule="auto"/>
        <w:ind w:right="216"/>
        <w:jc w:val="both"/>
        <w:rPr>
          <w:w w:val="105"/>
        </w:rPr>
      </w:pPr>
    </w:p>
    <w:p w14:paraId="041058CB" w14:textId="7FB6B29D" w:rsidR="008433E1" w:rsidRPr="00E869E4" w:rsidRDefault="009467C5" w:rsidP="000B4CD7">
      <w:pPr>
        <w:pStyle w:val="BodyText"/>
        <w:numPr>
          <w:ilvl w:val="2"/>
          <w:numId w:val="5"/>
        </w:numPr>
        <w:tabs>
          <w:tab w:val="left" w:pos="1191"/>
        </w:tabs>
        <w:spacing w:line="250" w:lineRule="auto"/>
        <w:ind w:right="216" w:hanging="1051"/>
        <w:jc w:val="both"/>
        <w:rPr>
          <w:w w:val="105"/>
        </w:rPr>
      </w:pPr>
      <w:r w:rsidRPr="00E869E4">
        <w:rPr>
          <w:w w:val="105"/>
        </w:rPr>
        <w:t xml:space="preserve">The Contractor shall also immediately inform the Authorised Officer of the reason for </w:t>
      </w:r>
      <w:r w:rsidR="00B711A2" w:rsidRPr="00E869E4">
        <w:rPr>
          <w:w w:val="105"/>
        </w:rPr>
        <w:t>U</w:t>
      </w:r>
      <w:r w:rsidRPr="00E869E4">
        <w:rPr>
          <w:w w:val="105"/>
        </w:rPr>
        <w:t xml:space="preserve">navailability of the </w:t>
      </w:r>
      <w:r w:rsidR="000609E2" w:rsidRPr="00E869E4">
        <w:rPr>
          <w:w w:val="105"/>
        </w:rPr>
        <w:t>Delivery Point</w:t>
      </w:r>
      <w:r w:rsidRPr="00E869E4">
        <w:rPr>
          <w:w w:val="105"/>
        </w:rPr>
        <w:t xml:space="preserve">, the steps being taken to make it </w:t>
      </w:r>
      <w:r w:rsidR="00B711A2" w:rsidRPr="00E869E4">
        <w:rPr>
          <w:w w:val="105"/>
        </w:rPr>
        <w:t>a</w:t>
      </w:r>
      <w:r w:rsidRPr="00E869E4">
        <w:rPr>
          <w:w w:val="105"/>
        </w:rPr>
        <w:t xml:space="preserve">vailable again and the date and time when it is expected to be available to receive and/or (as applicable) recommence </w:t>
      </w:r>
      <w:r w:rsidR="003B7EFB" w:rsidRPr="00E869E4">
        <w:rPr>
          <w:w w:val="105"/>
        </w:rPr>
        <w:t>r</w:t>
      </w:r>
      <w:r w:rsidR="000718AF" w:rsidRPr="00E869E4">
        <w:rPr>
          <w:w w:val="105"/>
        </w:rPr>
        <w:t>eprocessing</w:t>
      </w:r>
      <w:r w:rsidRPr="00E869E4">
        <w:rPr>
          <w:w w:val="105"/>
        </w:rPr>
        <w:t xml:space="preserve"> </w:t>
      </w:r>
      <w:r w:rsidR="000976EC" w:rsidRPr="00E869E4">
        <w:rPr>
          <w:w w:val="105"/>
        </w:rPr>
        <w:t>Contractor</w:t>
      </w:r>
      <w:r w:rsidR="000718AF" w:rsidRPr="00E869E4">
        <w:rPr>
          <w:w w:val="105"/>
        </w:rPr>
        <w:t xml:space="preserve"> Waste</w:t>
      </w:r>
      <w:r w:rsidRPr="00E869E4">
        <w:rPr>
          <w:w w:val="105"/>
        </w:rPr>
        <w:t>.</w:t>
      </w:r>
    </w:p>
    <w:p w14:paraId="5563AF71" w14:textId="77777777" w:rsidR="00DA0A31" w:rsidRPr="00E869E4" w:rsidRDefault="00DA0A31" w:rsidP="00DA0A31">
      <w:pPr>
        <w:pStyle w:val="BodyText"/>
        <w:tabs>
          <w:tab w:val="left" w:pos="1191"/>
        </w:tabs>
        <w:spacing w:line="250" w:lineRule="auto"/>
        <w:ind w:right="216"/>
        <w:jc w:val="both"/>
        <w:rPr>
          <w:w w:val="105"/>
        </w:rPr>
      </w:pPr>
    </w:p>
    <w:p w14:paraId="128921AC" w14:textId="77777777" w:rsidR="00A52F4E" w:rsidRPr="00E869E4" w:rsidRDefault="009467C5" w:rsidP="000B4CD7">
      <w:pPr>
        <w:pStyle w:val="BodyText"/>
        <w:numPr>
          <w:ilvl w:val="2"/>
          <w:numId w:val="5"/>
        </w:numPr>
        <w:tabs>
          <w:tab w:val="left" w:pos="1191"/>
        </w:tabs>
        <w:spacing w:line="250" w:lineRule="auto"/>
        <w:ind w:right="216" w:hanging="1051"/>
        <w:jc w:val="both"/>
        <w:rPr>
          <w:w w:val="105"/>
        </w:rPr>
      </w:pPr>
      <w:r w:rsidRPr="00E869E4">
        <w:rPr>
          <w:w w:val="105"/>
        </w:rPr>
        <w:t xml:space="preserve">The Contractor will be required to have in place suitable alternative arrangements ("Contingency Arrangements") </w:t>
      </w:r>
      <w:r w:rsidR="002E149D" w:rsidRPr="00E869E4">
        <w:rPr>
          <w:w w:val="105"/>
        </w:rPr>
        <w:t xml:space="preserve">to enable continuity of Services in the event of disruption. As a minimum, the Contingency Arrangements shall </w:t>
      </w:r>
      <w:r w:rsidR="00504A10" w:rsidRPr="00E869E4">
        <w:rPr>
          <w:w w:val="105"/>
        </w:rPr>
        <w:t>cover: -</w:t>
      </w:r>
    </w:p>
    <w:p w14:paraId="1A00F7D5" w14:textId="77777777" w:rsidR="00A52F4E" w:rsidRPr="00E869E4" w:rsidRDefault="00A52F4E" w:rsidP="00A52F4E">
      <w:pPr>
        <w:pStyle w:val="BodyText"/>
        <w:tabs>
          <w:tab w:val="left" w:pos="1191"/>
        </w:tabs>
        <w:spacing w:line="250" w:lineRule="auto"/>
        <w:ind w:left="0" w:right="216"/>
        <w:rPr>
          <w:w w:val="105"/>
        </w:rPr>
      </w:pPr>
    </w:p>
    <w:p w14:paraId="3430C431" w14:textId="60063F46" w:rsidR="008433E1" w:rsidRPr="00E869E4" w:rsidRDefault="009467C5" w:rsidP="000B4CD7">
      <w:pPr>
        <w:pStyle w:val="BodyText"/>
        <w:numPr>
          <w:ilvl w:val="3"/>
          <w:numId w:val="7"/>
        </w:numPr>
        <w:tabs>
          <w:tab w:val="left" w:pos="1191"/>
        </w:tabs>
        <w:spacing w:line="250" w:lineRule="auto"/>
        <w:ind w:right="219"/>
        <w:jc w:val="both"/>
        <w:rPr>
          <w:w w:val="105"/>
        </w:rPr>
      </w:pPr>
      <w:r w:rsidRPr="00E869E4">
        <w:rPr>
          <w:w w:val="105"/>
        </w:rPr>
        <w:t xml:space="preserve">full or partial closure of the </w:t>
      </w:r>
      <w:r w:rsidR="000609E2" w:rsidRPr="00E869E4">
        <w:rPr>
          <w:w w:val="105"/>
        </w:rPr>
        <w:t>Delivery Point</w:t>
      </w:r>
      <w:r w:rsidRPr="00E869E4">
        <w:rPr>
          <w:w w:val="105"/>
        </w:rPr>
        <w:t>;</w:t>
      </w:r>
    </w:p>
    <w:p w14:paraId="4DE362A4" w14:textId="77777777" w:rsidR="008433E1" w:rsidRPr="00E869E4" w:rsidRDefault="009467C5" w:rsidP="000B4CD7">
      <w:pPr>
        <w:pStyle w:val="BodyText"/>
        <w:numPr>
          <w:ilvl w:val="3"/>
          <w:numId w:val="7"/>
        </w:numPr>
        <w:tabs>
          <w:tab w:val="left" w:pos="1191"/>
        </w:tabs>
        <w:spacing w:line="250" w:lineRule="auto"/>
        <w:ind w:right="219"/>
        <w:jc w:val="both"/>
        <w:rPr>
          <w:w w:val="105"/>
        </w:rPr>
      </w:pPr>
      <w:r w:rsidRPr="00E869E4">
        <w:rPr>
          <w:w w:val="105"/>
        </w:rPr>
        <w:t>closure of a weighbridge;</w:t>
      </w:r>
    </w:p>
    <w:p w14:paraId="2DC4E304" w14:textId="77777777" w:rsidR="008433E1" w:rsidRPr="00E869E4" w:rsidRDefault="009467C5" w:rsidP="000B4CD7">
      <w:pPr>
        <w:pStyle w:val="BodyText"/>
        <w:numPr>
          <w:ilvl w:val="3"/>
          <w:numId w:val="7"/>
        </w:numPr>
        <w:tabs>
          <w:tab w:val="left" w:pos="1191"/>
        </w:tabs>
        <w:spacing w:line="250" w:lineRule="auto"/>
        <w:ind w:right="219"/>
        <w:jc w:val="both"/>
        <w:rPr>
          <w:w w:val="105"/>
        </w:rPr>
      </w:pPr>
      <w:r w:rsidRPr="00E869E4">
        <w:rPr>
          <w:w w:val="105"/>
        </w:rPr>
        <w:t>plant failure;</w:t>
      </w:r>
    </w:p>
    <w:p w14:paraId="610309A6" w14:textId="2F975661" w:rsidR="008433E1" w:rsidRPr="00E869E4" w:rsidRDefault="009467C5" w:rsidP="000B4CD7">
      <w:pPr>
        <w:pStyle w:val="BodyText"/>
        <w:numPr>
          <w:ilvl w:val="3"/>
          <w:numId w:val="7"/>
        </w:numPr>
        <w:tabs>
          <w:tab w:val="left" w:pos="1191"/>
        </w:tabs>
        <w:spacing w:line="250" w:lineRule="auto"/>
        <w:ind w:right="219"/>
        <w:jc w:val="both"/>
        <w:rPr>
          <w:w w:val="105"/>
        </w:rPr>
      </w:pPr>
      <w:r w:rsidRPr="00E869E4">
        <w:rPr>
          <w:w w:val="105"/>
        </w:rPr>
        <w:t>loss of haulage arrangements (where applicable).</w:t>
      </w:r>
    </w:p>
    <w:p w14:paraId="5BD9A5DF" w14:textId="77777777" w:rsidR="00A52F4E" w:rsidRPr="00E869E4" w:rsidRDefault="00A52F4E" w:rsidP="00A52F4E">
      <w:pPr>
        <w:pStyle w:val="BodyText"/>
        <w:tabs>
          <w:tab w:val="left" w:pos="1191"/>
        </w:tabs>
        <w:spacing w:line="250" w:lineRule="auto"/>
        <w:ind w:right="219"/>
        <w:jc w:val="both"/>
        <w:rPr>
          <w:w w:val="105"/>
        </w:rPr>
      </w:pPr>
    </w:p>
    <w:p w14:paraId="33C884D4" w14:textId="305E75A9" w:rsidR="008433E1" w:rsidRPr="00E869E4" w:rsidRDefault="009467C5" w:rsidP="000B4CD7">
      <w:pPr>
        <w:pStyle w:val="BodyText"/>
        <w:numPr>
          <w:ilvl w:val="2"/>
          <w:numId w:val="5"/>
        </w:numPr>
        <w:tabs>
          <w:tab w:val="left" w:pos="1191"/>
        </w:tabs>
        <w:spacing w:line="250" w:lineRule="auto"/>
        <w:ind w:right="216" w:hanging="1051"/>
        <w:jc w:val="both"/>
        <w:rPr>
          <w:w w:val="105"/>
        </w:rPr>
      </w:pPr>
      <w:r w:rsidRPr="00E869E4">
        <w:rPr>
          <w:w w:val="105"/>
        </w:rPr>
        <w:t xml:space="preserve">Should the </w:t>
      </w:r>
      <w:r w:rsidR="000609E2" w:rsidRPr="00E869E4">
        <w:rPr>
          <w:w w:val="105"/>
        </w:rPr>
        <w:t>designated</w:t>
      </w:r>
      <w:r w:rsidRPr="00E869E4">
        <w:rPr>
          <w:w w:val="105"/>
        </w:rPr>
        <w:t xml:space="preserve"> </w:t>
      </w:r>
      <w:r w:rsidR="000609E2" w:rsidRPr="00E869E4">
        <w:rPr>
          <w:w w:val="105"/>
        </w:rPr>
        <w:t xml:space="preserve">Delivery Point </w:t>
      </w:r>
      <w:r w:rsidRPr="00E869E4">
        <w:rPr>
          <w:w w:val="105"/>
        </w:rPr>
        <w:t xml:space="preserve">become temporarily </w:t>
      </w:r>
      <w:r w:rsidR="00B711A2" w:rsidRPr="00E869E4">
        <w:rPr>
          <w:w w:val="105"/>
        </w:rPr>
        <w:t>U</w:t>
      </w:r>
      <w:r w:rsidRPr="00E869E4">
        <w:rPr>
          <w:w w:val="105"/>
        </w:rPr>
        <w:t>navailable, the named Contingency Facility shall be able to meet the</w:t>
      </w:r>
      <w:r w:rsidR="000976EC" w:rsidRPr="00E869E4">
        <w:rPr>
          <w:w w:val="105"/>
        </w:rPr>
        <w:t xml:space="preserve"> following minimum requirements: -</w:t>
      </w:r>
    </w:p>
    <w:p w14:paraId="54FF6510" w14:textId="77777777" w:rsidR="00A52F4E" w:rsidRPr="00E869E4" w:rsidRDefault="00A52F4E" w:rsidP="00A52F4E">
      <w:pPr>
        <w:pStyle w:val="BodyText"/>
        <w:tabs>
          <w:tab w:val="left" w:pos="1191"/>
        </w:tabs>
        <w:spacing w:line="250" w:lineRule="auto"/>
        <w:ind w:right="216"/>
        <w:jc w:val="both"/>
        <w:rPr>
          <w:w w:val="105"/>
        </w:rPr>
      </w:pPr>
    </w:p>
    <w:p w14:paraId="4956E3B8" w14:textId="77777777" w:rsidR="00A52F4E" w:rsidRPr="00E869E4" w:rsidRDefault="00A52F4E" w:rsidP="000976EC">
      <w:pPr>
        <w:pStyle w:val="BodyText"/>
        <w:tabs>
          <w:tab w:val="left" w:pos="1191"/>
        </w:tabs>
        <w:spacing w:line="250" w:lineRule="auto"/>
        <w:ind w:left="1403" w:right="216"/>
        <w:jc w:val="both"/>
        <w:rPr>
          <w:w w:val="105"/>
        </w:rPr>
      </w:pPr>
    </w:p>
    <w:p w14:paraId="68077B84" w14:textId="3C3B2387" w:rsidR="008433E1" w:rsidRPr="00E869E4" w:rsidRDefault="009467C5" w:rsidP="000976EC">
      <w:pPr>
        <w:pStyle w:val="BodyText"/>
        <w:numPr>
          <w:ilvl w:val="0"/>
          <w:numId w:val="19"/>
        </w:numPr>
        <w:tabs>
          <w:tab w:val="left" w:pos="1191"/>
        </w:tabs>
        <w:spacing w:line="250" w:lineRule="auto"/>
        <w:ind w:left="1551" w:right="216"/>
        <w:jc w:val="both"/>
        <w:rPr>
          <w:w w:val="105"/>
        </w:rPr>
      </w:pPr>
      <w:r w:rsidRPr="00E869E4">
        <w:rPr>
          <w:w w:val="105"/>
        </w:rPr>
        <w:t xml:space="preserve">The Contractor shall </w:t>
      </w:r>
      <w:r w:rsidR="000976EC" w:rsidRPr="00E869E4">
        <w:rPr>
          <w:w w:val="105"/>
        </w:rPr>
        <w:t xml:space="preserve">ensure the Delivery Point is </w:t>
      </w:r>
      <w:r w:rsidRPr="00E869E4">
        <w:rPr>
          <w:w w:val="105"/>
        </w:rPr>
        <w:t>operate</w:t>
      </w:r>
      <w:r w:rsidR="000976EC" w:rsidRPr="00E869E4">
        <w:rPr>
          <w:w w:val="105"/>
        </w:rPr>
        <w:t>d</w:t>
      </w:r>
      <w:r w:rsidRPr="00E869E4">
        <w:rPr>
          <w:w w:val="105"/>
        </w:rPr>
        <w:t xml:space="preserve"> and maintain</w:t>
      </w:r>
      <w:r w:rsidR="000976EC" w:rsidRPr="00E869E4">
        <w:rPr>
          <w:w w:val="105"/>
        </w:rPr>
        <w:t>ed to</w:t>
      </w:r>
      <w:r w:rsidRPr="00E869E4">
        <w:rPr>
          <w:w w:val="105"/>
        </w:rPr>
        <w:t xml:space="preserve"> a</w:t>
      </w:r>
      <w:r w:rsidR="002E149D" w:rsidRPr="00E869E4">
        <w:rPr>
          <w:w w:val="105"/>
        </w:rPr>
        <w:t xml:space="preserve"> Certified</w:t>
      </w:r>
      <w:r w:rsidR="001F3EDD" w:rsidRPr="00E869E4">
        <w:rPr>
          <w:w w:val="105"/>
        </w:rPr>
        <w:t xml:space="preserve"> S</w:t>
      </w:r>
      <w:r w:rsidRPr="00E869E4">
        <w:rPr>
          <w:w w:val="105"/>
        </w:rPr>
        <w:t xml:space="preserve">ystem for recording weights of </w:t>
      </w:r>
      <w:r w:rsidR="000976EC" w:rsidRPr="00E869E4">
        <w:rPr>
          <w:w w:val="105"/>
        </w:rPr>
        <w:t xml:space="preserve">Contractor </w:t>
      </w:r>
      <w:r w:rsidR="000718AF" w:rsidRPr="00E869E4">
        <w:rPr>
          <w:w w:val="105"/>
        </w:rPr>
        <w:t>Waste</w:t>
      </w:r>
      <w:r w:rsidRPr="00E869E4">
        <w:rPr>
          <w:w w:val="105"/>
        </w:rPr>
        <w:t xml:space="preserve"> delivered to the Contingency Facility; and</w:t>
      </w:r>
    </w:p>
    <w:p w14:paraId="5C82A326" w14:textId="77777777" w:rsidR="00A52F4E" w:rsidRPr="00E869E4" w:rsidRDefault="00A52F4E" w:rsidP="000976EC">
      <w:pPr>
        <w:pStyle w:val="BodyText"/>
        <w:tabs>
          <w:tab w:val="left" w:pos="1191"/>
        </w:tabs>
        <w:spacing w:line="250" w:lineRule="auto"/>
        <w:ind w:left="1403" w:right="216"/>
        <w:jc w:val="both"/>
        <w:rPr>
          <w:w w:val="105"/>
        </w:rPr>
      </w:pPr>
    </w:p>
    <w:p w14:paraId="021A6374" w14:textId="34A3698F" w:rsidR="008433E1" w:rsidRPr="00E869E4" w:rsidRDefault="009467C5" w:rsidP="000976EC">
      <w:pPr>
        <w:pStyle w:val="BodyText"/>
        <w:numPr>
          <w:ilvl w:val="0"/>
          <w:numId w:val="19"/>
        </w:numPr>
        <w:tabs>
          <w:tab w:val="left" w:pos="1191"/>
        </w:tabs>
        <w:spacing w:line="250" w:lineRule="auto"/>
        <w:ind w:left="1551" w:right="216"/>
        <w:jc w:val="both"/>
      </w:pPr>
      <w:r w:rsidRPr="00E869E4">
        <w:rPr>
          <w:w w:val="105"/>
        </w:rPr>
        <w:t xml:space="preserve">The Contractor will demonstrate to the Authorised Officer that the Contingency Facility receiving the </w:t>
      </w:r>
      <w:r w:rsidR="000976EC" w:rsidRPr="00E869E4">
        <w:rPr>
          <w:w w:val="105"/>
        </w:rPr>
        <w:t xml:space="preserve">Contractor </w:t>
      </w:r>
      <w:r w:rsidR="000718AF" w:rsidRPr="00E869E4">
        <w:rPr>
          <w:w w:val="105"/>
        </w:rPr>
        <w:t>Waste</w:t>
      </w:r>
      <w:r w:rsidRPr="00E869E4">
        <w:rPr>
          <w:w w:val="105"/>
        </w:rPr>
        <w:t xml:space="preserve"> has all the Necessary Consents in place</w:t>
      </w:r>
      <w:r w:rsidRPr="00E869E4">
        <w:t>.</w:t>
      </w:r>
    </w:p>
    <w:p w14:paraId="3939CEB9" w14:textId="77777777" w:rsidR="00814416" w:rsidRPr="00E869E4" w:rsidRDefault="00814416" w:rsidP="00814416">
      <w:pPr>
        <w:pStyle w:val="ListParagraph"/>
      </w:pPr>
    </w:p>
    <w:p w14:paraId="022EFCC6" w14:textId="77777777" w:rsidR="00814416" w:rsidRPr="00E869E4" w:rsidRDefault="00814416" w:rsidP="00814416">
      <w:pPr>
        <w:pStyle w:val="ListParagraph"/>
      </w:pPr>
    </w:p>
    <w:p w14:paraId="00C156C8" w14:textId="46DED59B" w:rsidR="00814416" w:rsidRPr="00E869E4" w:rsidRDefault="00814416" w:rsidP="000B4CD7">
      <w:pPr>
        <w:pStyle w:val="BodyText"/>
        <w:numPr>
          <w:ilvl w:val="2"/>
          <w:numId w:val="5"/>
        </w:numPr>
        <w:tabs>
          <w:tab w:val="left" w:pos="1191"/>
        </w:tabs>
        <w:spacing w:line="250" w:lineRule="auto"/>
        <w:ind w:right="216" w:hanging="1051"/>
        <w:jc w:val="both"/>
      </w:pPr>
      <w:r w:rsidRPr="00E869E4">
        <w:rPr>
          <w:w w:val="105"/>
        </w:rPr>
        <w:t>Prior to the commencement of the Service, the Contractor shall agree with the Authority a mechanism to ensure that account is taken of any shrinkage of materials (caused by water loss) and how this will be reflected in the data reports submitted to the Authority</w:t>
      </w:r>
      <w:r w:rsidR="00680DDB" w:rsidRPr="00E869E4">
        <w:rPr>
          <w:w w:val="105"/>
        </w:rPr>
        <w:t>.</w:t>
      </w:r>
    </w:p>
    <w:p w14:paraId="4C5E6DF4" w14:textId="77777777" w:rsidR="00217557" w:rsidRPr="00E869E4" w:rsidRDefault="00217557" w:rsidP="00217557">
      <w:pPr>
        <w:pStyle w:val="ListParagraph"/>
      </w:pPr>
    </w:p>
    <w:p w14:paraId="405A810F" w14:textId="77777777" w:rsidR="008433E1" w:rsidRPr="00E869E4" w:rsidRDefault="008433E1">
      <w:pPr>
        <w:rPr>
          <w:rFonts w:ascii="Arial" w:eastAsia="Arial" w:hAnsi="Arial" w:cs="Arial"/>
          <w:sz w:val="20"/>
          <w:szCs w:val="20"/>
        </w:rPr>
      </w:pPr>
    </w:p>
    <w:p w14:paraId="0AA117DF" w14:textId="77777777" w:rsidR="00217557" w:rsidRPr="00E869E4" w:rsidRDefault="00217557" w:rsidP="00416861">
      <w:pPr>
        <w:pStyle w:val="Heading2"/>
        <w:tabs>
          <w:tab w:val="left" w:pos="654"/>
        </w:tabs>
        <w:ind w:left="1194"/>
        <w:rPr>
          <w:w w:val="105"/>
        </w:rPr>
      </w:pPr>
    </w:p>
    <w:p w14:paraId="1C28E579" w14:textId="4FB99B04" w:rsidR="008433E1" w:rsidRPr="00C31C8C" w:rsidRDefault="009467C5" w:rsidP="00C31C8C">
      <w:pPr>
        <w:pStyle w:val="Heading2"/>
        <w:numPr>
          <w:ilvl w:val="1"/>
          <w:numId w:val="5"/>
        </w:numPr>
        <w:tabs>
          <w:tab w:val="left" w:pos="647"/>
        </w:tabs>
        <w:rPr>
          <w:w w:val="105"/>
        </w:rPr>
      </w:pPr>
      <w:bookmarkStart w:id="14" w:name="_TOC_250009"/>
      <w:r w:rsidRPr="00E869E4">
        <w:rPr>
          <w:w w:val="105"/>
        </w:rPr>
        <w:t>Weight</w:t>
      </w:r>
      <w:r w:rsidRPr="00E869E4">
        <w:rPr>
          <w:spacing w:val="-19"/>
          <w:w w:val="105"/>
        </w:rPr>
        <w:t xml:space="preserve"> </w:t>
      </w:r>
      <w:r w:rsidRPr="00E869E4">
        <w:rPr>
          <w:w w:val="105"/>
        </w:rPr>
        <w:t>recording</w:t>
      </w:r>
      <w:bookmarkEnd w:id="14"/>
    </w:p>
    <w:p w14:paraId="2659452F" w14:textId="77777777" w:rsidR="00885B3F" w:rsidRPr="00E869E4" w:rsidRDefault="00885B3F">
      <w:pPr>
        <w:rPr>
          <w:rFonts w:ascii="Arial" w:eastAsia="Arial" w:hAnsi="Arial" w:cs="Arial"/>
          <w:b/>
          <w:bCs/>
        </w:rPr>
      </w:pPr>
    </w:p>
    <w:p w14:paraId="330FCB7F" w14:textId="6A5EB08A" w:rsidR="008433E1" w:rsidRPr="00E869E4" w:rsidRDefault="009467C5" w:rsidP="00CE0425">
      <w:pPr>
        <w:pStyle w:val="BodyText"/>
        <w:numPr>
          <w:ilvl w:val="2"/>
          <w:numId w:val="5"/>
        </w:numPr>
        <w:spacing w:line="253" w:lineRule="auto"/>
        <w:ind w:right="114"/>
        <w:jc w:val="left"/>
        <w:rPr>
          <w:w w:val="105"/>
        </w:rPr>
      </w:pPr>
      <w:r w:rsidRPr="00E869E4">
        <w:rPr>
          <w:w w:val="105"/>
        </w:rPr>
        <w:t>Throughout</w:t>
      </w:r>
      <w:r w:rsidRPr="00E869E4">
        <w:rPr>
          <w:spacing w:val="5"/>
          <w:w w:val="105"/>
        </w:rPr>
        <w:t xml:space="preserve"> </w:t>
      </w:r>
      <w:r w:rsidR="00504A10" w:rsidRPr="00E869E4">
        <w:rPr>
          <w:w w:val="105"/>
        </w:rPr>
        <w:t>the Contract</w:t>
      </w:r>
      <w:r w:rsidRPr="00E869E4">
        <w:rPr>
          <w:spacing w:val="4"/>
          <w:w w:val="105"/>
        </w:rPr>
        <w:t xml:space="preserve"> </w:t>
      </w:r>
      <w:r w:rsidRPr="00E869E4">
        <w:rPr>
          <w:w w:val="105"/>
        </w:rPr>
        <w:t>Period</w:t>
      </w:r>
      <w:r w:rsidRPr="00E869E4">
        <w:rPr>
          <w:spacing w:val="50"/>
          <w:w w:val="105"/>
        </w:rPr>
        <w:t xml:space="preserve"> </w:t>
      </w:r>
      <w:r w:rsidRPr="00E869E4">
        <w:rPr>
          <w:w w:val="105"/>
        </w:rPr>
        <w:t>the</w:t>
      </w:r>
      <w:r w:rsidRPr="00E869E4">
        <w:rPr>
          <w:spacing w:val="53"/>
          <w:w w:val="105"/>
        </w:rPr>
        <w:t xml:space="preserve"> </w:t>
      </w:r>
      <w:r w:rsidRPr="00E869E4">
        <w:rPr>
          <w:w w:val="105"/>
        </w:rPr>
        <w:t>Contractor</w:t>
      </w:r>
      <w:r w:rsidRPr="00E869E4">
        <w:rPr>
          <w:spacing w:val="6"/>
          <w:w w:val="105"/>
        </w:rPr>
        <w:t xml:space="preserve"> </w:t>
      </w:r>
      <w:r w:rsidRPr="00E869E4">
        <w:rPr>
          <w:w w:val="105"/>
        </w:rPr>
        <w:t>shall</w:t>
      </w:r>
      <w:r w:rsidRPr="00E869E4">
        <w:rPr>
          <w:spacing w:val="2"/>
          <w:w w:val="105"/>
        </w:rPr>
        <w:t xml:space="preserve"> </w:t>
      </w:r>
      <w:r w:rsidR="00CE0425" w:rsidRPr="00E869E4">
        <w:rPr>
          <w:spacing w:val="2"/>
          <w:w w:val="105"/>
        </w:rPr>
        <w:t xml:space="preserve">ensure that all Delivery Points used </w:t>
      </w:r>
      <w:r w:rsidR="0033650C" w:rsidRPr="00E869E4">
        <w:rPr>
          <w:spacing w:val="2"/>
          <w:w w:val="105"/>
        </w:rPr>
        <w:t xml:space="preserve">to </w:t>
      </w:r>
      <w:r w:rsidR="00CE0425" w:rsidRPr="00E869E4">
        <w:rPr>
          <w:spacing w:val="2"/>
          <w:w w:val="105"/>
        </w:rPr>
        <w:t xml:space="preserve">accept Contractor Waste, </w:t>
      </w:r>
      <w:r w:rsidRPr="00E869E4">
        <w:rPr>
          <w:spacing w:val="-1"/>
          <w:w w:val="105"/>
        </w:rPr>
        <w:t>maintain</w:t>
      </w:r>
      <w:r w:rsidRPr="00E869E4">
        <w:rPr>
          <w:spacing w:val="50"/>
          <w:w w:val="105"/>
        </w:rPr>
        <w:t xml:space="preserve"> </w:t>
      </w:r>
      <w:r w:rsidRPr="00E869E4">
        <w:rPr>
          <w:w w:val="105"/>
        </w:rPr>
        <w:t>a</w:t>
      </w:r>
      <w:r w:rsidRPr="00E869E4">
        <w:rPr>
          <w:spacing w:val="25"/>
          <w:w w:val="106"/>
        </w:rPr>
        <w:t xml:space="preserve"> </w:t>
      </w:r>
      <w:r w:rsidR="003B4CA4" w:rsidRPr="00E869E4">
        <w:rPr>
          <w:spacing w:val="25"/>
          <w:w w:val="106"/>
        </w:rPr>
        <w:t>Certified S</w:t>
      </w:r>
      <w:r w:rsidRPr="00E869E4">
        <w:rPr>
          <w:w w:val="105"/>
        </w:rPr>
        <w:t>ystem</w:t>
      </w:r>
      <w:r w:rsidRPr="00E869E4">
        <w:rPr>
          <w:spacing w:val="14"/>
          <w:w w:val="105"/>
        </w:rPr>
        <w:t xml:space="preserve"> </w:t>
      </w:r>
      <w:r w:rsidRPr="00E869E4">
        <w:rPr>
          <w:w w:val="105"/>
        </w:rPr>
        <w:t>for</w:t>
      </w:r>
      <w:r w:rsidRPr="00E869E4">
        <w:rPr>
          <w:spacing w:val="26"/>
          <w:w w:val="105"/>
        </w:rPr>
        <w:t xml:space="preserve"> </w:t>
      </w:r>
      <w:r w:rsidRPr="00E869E4">
        <w:rPr>
          <w:w w:val="105"/>
        </w:rPr>
        <w:t>recording</w:t>
      </w:r>
      <w:r w:rsidRPr="00E869E4">
        <w:rPr>
          <w:spacing w:val="13"/>
          <w:w w:val="105"/>
        </w:rPr>
        <w:t xml:space="preserve"> </w:t>
      </w:r>
      <w:r w:rsidRPr="00E869E4">
        <w:rPr>
          <w:w w:val="105"/>
        </w:rPr>
        <w:t>the</w:t>
      </w:r>
      <w:r w:rsidRPr="00E869E4">
        <w:rPr>
          <w:spacing w:val="7"/>
          <w:w w:val="105"/>
        </w:rPr>
        <w:t xml:space="preserve"> </w:t>
      </w:r>
      <w:r w:rsidRPr="00E869E4">
        <w:rPr>
          <w:w w:val="105"/>
        </w:rPr>
        <w:t>weights</w:t>
      </w:r>
      <w:r w:rsidRPr="00E869E4">
        <w:rPr>
          <w:spacing w:val="12"/>
          <w:w w:val="105"/>
        </w:rPr>
        <w:t xml:space="preserve"> </w:t>
      </w:r>
      <w:r w:rsidRPr="00E869E4">
        <w:rPr>
          <w:w w:val="105"/>
        </w:rPr>
        <w:t>of</w:t>
      </w:r>
      <w:r w:rsidRPr="00E869E4">
        <w:rPr>
          <w:spacing w:val="12"/>
          <w:w w:val="105"/>
        </w:rPr>
        <w:t xml:space="preserve"> </w:t>
      </w:r>
      <w:r w:rsidR="009D0E3C" w:rsidRPr="00E869E4">
        <w:rPr>
          <w:spacing w:val="12"/>
          <w:w w:val="105"/>
        </w:rPr>
        <w:t xml:space="preserve">Contractor </w:t>
      </w:r>
      <w:r w:rsidR="000718AF" w:rsidRPr="00E869E4">
        <w:rPr>
          <w:w w:val="105"/>
        </w:rPr>
        <w:t>Waste</w:t>
      </w:r>
      <w:r w:rsidRPr="00E869E4">
        <w:rPr>
          <w:w w:val="105"/>
        </w:rPr>
        <w:t>,</w:t>
      </w:r>
      <w:r w:rsidRPr="00E869E4">
        <w:rPr>
          <w:spacing w:val="32"/>
          <w:w w:val="105"/>
        </w:rPr>
        <w:t xml:space="preserve"> </w:t>
      </w:r>
      <w:r w:rsidRPr="00E869E4">
        <w:rPr>
          <w:w w:val="105"/>
        </w:rPr>
        <w:t>net</w:t>
      </w:r>
      <w:r w:rsidRPr="00E869E4">
        <w:rPr>
          <w:spacing w:val="4"/>
          <w:w w:val="105"/>
        </w:rPr>
        <w:t xml:space="preserve"> </w:t>
      </w:r>
      <w:r w:rsidRPr="00E869E4">
        <w:rPr>
          <w:w w:val="105"/>
        </w:rPr>
        <w:t>of</w:t>
      </w:r>
      <w:r w:rsidRPr="00E869E4">
        <w:rPr>
          <w:spacing w:val="11"/>
          <w:w w:val="105"/>
        </w:rPr>
        <w:t xml:space="preserve"> </w:t>
      </w:r>
      <w:r w:rsidRPr="00E869E4">
        <w:rPr>
          <w:w w:val="105"/>
        </w:rPr>
        <w:t>vehicle</w:t>
      </w:r>
      <w:r w:rsidRPr="00E869E4">
        <w:rPr>
          <w:spacing w:val="31"/>
          <w:w w:val="105"/>
        </w:rPr>
        <w:t xml:space="preserve"> </w:t>
      </w:r>
      <w:r w:rsidRPr="00E869E4">
        <w:rPr>
          <w:w w:val="105"/>
        </w:rPr>
        <w:t>crew,</w:t>
      </w:r>
      <w:r w:rsidRPr="00E869E4">
        <w:rPr>
          <w:spacing w:val="9"/>
          <w:w w:val="105"/>
        </w:rPr>
        <w:t xml:space="preserve"> </w:t>
      </w:r>
      <w:r w:rsidRPr="00E869E4">
        <w:rPr>
          <w:w w:val="105"/>
        </w:rPr>
        <w:t>delivered</w:t>
      </w:r>
      <w:r w:rsidRPr="00E869E4">
        <w:rPr>
          <w:spacing w:val="23"/>
          <w:w w:val="104"/>
        </w:rPr>
        <w:t xml:space="preserve"> </w:t>
      </w:r>
      <w:r w:rsidRPr="00E869E4">
        <w:rPr>
          <w:w w:val="105"/>
        </w:rPr>
        <w:t>to</w:t>
      </w:r>
      <w:r w:rsidRPr="00E869E4">
        <w:rPr>
          <w:spacing w:val="-7"/>
          <w:w w:val="105"/>
        </w:rPr>
        <w:t xml:space="preserve"> </w:t>
      </w:r>
      <w:r w:rsidRPr="00E869E4">
        <w:rPr>
          <w:w w:val="105"/>
        </w:rPr>
        <w:t>the</w:t>
      </w:r>
      <w:r w:rsidRPr="00E869E4">
        <w:rPr>
          <w:spacing w:val="4"/>
          <w:w w:val="105"/>
        </w:rPr>
        <w:t xml:space="preserve"> </w:t>
      </w:r>
      <w:r w:rsidR="000609E2" w:rsidRPr="00E869E4">
        <w:rPr>
          <w:w w:val="105"/>
        </w:rPr>
        <w:t>Delivery Point</w:t>
      </w:r>
      <w:r w:rsidRPr="00E869E4">
        <w:rPr>
          <w:w w:val="105"/>
        </w:rPr>
        <w:t>.</w:t>
      </w:r>
    </w:p>
    <w:p w14:paraId="7705F723" w14:textId="77777777" w:rsidR="00CE0425" w:rsidRPr="00E869E4" w:rsidRDefault="00CE0425" w:rsidP="00CE0425">
      <w:pPr>
        <w:pStyle w:val="BodyText"/>
        <w:tabs>
          <w:tab w:val="left" w:pos="1560"/>
        </w:tabs>
        <w:spacing w:line="253" w:lineRule="auto"/>
        <w:ind w:left="142" w:right="114"/>
        <w:rPr>
          <w:w w:val="105"/>
        </w:rPr>
      </w:pPr>
    </w:p>
    <w:p w14:paraId="41213AB5" w14:textId="73D7763D" w:rsidR="00CE0425" w:rsidRPr="00E869E4" w:rsidRDefault="009D0E3C" w:rsidP="00CE0425">
      <w:pPr>
        <w:pStyle w:val="BodyText"/>
        <w:numPr>
          <w:ilvl w:val="2"/>
          <w:numId w:val="5"/>
        </w:numPr>
        <w:tabs>
          <w:tab w:val="left" w:pos="1560"/>
        </w:tabs>
        <w:spacing w:line="253" w:lineRule="auto"/>
        <w:ind w:right="114"/>
        <w:jc w:val="left"/>
      </w:pPr>
      <w:r w:rsidRPr="00E869E4">
        <w:rPr>
          <w:w w:val="105"/>
        </w:rPr>
        <w:t xml:space="preserve">At those Delivery Points operated directly by the Contractor, the Contractor </w:t>
      </w:r>
      <w:r w:rsidR="009467C5" w:rsidRPr="00E869E4">
        <w:rPr>
          <w:w w:val="105"/>
        </w:rPr>
        <w:t>will</w:t>
      </w:r>
      <w:r w:rsidR="009467C5" w:rsidRPr="00E869E4">
        <w:rPr>
          <w:spacing w:val="12"/>
          <w:w w:val="105"/>
        </w:rPr>
        <w:t xml:space="preserve"> </w:t>
      </w:r>
      <w:r w:rsidR="009467C5" w:rsidRPr="00E869E4">
        <w:rPr>
          <w:w w:val="105"/>
        </w:rPr>
        <w:t>be</w:t>
      </w:r>
      <w:r w:rsidR="009467C5" w:rsidRPr="00E869E4">
        <w:rPr>
          <w:spacing w:val="4"/>
          <w:w w:val="105"/>
        </w:rPr>
        <w:t xml:space="preserve"> </w:t>
      </w:r>
      <w:r w:rsidR="009467C5" w:rsidRPr="00E869E4">
        <w:rPr>
          <w:w w:val="105"/>
        </w:rPr>
        <w:t>responsible</w:t>
      </w:r>
      <w:r w:rsidR="009467C5" w:rsidRPr="00E869E4">
        <w:rPr>
          <w:spacing w:val="7"/>
          <w:w w:val="105"/>
        </w:rPr>
        <w:t xml:space="preserve"> </w:t>
      </w:r>
      <w:r w:rsidR="009467C5" w:rsidRPr="00E869E4">
        <w:rPr>
          <w:w w:val="105"/>
        </w:rPr>
        <w:t>for</w:t>
      </w:r>
      <w:r w:rsidR="009467C5" w:rsidRPr="00E869E4">
        <w:rPr>
          <w:spacing w:val="2"/>
          <w:w w:val="105"/>
        </w:rPr>
        <w:t xml:space="preserve"> </w:t>
      </w:r>
      <w:r w:rsidR="009467C5" w:rsidRPr="00E869E4">
        <w:rPr>
          <w:w w:val="105"/>
        </w:rPr>
        <w:t>the</w:t>
      </w:r>
      <w:r w:rsidR="009467C5" w:rsidRPr="00E869E4">
        <w:rPr>
          <w:spacing w:val="7"/>
          <w:w w:val="105"/>
        </w:rPr>
        <w:t xml:space="preserve"> </w:t>
      </w:r>
      <w:r w:rsidR="009467C5" w:rsidRPr="00E869E4">
        <w:rPr>
          <w:w w:val="105"/>
        </w:rPr>
        <w:t>cost</w:t>
      </w:r>
      <w:r w:rsidR="009467C5" w:rsidRPr="00E869E4">
        <w:rPr>
          <w:spacing w:val="4"/>
          <w:w w:val="105"/>
        </w:rPr>
        <w:t xml:space="preserve"> </w:t>
      </w:r>
      <w:r w:rsidR="009467C5" w:rsidRPr="00E869E4">
        <w:rPr>
          <w:w w:val="105"/>
        </w:rPr>
        <w:t>of</w:t>
      </w:r>
      <w:r w:rsidR="009467C5" w:rsidRPr="00E869E4">
        <w:rPr>
          <w:spacing w:val="5"/>
          <w:w w:val="105"/>
        </w:rPr>
        <w:t xml:space="preserve"> </w:t>
      </w:r>
      <w:r w:rsidR="009467C5" w:rsidRPr="00E869E4">
        <w:rPr>
          <w:w w:val="105"/>
        </w:rPr>
        <w:t>regular</w:t>
      </w:r>
      <w:r w:rsidR="009467C5" w:rsidRPr="00E869E4">
        <w:rPr>
          <w:spacing w:val="-1"/>
          <w:w w:val="105"/>
        </w:rPr>
        <w:t xml:space="preserve"> </w:t>
      </w:r>
      <w:r w:rsidR="009467C5" w:rsidRPr="00E869E4">
        <w:rPr>
          <w:w w:val="105"/>
        </w:rPr>
        <w:t>weighbridge</w:t>
      </w:r>
      <w:r w:rsidR="009467C5" w:rsidRPr="00E869E4">
        <w:rPr>
          <w:spacing w:val="18"/>
          <w:w w:val="105"/>
        </w:rPr>
        <w:t xml:space="preserve"> </w:t>
      </w:r>
      <w:r w:rsidR="009467C5" w:rsidRPr="00E869E4">
        <w:rPr>
          <w:spacing w:val="1"/>
          <w:w w:val="105"/>
        </w:rPr>
        <w:t>testing</w:t>
      </w:r>
      <w:r w:rsidR="009467C5" w:rsidRPr="00E869E4">
        <w:rPr>
          <w:spacing w:val="-2"/>
          <w:w w:val="105"/>
        </w:rPr>
        <w:t xml:space="preserve"> </w:t>
      </w:r>
      <w:r w:rsidR="009467C5" w:rsidRPr="00E869E4">
        <w:rPr>
          <w:w w:val="105"/>
        </w:rPr>
        <w:t>and</w:t>
      </w:r>
      <w:r w:rsidR="009467C5" w:rsidRPr="00E869E4">
        <w:rPr>
          <w:spacing w:val="23"/>
          <w:w w:val="106"/>
        </w:rPr>
        <w:t xml:space="preserve"> </w:t>
      </w:r>
      <w:r w:rsidR="009467C5" w:rsidRPr="00E869E4">
        <w:rPr>
          <w:w w:val="105"/>
        </w:rPr>
        <w:t>record</w:t>
      </w:r>
      <w:r w:rsidR="009467C5" w:rsidRPr="00E869E4">
        <w:rPr>
          <w:spacing w:val="59"/>
          <w:w w:val="105"/>
        </w:rPr>
        <w:t xml:space="preserve"> </w:t>
      </w:r>
      <w:r w:rsidR="009467C5" w:rsidRPr="00E869E4">
        <w:rPr>
          <w:w w:val="105"/>
        </w:rPr>
        <w:t>keeping</w:t>
      </w:r>
      <w:r w:rsidR="009467C5" w:rsidRPr="00E869E4">
        <w:rPr>
          <w:spacing w:val="2"/>
          <w:w w:val="105"/>
        </w:rPr>
        <w:t xml:space="preserve"> </w:t>
      </w:r>
      <w:r w:rsidR="009467C5" w:rsidRPr="00E869E4">
        <w:rPr>
          <w:w w:val="105"/>
        </w:rPr>
        <w:t>and</w:t>
      </w:r>
      <w:r w:rsidR="009467C5" w:rsidRPr="00E869E4">
        <w:rPr>
          <w:spacing w:val="6"/>
          <w:w w:val="105"/>
        </w:rPr>
        <w:t xml:space="preserve"> </w:t>
      </w:r>
      <w:r w:rsidR="009467C5" w:rsidRPr="00E869E4">
        <w:rPr>
          <w:w w:val="105"/>
        </w:rPr>
        <w:t>make</w:t>
      </w:r>
      <w:r w:rsidR="009467C5" w:rsidRPr="00E869E4">
        <w:rPr>
          <w:spacing w:val="60"/>
          <w:w w:val="105"/>
        </w:rPr>
        <w:t xml:space="preserve"> </w:t>
      </w:r>
      <w:r w:rsidR="009467C5" w:rsidRPr="00E869E4">
        <w:rPr>
          <w:w w:val="105"/>
        </w:rPr>
        <w:t>the</w:t>
      </w:r>
      <w:r w:rsidR="009467C5" w:rsidRPr="00E869E4">
        <w:rPr>
          <w:spacing w:val="4"/>
          <w:w w:val="105"/>
        </w:rPr>
        <w:t xml:space="preserve"> </w:t>
      </w:r>
      <w:r w:rsidR="009467C5" w:rsidRPr="00E869E4">
        <w:rPr>
          <w:w w:val="105"/>
        </w:rPr>
        <w:t>results</w:t>
      </w:r>
      <w:r w:rsidR="009467C5" w:rsidRPr="00E869E4">
        <w:rPr>
          <w:spacing w:val="1"/>
          <w:w w:val="105"/>
        </w:rPr>
        <w:t xml:space="preserve"> </w:t>
      </w:r>
      <w:r w:rsidR="009467C5" w:rsidRPr="00E869E4">
        <w:rPr>
          <w:w w:val="105"/>
        </w:rPr>
        <w:t>available</w:t>
      </w:r>
      <w:r w:rsidR="009467C5" w:rsidRPr="00E869E4">
        <w:rPr>
          <w:spacing w:val="57"/>
          <w:w w:val="105"/>
        </w:rPr>
        <w:t xml:space="preserve"> </w:t>
      </w:r>
      <w:r w:rsidR="009467C5" w:rsidRPr="00E869E4">
        <w:rPr>
          <w:w w:val="105"/>
        </w:rPr>
        <w:t>to</w:t>
      </w:r>
      <w:r w:rsidR="009467C5" w:rsidRPr="00E869E4">
        <w:rPr>
          <w:spacing w:val="3"/>
          <w:w w:val="105"/>
        </w:rPr>
        <w:t xml:space="preserve"> </w:t>
      </w:r>
      <w:r w:rsidR="009467C5" w:rsidRPr="00E869E4">
        <w:rPr>
          <w:w w:val="105"/>
        </w:rPr>
        <w:t>the</w:t>
      </w:r>
      <w:r w:rsidR="009467C5" w:rsidRPr="00E869E4">
        <w:rPr>
          <w:spacing w:val="3"/>
          <w:w w:val="105"/>
        </w:rPr>
        <w:t xml:space="preserve"> </w:t>
      </w:r>
      <w:r w:rsidR="009467C5" w:rsidRPr="00E869E4">
        <w:rPr>
          <w:w w:val="105"/>
        </w:rPr>
        <w:t>Authorised</w:t>
      </w:r>
      <w:r w:rsidR="009467C5" w:rsidRPr="00E869E4">
        <w:rPr>
          <w:spacing w:val="11"/>
          <w:w w:val="105"/>
        </w:rPr>
        <w:t xml:space="preserve"> </w:t>
      </w:r>
      <w:r w:rsidR="009467C5" w:rsidRPr="00E869E4">
        <w:rPr>
          <w:w w:val="105"/>
        </w:rPr>
        <w:t>Officer</w:t>
      </w:r>
      <w:r w:rsidR="009467C5" w:rsidRPr="00E869E4">
        <w:rPr>
          <w:spacing w:val="8"/>
          <w:w w:val="105"/>
        </w:rPr>
        <w:t xml:space="preserve"> </w:t>
      </w:r>
      <w:r w:rsidR="009467C5" w:rsidRPr="00E869E4">
        <w:rPr>
          <w:w w:val="105"/>
        </w:rPr>
        <w:t>as</w:t>
      </w:r>
      <w:r w:rsidR="009467C5" w:rsidRPr="00E869E4">
        <w:rPr>
          <w:spacing w:val="28"/>
          <w:w w:val="106"/>
        </w:rPr>
        <w:t xml:space="preserve"> </w:t>
      </w:r>
      <w:r w:rsidR="009467C5" w:rsidRPr="00E869E4">
        <w:rPr>
          <w:w w:val="105"/>
        </w:rPr>
        <w:t>required.</w:t>
      </w:r>
      <w:r w:rsidRPr="00E869E4">
        <w:rPr>
          <w:w w:val="105"/>
        </w:rPr>
        <w:t xml:space="preserve"> At those Delivery Points used by the Contractor for the Acceptance of Contractor Waste, the contractor shall ensure arrangements are in place for regular</w:t>
      </w:r>
      <w:r w:rsidRPr="00E869E4">
        <w:rPr>
          <w:spacing w:val="-1"/>
          <w:w w:val="105"/>
        </w:rPr>
        <w:t xml:space="preserve"> </w:t>
      </w:r>
      <w:r w:rsidRPr="00E869E4">
        <w:rPr>
          <w:w w:val="105"/>
        </w:rPr>
        <w:t>weighbridge</w:t>
      </w:r>
      <w:r w:rsidRPr="00E869E4">
        <w:rPr>
          <w:spacing w:val="18"/>
          <w:w w:val="105"/>
        </w:rPr>
        <w:t xml:space="preserve"> </w:t>
      </w:r>
      <w:r w:rsidRPr="00E869E4">
        <w:rPr>
          <w:spacing w:val="1"/>
          <w:w w:val="105"/>
        </w:rPr>
        <w:t>testing</w:t>
      </w:r>
      <w:r w:rsidRPr="00E869E4">
        <w:rPr>
          <w:spacing w:val="-2"/>
          <w:w w:val="105"/>
        </w:rPr>
        <w:t xml:space="preserve"> </w:t>
      </w:r>
      <w:r w:rsidRPr="00E869E4">
        <w:rPr>
          <w:w w:val="105"/>
        </w:rPr>
        <w:t>and</w:t>
      </w:r>
      <w:r w:rsidRPr="00E869E4">
        <w:rPr>
          <w:spacing w:val="23"/>
          <w:w w:val="106"/>
        </w:rPr>
        <w:t xml:space="preserve"> </w:t>
      </w:r>
      <w:r w:rsidRPr="00E869E4">
        <w:rPr>
          <w:w w:val="105"/>
        </w:rPr>
        <w:t>record</w:t>
      </w:r>
      <w:r w:rsidRPr="00E869E4">
        <w:rPr>
          <w:spacing w:val="59"/>
          <w:w w:val="105"/>
        </w:rPr>
        <w:t xml:space="preserve"> </w:t>
      </w:r>
      <w:r w:rsidRPr="00E869E4">
        <w:rPr>
          <w:w w:val="105"/>
        </w:rPr>
        <w:t>keeping</w:t>
      </w:r>
      <w:r w:rsidRPr="00E869E4">
        <w:rPr>
          <w:spacing w:val="2"/>
          <w:w w:val="105"/>
        </w:rPr>
        <w:t xml:space="preserve"> </w:t>
      </w:r>
      <w:r w:rsidRPr="00E869E4">
        <w:rPr>
          <w:w w:val="105"/>
        </w:rPr>
        <w:t>and</w:t>
      </w:r>
      <w:r w:rsidRPr="00E869E4">
        <w:rPr>
          <w:spacing w:val="6"/>
          <w:w w:val="105"/>
        </w:rPr>
        <w:t xml:space="preserve"> </w:t>
      </w:r>
      <w:r w:rsidRPr="00E869E4">
        <w:rPr>
          <w:w w:val="105"/>
        </w:rPr>
        <w:t>make</w:t>
      </w:r>
      <w:r w:rsidRPr="00E869E4">
        <w:rPr>
          <w:spacing w:val="60"/>
          <w:w w:val="105"/>
        </w:rPr>
        <w:t xml:space="preserve"> </w:t>
      </w:r>
      <w:r w:rsidRPr="00E869E4">
        <w:rPr>
          <w:w w:val="105"/>
        </w:rPr>
        <w:t>the</w:t>
      </w:r>
      <w:r w:rsidRPr="00E869E4">
        <w:rPr>
          <w:spacing w:val="4"/>
          <w:w w:val="105"/>
        </w:rPr>
        <w:t xml:space="preserve"> </w:t>
      </w:r>
      <w:r w:rsidRPr="00E869E4">
        <w:rPr>
          <w:w w:val="105"/>
        </w:rPr>
        <w:t>results</w:t>
      </w:r>
      <w:r w:rsidRPr="00E869E4">
        <w:rPr>
          <w:spacing w:val="1"/>
          <w:w w:val="105"/>
        </w:rPr>
        <w:t xml:space="preserve"> </w:t>
      </w:r>
      <w:r w:rsidRPr="00E869E4">
        <w:rPr>
          <w:w w:val="105"/>
        </w:rPr>
        <w:t>available</w:t>
      </w:r>
      <w:r w:rsidRPr="00E869E4">
        <w:rPr>
          <w:spacing w:val="57"/>
          <w:w w:val="105"/>
        </w:rPr>
        <w:t xml:space="preserve"> </w:t>
      </w:r>
      <w:r w:rsidRPr="00E869E4">
        <w:rPr>
          <w:w w:val="105"/>
        </w:rPr>
        <w:t>to</w:t>
      </w:r>
      <w:r w:rsidRPr="00E869E4">
        <w:rPr>
          <w:spacing w:val="3"/>
          <w:w w:val="105"/>
        </w:rPr>
        <w:t xml:space="preserve"> </w:t>
      </w:r>
      <w:r w:rsidRPr="00E869E4">
        <w:rPr>
          <w:w w:val="105"/>
        </w:rPr>
        <w:t>the</w:t>
      </w:r>
      <w:r w:rsidRPr="00E869E4">
        <w:rPr>
          <w:spacing w:val="3"/>
          <w:w w:val="105"/>
        </w:rPr>
        <w:t xml:space="preserve"> </w:t>
      </w:r>
      <w:r w:rsidRPr="00E869E4">
        <w:rPr>
          <w:w w:val="105"/>
        </w:rPr>
        <w:t>Authorised</w:t>
      </w:r>
      <w:r w:rsidRPr="00E869E4">
        <w:rPr>
          <w:spacing w:val="11"/>
          <w:w w:val="105"/>
        </w:rPr>
        <w:t xml:space="preserve"> </w:t>
      </w:r>
      <w:r w:rsidRPr="00E869E4">
        <w:rPr>
          <w:w w:val="105"/>
        </w:rPr>
        <w:t>Officer</w:t>
      </w:r>
      <w:r w:rsidRPr="00E869E4">
        <w:rPr>
          <w:spacing w:val="8"/>
          <w:w w:val="105"/>
        </w:rPr>
        <w:t xml:space="preserve"> </w:t>
      </w:r>
      <w:r w:rsidRPr="00E869E4">
        <w:rPr>
          <w:w w:val="105"/>
        </w:rPr>
        <w:t>as</w:t>
      </w:r>
      <w:r w:rsidRPr="00E869E4">
        <w:rPr>
          <w:spacing w:val="28"/>
          <w:w w:val="106"/>
        </w:rPr>
        <w:t xml:space="preserve"> </w:t>
      </w:r>
      <w:r w:rsidRPr="00E869E4">
        <w:rPr>
          <w:w w:val="105"/>
        </w:rPr>
        <w:t>required</w:t>
      </w:r>
    </w:p>
    <w:p w14:paraId="05C25082" w14:textId="77777777" w:rsidR="00CE0425" w:rsidRPr="00E869E4" w:rsidRDefault="00CE0425" w:rsidP="00CE0425">
      <w:pPr>
        <w:pStyle w:val="ListParagraph"/>
        <w:rPr>
          <w:w w:val="105"/>
        </w:rPr>
      </w:pPr>
    </w:p>
    <w:p w14:paraId="75051E89" w14:textId="2A236C80" w:rsidR="008433E1" w:rsidRPr="00E869E4" w:rsidRDefault="009467C5" w:rsidP="00CE0425">
      <w:pPr>
        <w:pStyle w:val="BodyText"/>
        <w:numPr>
          <w:ilvl w:val="2"/>
          <w:numId w:val="5"/>
        </w:numPr>
        <w:tabs>
          <w:tab w:val="left" w:pos="1560"/>
        </w:tabs>
        <w:spacing w:line="253" w:lineRule="auto"/>
        <w:ind w:right="114"/>
        <w:jc w:val="left"/>
      </w:pPr>
      <w:r w:rsidRPr="00E869E4">
        <w:rPr>
          <w:w w:val="105"/>
        </w:rPr>
        <w:t>The</w:t>
      </w:r>
      <w:r w:rsidRPr="00E869E4">
        <w:rPr>
          <w:spacing w:val="4"/>
          <w:w w:val="105"/>
        </w:rPr>
        <w:t xml:space="preserve"> </w:t>
      </w:r>
      <w:r w:rsidRPr="00E869E4">
        <w:rPr>
          <w:w w:val="105"/>
        </w:rPr>
        <w:t>Contractor</w:t>
      </w:r>
      <w:r w:rsidRPr="00E869E4">
        <w:rPr>
          <w:spacing w:val="10"/>
          <w:w w:val="105"/>
        </w:rPr>
        <w:t xml:space="preserve"> </w:t>
      </w:r>
      <w:r w:rsidRPr="00E869E4">
        <w:rPr>
          <w:w w:val="105"/>
        </w:rPr>
        <w:t>shall</w:t>
      </w:r>
      <w:r w:rsidRPr="00E869E4">
        <w:rPr>
          <w:spacing w:val="1"/>
          <w:w w:val="105"/>
        </w:rPr>
        <w:t xml:space="preserve"> </w:t>
      </w:r>
      <w:r w:rsidR="009D0E3C" w:rsidRPr="00E869E4">
        <w:rPr>
          <w:spacing w:val="1"/>
          <w:w w:val="105"/>
        </w:rPr>
        <w:t xml:space="preserve">ensure that at all </w:t>
      </w:r>
      <w:r w:rsidR="000609E2" w:rsidRPr="00E869E4">
        <w:rPr>
          <w:w w:val="105"/>
        </w:rPr>
        <w:t>Delivery Point</w:t>
      </w:r>
      <w:r w:rsidR="009D0E3C" w:rsidRPr="00E869E4">
        <w:rPr>
          <w:w w:val="105"/>
        </w:rPr>
        <w:t>s used for the Acceptan</w:t>
      </w:r>
      <w:r w:rsidR="0033650C" w:rsidRPr="00E869E4">
        <w:rPr>
          <w:w w:val="105"/>
        </w:rPr>
        <w:t>c</w:t>
      </w:r>
      <w:r w:rsidR="009D0E3C" w:rsidRPr="00E869E4">
        <w:rPr>
          <w:w w:val="105"/>
        </w:rPr>
        <w:t xml:space="preserve">e of Contractor Waste, at the </w:t>
      </w:r>
      <w:r w:rsidRPr="00E869E4">
        <w:rPr>
          <w:w w:val="105"/>
        </w:rPr>
        <w:t>entrance/exit</w:t>
      </w:r>
      <w:r w:rsidRPr="00E869E4">
        <w:rPr>
          <w:spacing w:val="14"/>
          <w:w w:val="105"/>
        </w:rPr>
        <w:t xml:space="preserve"> </w:t>
      </w:r>
      <w:r w:rsidRPr="00E869E4">
        <w:rPr>
          <w:w w:val="105"/>
        </w:rPr>
        <w:t>a</w:t>
      </w:r>
      <w:r w:rsidRPr="00E869E4">
        <w:rPr>
          <w:spacing w:val="-5"/>
          <w:w w:val="105"/>
        </w:rPr>
        <w:t xml:space="preserve"> </w:t>
      </w:r>
      <w:r w:rsidRPr="00E869E4">
        <w:rPr>
          <w:w w:val="105"/>
        </w:rPr>
        <w:t>weighbridge</w:t>
      </w:r>
      <w:r w:rsidR="009D0E3C" w:rsidRPr="00E869E4">
        <w:rPr>
          <w:w w:val="105"/>
        </w:rPr>
        <w:t xml:space="preserve"> is provided</w:t>
      </w:r>
      <w:r w:rsidRPr="00E869E4">
        <w:rPr>
          <w:w w:val="105"/>
        </w:rPr>
        <w:t>,</w:t>
      </w:r>
      <w:r w:rsidRPr="00E869E4">
        <w:rPr>
          <w:spacing w:val="25"/>
          <w:w w:val="103"/>
        </w:rPr>
        <w:t xml:space="preserve"> </w:t>
      </w:r>
      <w:r w:rsidRPr="00E869E4">
        <w:rPr>
          <w:w w:val="105"/>
        </w:rPr>
        <w:t>which</w:t>
      </w:r>
      <w:r w:rsidRPr="00E869E4">
        <w:rPr>
          <w:spacing w:val="4"/>
          <w:w w:val="105"/>
        </w:rPr>
        <w:t xml:space="preserve"> </w:t>
      </w:r>
      <w:r w:rsidRPr="00E869E4">
        <w:rPr>
          <w:w w:val="105"/>
        </w:rPr>
        <w:t>records</w:t>
      </w:r>
      <w:r w:rsidRPr="00E869E4">
        <w:rPr>
          <w:spacing w:val="-6"/>
          <w:w w:val="105"/>
        </w:rPr>
        <w:t xml:space="preserve"> </w:t>
      </w:r>
      <w:r w:rsidRPr="00E869E4">
        <w:rPr>
          <w:w w:val="105"/>
        </w:rPr>
        <w:t>and</w:t>
      </w:r>
      <w:r w:rsidRPr="00E869E4">
        <w:rPr>
          <w:spacing w:val="-8"/>
          <w:w w:val="105"/>
        </w:rPr>
        <w:t xml:space="preserve"> </w:t>
      </w:r>
      <w:r w:rsidRPr="00E869E4">
        <w:rPr>
          <w:w w:val="105"/>
        </w:rPr>
        <w:t>issues</w:t>
      </w:r>
      <w:r w:rsidRPr="00E869E4">
        <w:rPr>
          <w:spacing w:val="-6"/>
          <w:w w:val="105"/>
        </w:rPr>
        <w:t xml:space="preserve"> </w:t>
      </w:r>
      <w:r w:rsidRPr="00E869E4">
        <w:rPr>
          <w:w w:val="105"/>
        </w:rPr>
        <w:t>vehicle</w:t>
      </w:r>
      <w:r w:rsidRPr="00E869E4">
        <w:rPr>
          <w:spacing w:val="-3"/>
          <w:w w:val="105"/>
        </w:rPr>
        <w:t xml:space="preserve"> </w:t>
      </w:r>
      <w:r w:rsidRPr="00E869E4">
        <w:rPr>
          <w:w w:val="105"/>
        </w:rPr>
        <w:t>weight</w:t>
      </w:r>
      <w:r w:rsidRPr="00E869E4">
        <w:rPr>
          <w:spacing w:val="-8"/>
          <w:w w:val="105"/>
        </w:rPr>
        <w:t xml:space="preserve"> </w:t>
      </w:r>
      <w:r w:rsidRPr="00E869E4">
        <w:rPr>
          <w:spacing w:val="-1"/>
          <w:w w:val="105"/>
        </w:rPr>
        <w:t>tickets/information</w:t>
      </w:r>
      <w:r w:rsidRPr="00E869E4">
        <w:rPr>
          <w:spacing w:val="12"/>
          <w:w w:val="105"/>
        </w:rPr>
        <w:t xml:space="preserve"> </w:t>
      </w:r>
      <w:r w:rsidRPr="00E869E4">
        <w:rPr>
          <w:w w:val="105"/>
        </w:rPr>
        <w:t>and:</w:t>
      </w:r>
    </w:p>
    <w:p w14:paraId="607157CB" w14:textId="77777777" w:rsidR="008433E1" w:rsidRPr="00E869E4" w:rsidRDefault="008433E1" w:rsidP="00CE0425">
      <w:pPr>
        <w:rPr>
          <w:rFonts w:ascii="Arial" w:eastAsia="Arial" w:hAnsi="Arial" w:cs="Arial"/>
          <w:sz w:val="20"/>
          <w:szCs w:val="20"/>
        </w:rPr>
      </w:pPr>
    </w:p>
    <w:p w14:paraId="7741E17B" w14:textId="4D166477" w:rsidR="008433E1" w:rsidRPr="00CC47B9" w:rsidRDefault="009467C5" w:rsidP="00CE0425">
      <w:pPr>
        <w:pStyle w:val="BodyText"/>
        <w:numPr>
          <w:ilvl w:val="2"/>
          <w:numId w:val="21"/>
        </w:numPr>
        <w:tabs>
          <w:tab w:val="left" w:pos="1691"/>
        </w:tabs>
        <w:spacing w:before="123" w:line="253" w:lineRule="auto"/>
        <w:ind w:right="119"/>
      </w:pPr>
      <w:r w:rsidRPr="00E869E4">
        <w:rPr>
          <w:w w:val="105"/>
        </w:rPr>
        <w:t>this</w:t>
      </w:r>
      <w:r w:rsidRPr="00E869E4">
        <w:rPr>
          <w:spacing w:val="5"/>
          <w:w w:val="105"/>
        </w:rPr>
        <w:t xml:space="preserve"> </w:t>
      </w:r>
      <w:r w:rsidRPr="00E869E4">
        <w:rPr>
          <w:w w:val="105"/>
        </w:rPr>
        <w:t>weighbridge</w:t>
      </w:r>
      <w:r w:rsidRPr="00E869E4">
        <w:rPr>
          <w:spacing w:val="31"/>
          <w:w w:val="105"/>
        </w:rPr>
        <w:t xml:space="preserve"> </w:t>
      </w:r>
      <w:r w:rsidRPr="00CC47B9">
        <w:rPr>
          <w:w w:val="105"/>
        </w:rPr>
        <w:t>must</w:t>
      </w:r>
      <w:r w:rsidRPr="00CC47B9">
        <w:rPr>
          <w:spacing w:val="4"/>
          <w:w w:val="105"/>
        </w:rPr>
        <w:t xml:space="preserve"> </w:t>
      </w:r>
      <w:r w:rsidRPr="00CC47B9">
        <w:rPr>
          <w:w w:val="105"/>
        </w:rPr>
        <w:t>be</w:t>
      </w:r>
      <w:r w:rsidRPr="00CC47B9">
        <w:rPr>
          <w:spacing w:val="-1"/>
          <w:w w:val="105"/>
        </w:rPr>
        <w:t xml:space="preserve"> </w:t>
      </w:r>
      <w:r w:rsidR="00276EE6" w:rsidRPr="00CC47B9">
        <w:rPr>
          <w:spacing w:val="-1"/>
          <w:w w:val="105"/>
        </w:rPr>
        <w:t>C</w:t>
      </w:r>
      <w:r w:rsidRPr="00CC47B9">
        <w:rPr>
          <w:w w:val="105"/>
        </w:rPr>
        <w:t>ertified</w:t>
      </w:r>
      <w:r w:rsidRPr="00CC47B9">
        <w:rPr>
          <w:spacing w:val="10"/>
          <w:w w:val="105"/>
        </w:rPr>
        <w:t xml:space="preserve"> </w:t>
      </w:r>
      <w:r w:rsidRPr="00CC47B9">
        <w:rPr>
          <w:w w:val="105"/>
        </w:rPr>
        <w:t>as</w:t>
      </w:r>
      <w:r w:rsidRPr="00CC47B9">
        <w:rPr>
          <w:spacing w:val="6"/>
          <w:w w:val="105"/>
        </w:rPr>
        <w:t xml:space="preserve"> </w:t>
      </w:r>
      <w:r w:rsidRPr="00CC47B9">
        <w:rPr>
          <w:w w:val="105"/>
        </w:rPr>
        <w:t>being</w:t>
      </w:r>
      <w:r w:rsidRPr="00CC47B9">
        <w:rPr>
          <w:spacing w:val="5"/>
          <w:w w:val="105"/>
        </w:rPr>
        <w:t xml:space="preserve"> </w:t>
      </w:r>
      <w:r w:rsidRPr="00CC47B9">
        <w:rPr>
          <w:spacing w:val="-8"/>
          <w:w w:val="105"/>
        </w:rPr>
        <w:t>i</w:t>
      </w:r>
      <w:r w:rsidRPr="00CC47B9">
        <w:rPr>
          <w:spacing w:val="-11"/>
          <w:w w:val="105"/>
        </w:rPr>
        <w:t>n</w:t>
      </w:r>
      <w:r w:rsidRPr="00CC47B9">
        <w:rPr>
          <w:spacing w:val="-10"/>
          <w:w w:val="105"/>
        </w:rPr>
        <w:t xml:space="preserve"> </w:t>
      </w:r>
      <w:r w:rsidRPr="00CC47B9">
        <w:rPr>
          <w:w w:val="105"/>
        </w:rPr>
        <w:t>accordance</w:t>
      </w:r>
      <w:r w:rsidRPr="00CC47B9">
        <w:rPr>
          <w:spacing w:val="5"/>
          <w:w w:val="105"/>
        </w:rPr>
        <w:t xml:space="preserve"> </w:t>
      </w:r>
      <w:r w:rsidRPr="00CC47B9">
        <w:rPr>
          <w:w w:val="105"/>
        </w:rPr>
        <w:t>with</w:t>
      </w:r>
      <w:r w:rsidRPr="00CC47B9">
        <w:rPr>
          <w:spacing w:val="8"/>
          <w:w w:val="105"/>
        </w:rPr>
        <w:t xml:space="preserve"> </w:t>
      </w:r>
      <w:r w:rsidRPr="00CC47B9">
        <w:rPr>
          <w:w w:val="105"/>
        </w:rPr>
        <w:t>Section</w:t>
      </w:r>
      <w:r w:rsidRPr="00CC47B9">
        <w:rPr>
          <w:spacing w:val="22"/>
          <w:w w:val="105"/>
        </w:rPr>
        <w:t xml:space="preserve"> </w:t>
      </w:r>
      <w:r w:rsidRPr="00CC47B9">
        <w:rPr>
          <w:w w:val="105"/>
        </w:rPr>
        <w:t>11</w:t>
      </w:r>
      <w:r w:rsidRPr="00CC47B9">
        <w:rPr>
          <w:spacing w:val="-20"/>
          <w:w w:val="105"/>
        </w:rPr>
        <w:t xml:space="preserve"> </w:t>
      </w:r>
      <w:r w:rsidRPr="00CC47B9">
        <w:rPr>
          <w:w w:val="105"/>
        </w:rPr>
        <w:t>of</w:t>
      </w:r>
      <w:r w:rsidRPr="00CC47B9">
        <w:rPr>
          <w:spacing w:val="20"/>
          <w:w w:val="104"/>
        </w:rPr>
        <w:t xml:space="preserve"> </w:t>
      </w:r>
      <w:r w:rsidRPr="00CC47B9">
        <w:rPr>
          <w:w w:val="105"/>
        </w:rPr>
        <w:t>the</w:t>
      </w:r>
      <w:r w:rsidRPr="00CC47B9">
        <w:rPr>
          <w:spacing w:val="7"/>
          <w:w w:val="105"/>
        </w:rPr>
        <w:t xml:space="preserve"> </w:t>
      </w:r>
      <w:r w:rsidRPr="00CC47B9">
        <w:rPr>
          <w:w w:val="105"/>
        </w:rPr>
        <w:lastRenderedPageBreak/>
        <w:t>Weights</w:t>
      </w:r>
      <w:r w:rsidRPr="00CC47B9">
        <w:rPr>
          <w:spacing w:val="24"/>
          <w:w w:val="105"/>
        </w:rPr>
        <w:t xml:space="preserve"> </w:t>
      </w:r>
      <w:r w:rsidRPr="00CC47B9">
        <w:rPr>
          <w:w w:val="105"/>
        </w:rPr>
        <w:t>and</w:t>
      </w:r>
      <w:r w:rsidRPr="00CC47B9">
        <w:rPr>
          <w:spacing w:val="17"/>
          <w:w w:val="105"/>
        </w:rPr>
        <w:t xml:space="preserve"> </w:t>
      </w:r>
      <w:r w:rsidRPr="00CC47B9">
        <w:rPr>
          <w:w w:val="105"/>
        </w:rPr>
        <w:t>Measures</w:t>
      </w:r>
      <w:r w:rsidRPr="00CC47B9">
        <w:rPr>
          <w:spacing w:val="13"/>
          <w:w w:val="105"/>
        </w:rPr>
        <w:t xml:space="preserve"> </w:t>
      </w:r>
      <w:r w:rsidRPr="00CC47B9">
        <w:rPr>
          <w:w w:val="105"/>
        </w:rPr>
        <w:t>Act</w:t>
      </w:r>
      <w:r w:rsidRPr="00CC47B9">
        <w:rPr>
          <w:spacing w:val="37"/>
          <w:w w:val="105"/>
        </w:rPr>
        <w:t xml:space="preserve"> </w:t>
      </w:r>
      <w:r w:rsidRPr="00CC47B9">
        <w:rPr>
          <w:w w:val="105"/>
        </w:rPr>
        <w:t>1985</w:t>
      </w:r>
      <w:r w:rsidRPr="00CC47B9">
        <w:rPr>
          <w:spacing w:val="1"/>
          <w:w w:val="105"/>
        </w:rPr>
        <w:t xml:space="preserve"> </w:t>
      </w:r>
      <w:r w:rsidRPr="00CC47B9">
        <w:rPr>
          <w:w w:val="105"/>
        </w:rPr>
        <w:t>and</w:t>
      </w:r>
      <w:r w:rsidRPr="00CC47B9">
        <w:rPr>
          <w:spacing w:val="5"/>
          <w:w w:val="105"/>
        </w:rPr>
        <w:t xml:space="preserve"> </w:t>
      </w:r>
      <w:r w:rsidRPr="00CC47B9">
        <w:rPr>
          <w:w w:val="105"/>
        </w:rPr>
        <w:t>which</w:t>
      </w:r>
      <w:r w:rsidRPr="00CC47B9">
        <w:rPr>
          <w:spacing w:val="24"/>
          <w:w w:val="105"/>
        </w:rPr>
        <w:t xml:space="preserve"> </w:t>
      </w:r>
      <w:r w:rsidRPr="00CC47B9">
        <w:rPr>
          <w:w w:val="105"/>
        </w:rPr>
        <w:t>complies</w:t>
      </w:r>
      <w:r w:rsidRPr="00CC47B9">
        <w:rPr>
          <w:spacing w:val="11"/>
          <w:w w:val="105"/>
        </w:rPr>
        <w:t xml:space="preserve"> </w:t>
      </w:r>
      <w:r w:rsidRPr="00CC47B9">
        <w:rPr>
          <w:w w:val="105"/>
        </w:rPr>
        <w:t>with</w:t>
      </w:r>
      <w:r w:rsidRPr="00CC47B9">
        <w:rPr>
          <w:spacing w:val="12"/>
          <w:w w:val="105"/>
        </w:rPr>
        <w:t xml:space="preserve"> </w:t>
      </w:r>
      <w:r w:rsidRPr="00CC47B9">
        <w:rPr>
          <w:w w:val="105"/>
        </w:rPr>
        <w:t>the</w:t>
      </w:r>
      <w:r w:rsidRPr="00CC47B9">
        <w:rPr>
          <w:spacing w:val="8"/>
          <w:w w:val="105"/>
        </w:rPr>
        <w:t xml:space="preserve"> </w:t>
      </w:r>
      <w:r w:rsidRPr="00CC47B9">
        <w:rPr>
          <w:w w:val="105"/>
        </w:rPr>
        <w:t>following</w:t>
      </w:r>
      <w:r w:rsidRPr="00CC47B9">
        <w:rPr>
          <w:w w:val="103"/>
        </w:rPr>
        <w:t xml:space="preserve"> </w:t>
      </w:r>
      <w:r w:rsidRPr="00CC47B9">
        <w:rPr>
          <w:w w:val="105"/>
        </w:rPr>
        <w:t>provisions</w:t>
      </w:r>
      <w:r w:rsidRPr="00CC47B9">
        <w:rPr>
          <w:spacing w:val="-4"/>
          <w:w w:val="105"/>
        </w:rPr>
        <w:t xml:space="preserve"> </w:t>
      </w:r>
      <w:r w:rsidRPr="00CC47B9">
        <w:rPr>
          <w:w w:val="105"/>
        </w:rPr>
        <w:t>of</w:t>
      </w:r>
      <w:r w:rsidRPr="00CC47B9">
        <w:rPr>
          <w:spacing w:val="-18"/>
          <w:w w:val="105"/>
        </w:rPr>
        <w:t xml:space="preserve"> </w:t>
      </w:r>
      <w:r w:rsidRPr="00CC47B9">
        <w:rPr>
          <w:w w:val="105"/>
        </w:rPr>
        <w:t>this</w:t>
      </w:r>
      <w:r w:rsidRPr="00CC47B9">
        <w:rPr>
          <w:spacing w:val="-8"/>
          <w:w w:val="105"/>
        </w:rPr>
        <w:t xml:space="preserve"> </w:t>
      </w:r>
      <w:r w:rsidRPr="00CC47B9">
        <w:rPr>
          <w:w w:val="105"/>
        </w:rPr>
        <w:t>paragraph</w:t>
      </w:r>
      <w:r w:rsidRPr="00CC47B9">
        <w:rPr>
          <w:spacing w:val="3"/>
          <w:w w:val="105"/>
        </w:rPr>
        <w:t xml:space="preserve"> </w:t>
      </w:r>
      <w:r w:rsidR="0026570D" w:rsidRPr="00CC47B9">
        <w:rPr>
          <w:spacing w:val="-2"/>
          <w:w w:val="105"/>
        </w:rPr>
        <w:t>1.10</w:t>
      </w:r>
      <w:r w:rsidRPr="00CC47B9">
        <w:rPr>
          <w:spacing w:val="-2"/>
          <w:w w:val="105"/>
        </w:rPr>
        <w:t>.3;</w:t>
      </w:r>
    </w:p>
    <w:p w14:paraId="35742A9D" w14:textId="77777777" w:rsidR="008433E1" w:rsidRPr="00E869E4" w:rsidRDefault="008433E1" w:rsidP="00CE0425">
      <w:pPr>
        <w:spacing w:before="5"/>
        <w:rPr>
          <w:rFonts w:ascii="Arial" w:eastAsia="Arial" w:hAnsi="Arial" w:cs="Arial"/>
          <w:sz w:val="20"/>
          <w:szCs w:val="20"/>
        </w:rPr>
      </w:pPr>
    </w:p>
    <w:p w14:paraId="4493977C" w14:textId="77777777" w:rsidR="008433E1" w:rsidRPr="00E869E4" w:rsidRDefault="009467C5" w:rsidP="00CE0425">
      <w:pPr>
        <w:pStyle w:val="BodyText"/>
        <w:numPr>
          <w:ilvl w:val="2"/>
          <w:numId w:val="21"/>
        </w:numPr>
        <w:tabs>
          <w:tab w:val="left" w:pos="1691"/>
        </w:tabs>
        <w:spacing w:line="253" w:lineRule="auto"/>
        <w:ind w:right="108"/>
      </w:pPr>
      <w:r w:rsidRPr="00E869E4">
        <w:rPr>
          <w:w w:val="105"/>
        </w:rPr>
        <w:t>the</w:t>
      </w:r>
      <w:r w:rsidRPr="00E869E4">
        <w:rPr>
          <w:spacing w:val="26"/>
          <w:w w:val="105"/>
        </w:rPr>
        <w:t xml:space="preserve"> </w:t>
      </w:r>
      <w:r w:rsidRPr="00E869E4">
        <w:rPr>
          <w:spacing w:val="1"/>
          <w:w w:val="105"/>
        </w:rPr>
        <w:t>weighbridge</w:t>
      </w:r>
      <w:r w:rsidRPr="00E869E4">
        <w:rPr>
          <w:spacing w:val="26"/>
          <w:w w:val="105"/>
        </w:rPr>
        <w:t xml:space="preserve"> </w:t>
      </w:r>
      <w:r w:rsidRPr="00E869E4">
        <w:rPr>
          <w:w w:val="105"/>
        </w:rPr>
        <w:t>shall</w:t>
      </w:r>
      <w:r w:rsidRPr="00E869E4">
        <w:rPr>
          <w:spacing w:val="22"/>
          <w:w w:val="105"/>
        </w:rPr>
        <w:t xml:space="preserve"> </w:t>
      </w:r>
      <w:r w:rsidRPr="00E869E4">
        <w:rPr>
          <w:w w:val="105"/>
        </w:rPr>
        <w:t>comply</w:t>
      </w:r>
      <w:r w:rsidRPr="00E869E4">
        <w:rPr>
          <w:spacing w:val="26"/>
          <w:w w:val="105"/>
        </w:rPr>
        <w:t xml:space="preserve"> </w:t>
      </w:r>
      <w:r w:rsidRPr="00E869E4">
        <w:rPr>
          <w:w w:val="105"/>
        </w:rPr>
        <w:t>with</w:t>
      </w:r>
      <w:r w:rsidRPr="00E869E4">
        <w:rPr>
          <w:spacing w:val="30"/>
          <w:w w:val="105"/>
        </w:rPr>
        <w:t xml:space="preserve"> </w:t>
      </w:r>
      <w:r w:rsidRPr="00E869E4">
        <w:rPr>
          <w:w w:val="105"/>
        </w:rPr>
        <w:t>all</w:t>
      </w:r>
      <w:r w:rsidRPr="00E869E4">
        <w:rPr>
          <w:spacing w:val="22"/>
          <w:w w:val="105"/>
        </w:rPr>
        <w:t xml:space="preserve"> </w:t>
      </w:r>
      <w:r w:rsidRPr="00E869E4">
        <w:rPr>
          <w:w w:val="105"/>
        </w:rPr>
        <w:t>statutory</w:t>
      </w:r>
      <w:r w:rsidRPr="00E869E4">
        <w:rPr>
          <w:spacing w:val="32"/>
          <w:w w:val="105"/>
        </w:rPr>
        <w:t xml:space="preserve"> </w:t>
      </w:r>
      <w:r w:rsidRPr="00E869E4">
        <w:rPr>
          <w:w w:val="105"/>
        </w:rPr>
        <w:t>requirements</w:t>
      </w:r>
      <w:r w:rsidRPr="00E869E4">
        <w:rPr>
          <w:spacing w:val="34"/>
          <w:w w:val="105"/>
        </w:rPr>
        <w:t xml:space="preserve"> </w:t>
      </w:r>
      <w:r w:rsidRPr="00E869E4">
        <w:rPr>
          <w:w w:val="105"/>
        </w:rPr>
        <w:t>and</w:t>
      </w:r>
      <w:r w:rsidRPr="00E869E4">
        <w:rPr>
          <w:spacing w:val="16"/>
          <w:w w:val="105"/>
        </w:rPr>
        <w:t xml:space="preserve"> </w:t>
      </w:r>
      <w:r w:rsidRPr="00E869E4">
        <w:rPr>
          <w:w w:val="105"/>
        </w:rPr>
        <w:t>any</w:t>
      </w:r>
      <w:r w:rsidRPr="00E869E4">
        <w:rPr>
          <w:spacing w:val="31"/>
          <w:w w:val="105"/>
        </w:rPr>
        <w:t xml:space="preserve"> </w:t>
      </w:r>
      <w:r w:rsidRPr="00E869E4">
        <w:rPr>
          <w:w w:val="105"/>
        </w:rPr>
        <w:t>local</w:t>
      </w:r>
      <w:r w:rsidRPr="00E869E4">
        <w:rPr>
          <w:spacing w:val="24"/>
          <w:w w:val="105"/>
        </w:rPr>
        <w:t xml:space="preserve"> </w:t>
      </w:r>
      <w:r w:rsidRPr="00E869E4">
        <w:rPr>
          <w:w w:val="105"/>
        </w:rPr>
        <w:t>regulations.</w:t>
      </w:r>
      <w:r w:rsidRPr="00E869E4">
        <w:rPr>
          <w:spacing w:val="28"/>
          <w:w w:val="105"/>
        </w:rPr>
        <w:t xml:space="preserve"> </w:t>
      </w:r>
      <w:r w:rsidRPr="00E869E4">
        <w:rPr>
          <w:w w:val="105"/>
        </w:rPr>
        <w:t>Weighbridges</w:t>
      </w:r>
      <w:r w:rsidRPr="00E869E4">
        <w:rPr>
          <w:spacing w:val="38"/>
          <w:w w:val="105"/>
        </w:rPr>
        <w:t xml:space="preserve"> </w:t>
      </w:r>
      <w:r w:rsidRPr="00E869E4">
        <w:rPr>
          <w:w w:val="105"/>
        </w:rPr>
        <w:t>must</w:t>
      </w:r>
      <w:r w:rsidRPr="00E869E4">
        <w:rPr>
          <w:spacing w:val="23"/>
          <w:w w:val="105"/>
        </w:rPr>
        <w:t xml:space="preserve"> </w:t>
      </w:r>
      <w:r w:rsidRPr="00E869E4">
        <w:rPr>
          <w:w w:val="105"/>
        </w:rPr>
        <w:t>be</w:t>
      </w:r>
      <w:r w:rsidRPr="00E869E4">
        <w:rPr>
          <w:spacing w:val="5"/>
          <w:w w:val="105"/>
        </w:rPr>
        <w:t xml:space="preserve"> </w:t>
      </w:r>
      <w:r w:rsidRPr="00E869E4">
        <w:rPr>
          <w:w w:val="105"/>
        </w:rPr>
        <w:t>tested</w:t>
      </w:r>
      <w:r w:rsidRPr="00E869E4">
        <w:rPr>
          <w:spacing w:val="20"/>
          <w:w w:val="105"/>
        </w:rPr>
        <w:t xml:space="preserve"> </w:t>
      </w:r>
      <w:r w:rsidRPr="00E869E4">
        <w:rPr>
          <w:w w:val="105"/>
        </w:rPr>
        <w:t>and</w:t>
      </w:r>
      <w:r w:rsidRPr="00E869E4">
        <w:rPr>
          <w:spacing w:val="19"/>
          <w:w w:val="105"/>
        </w:rPr>
        <w:t xml:space="preserve"> </w:t>
      </w:r>
      <w:r w:rsidRPr="00E869E4">
        <w:rPr>
          <w:w w:val="105"/>
        </w:rPr>
        <w:t>passed</w:t>
      </w:r>
      <w:r w:rsidRPr="00E869E4">
        <w:rPr>
          <w:spacing w:val="11"/>
          <w:w w:val="105"/>
        </w:rPr>
        <w:t xml:space="preserve"> </w:t>
      </w:r>
      <w:r w:rsidRPr="00E869E4">
        <w:rPr>
          <w:w w:val="105"/>
        </w:rPr>
        <w:t>as</w:t>
      </w:r>
      <w:r w:rsidRPr="00E869E4">
        <w:rPr>
          <w:spacing w:val="12"/>
          <w:w w:val="105"/>
        </w:rPr>
        <w:t xml:space="preserve"> </w:t>
      </w:r>
      <w:r w:rsidRPr="00E869E4">
        <w:rPr>
          <w:w w:val="105"/>
        </w:rPr>
        <w:t>fit</w:t>
      </w:r>
      <w:r w:rsidRPr="00E869E4">
        <w:rPr>
          <w:spacing w:val="16"/>
          <w:w w:val="105"/>
        </w:rPr>
        <w:t xml:space="preserve"> </w:t>
      </w:r>
      <w:r w:rsidRPr="00E869E4">
        <w:rPr>
          <w:w w:val="105"/>
        </w:rPr>
        <w:t>for</w:t>
      </w:r>
      <w:r w:rsidRPr="00E869E4">
        <w:rPr>
          <w:spacing w:val="16"/>
          <w:w w:val="105"/>
        </w:rPr>
        <w:t xml:space="preserve"> </w:t>
      </w:r>
      <w:r w:rsidRPr="00E869E4">
        <w:rPr>
          <w:w w:val="105"/>
        </w:rPr>
        <w:t>trade</w:t>
      </w:r>
      <w:r w:rsidRPr="00E869E4">
        <w:rPr>
          <w:spacing w:val="26"/>
          <w:w w:val="105"/>
        </w:rPr>
        <w:t xml:space="preserve"> </w:t>
      </w:r>
      <w:r w:rsidRPr="00E869E4">
        <w:rPr>
          <w:w w:val="105"/>
        </w:rPr>
        <w:t>by</w:t>
      </w:r>
      <w:r w:rsidRPr="00E869E4">
        <w:rPr>
          <w:spacing w:val="12"/>
          <w:w w:val="105"/>
        </w:rPr>
        <w:t xml:space="preserve"> </w:t>
      </w:r>
      <w:r w:rsidRPr="00E869E4">
        <w:rPr>
          <w:w w:val="105"/>
        </w:rPr>
        <w:t>a</w:t>
      </w:r>
      <w:r w:rsidRPr="00E869E4">
        <w:rPr>
          <w:w w:val="98"/>
        </w:rPr>
        <w:t xml:space="preserve"> </w:t>
      </w:r>
      <w:r w:rsidRPr="00E869E4">
        <w:rPr>
          <w:w w:val="105"/>
        </w:rPr>
        <w:t>Trading</w:t>
      </w:r>
      <w:r w:rsidRPr="00E869E4">
        <w:rPr>
          <w:spacing w:val="3"/>
          <w:w w:val="105"/>
        </w:rPr>
        <w:t xml:space="preserve"> </w:t>
      </w:r>
      <w:r w:rsidRPr="00E869E4">
        <w:rPr>
          <w:w w:val="105"/>
        </w:rPr>
        <w:t>Standards</w:t>
      </w:r>
      <w:r w:rsidRPr="00E869E4">
        <w:rPr>
          <w:spacing w:val="3"/>
          <w:w w:val="105"/>
        </w:rPr>
        <w:t xml:space="preserve"> </w:t>
      </w:r>
      <w:r w:rsidRPr="00E869E4">
        <w:rPr>
          <w:w w:val="105"/>
        </w:rPr>
        <w:t xml:space="preserve">Officer </w:t>
      </w:r>
      <w:r w:rsidRPr="00E869E4">
        <w:rPr>
          <w:spacing w:val="-3"/>
          <w:w w:val="105"/>
        </w:rPr>
        <w:t>pri</w:t>
      </w:r>
      <w:r w:rsidRPr="00E869E4">
        <w:rPr>
          <w:spacing w:val="-4"/>
          <w:w w:val="105"/>
        </w:rPr>
        <w:t>or</w:t>
      </w:r>
      <w:r w:rsidRPr="00E869E4">
        <w:rPr>
          <w:spacing w:val="-10"/>
          <w:w w:val="105"/>
        </w:rPr>
        <w:t xml:space="preserve"> </w:t>
      </w:r>
      <w:r w:rsidRPr="00E869E4">
        <w:rPr>
          <w:w w:val="105"/>
        </w:rPr>
        <w:t>to</w:t>
      </w:r>
      <w:r w:rsidRPr="00E869E4">
        <w:rPr>
          <w:spacing w:val="2"/>
          <w:w w:val="105"/>
        </w:rPr>
        <w:t xml:space="preserve"> </w:t>
      </w:r>
      <w:r w:rsidRPr="00E869E4">
        <w:rPr>
          <w:w w:val="105"/>
        </w:rPr>
        <w:t>use;</w:t>
      </w:r>
      <w:r w:rsidRPr="00E869E4">
        <w:rPr>
          <w:spacing w:val="-13"/>
          <w:w w:val="105"/>
        </w:rPr>
        <w:t xml:space="preserve"> </w:t>
      </w:r>
      <w:r w:rsidRPr="00E869E4">
        <w:rPr>
          <w:w w:val="105"/>
        </w:rPr>
        <w:t>and</w:t>
      </w:r>
    </w:p>
    <w:p w14:paraId="6D2750B4" w14:textId="77777777" w:rsidR="008433E1" w:rsidRPr="00E869E4" w:rsidRDefault="008433E1" w:rsidP="00CE0425">
      <w:pPr>
        <w:spacing w:before="5"/>
        <w:rPr>
          <w:rFonts w:ascii="Arial" w:eastAsia="Arial" w:hAnsi="Arial" w:cs="Arial"/>
          <w:sz w:val="20"/>
          <w:szCs w:val="20"/>
        </w:rPr>
      </w:pPr>
    </w:p>
    <w:p w14:paraId="4D9ECB3B" w14:textId="3CD9DEDD" w:rsidR="008433E1" w:rsidRPr="00E869E4" w:rsidRDefault="009467C5" w:rsidP="00CE0425">
      <w:pPr>
        <w:pStyle w:val="BodyText"/>
        <w:numPr>
          <w:ilvl w:val="2"/>
          <w:numId w:val="21"/>
        </w:numPr>
        <w:tabs>
          <w:tab w:val="left" w:pos="1691"/>
        </w:tabs>
        <w:spacing w:line="250" w:lineRule="auto"/>
        <w:ind w:right="120"/>
        <w:rPr>
          <w:rFonts w:cs="Arial"/>
          <w:sz w:val="20"/>
          <w:szCs w:val="20"/>
        </w:rPr>
      </w:pPr>
      <w:r w:rsidRPr="00E869E4">
        <w:rPr>
          <w:w w:val="105"/>
        </w:rPr>
        <w:t>the Contractor shall ensure that any weighbridge malfunction or breakdown is covered by the Contingency Arrangements to ensure continuity of the Services.</w:t>
      </w:r>
    </w:p>
    <w:p w14:paraId="475D699F" w14:textId="1814DDD2" w:rsidR="007F62DC" w:rsidRPr="00E869E4" w:rsidRDefault="007F62DC">
      <w:pPr>
        <w:rPr>
          <w:rFonts w:ascii="Arial" w:eastAsia="Arial" w:hAnsi="Arial" w:cs="Arial"/>
          <w:sz w:val="20"/>
          <w:szCs w:val="20"/>
        </w:rPr>
      </w:pPr>
    </w:p>
    <w:p w14:paraId="4B74EE7E" w14:textId="10232AC2" w:rsidR="008433E1" w:rsidRPr="00C31C8C" w:rsidRDefault="009467C5" w:rsidP="00C31C8C">
      <w:pPr>
        <w:pStyle w:val="Heading2"/>
        <w:numPr>
          <w:ilvl w:val="1"/>
          <w:numId w:val="5"/>
        </w:numPr>
        <w:tabs>
          <w:tab w:val="left" w:pos="654"/>
        </w:tabs>
        <w:spacing w:before="126"/>
        <w:rPr>
          <w:b w:val="0"/>
          <w:bCs w:val="0"/>
        </w:rPr>
      </w:pPr>
      <w:bookmarkStart w:id="15" w:name="_TOC_250008"/>
      <w:r w:rsidRPr="00E869E4">
        <w:t>Vehicle</w:t>
      </w:r>
      <w:r w:rsidRPr="00E869E4">
        <w:rPr>
          <w:spacing w:val="41"/>
        </w:rPr>
        <w:t xml:space="preserve"> </w:t>
      </w:r>
      <w:r w:rsidRPr="00E869E4">
        <w:t>weight</w:t>
      </w:r>
      <w:r w:rsidRPr="00E869E4">
        <w:rPr>
          <w:spacing w:val="61"/>
        </w:rPr>
        <w:t xml:space="preserve"> </w:t>
      </w:r>
      <w:r w:rsidRPr="00E869E4">
        <w:t>recording</w:t>
      </w:r>
      <w:bookmarkEnd w:id="15"/>
    </w:p>
    <w:p w14:paraId="5FEE28D8" w14:textId="77777777" w:rsidR="008433E1" w:rsidRPr="00E869E4" w:rsidRDefault="008433E1" w:rsidP="009D0E3C">
      <w:pPr>
        <w:spacing w:before="1"/>
        <w:rPr>
          <w:rFonts w:ascii="Arial" w:eastAsia="Arial" w:hAnsi="Arial" w:cs="Arial"/>
          <w:b/>
          <w:bCs/>
          <w:sz w:val="21"/>
          <w:szCs w:val="21"/>
        </w:rPr>
      </w:pPr>
    </w:p>
    <w:p w14:paraId="4EA1D4D6" w14:textId="15C25DF0" w:rsidR="008433E1" w:rsidRPr="00E869E4" w:rsidRDefault="009467C5" w:rsidP="009D0E3C">
      <w:pPr>
        <w:pStyle w:val="BodyText"/>
        <w:numPr>
          <w:ilvl w:val="2"/>
          <w:numId w:val="5"/>
        </w:numPr>
        <w:tabs>
          <w:tab w:val="left" w:pos="1208"/>
        </w:tabs>
        <w:spacing w:line="253" w:lineRule="auto"/>
        <w:ind w:right="115" w:hanging="1058"/>
        <w:jc w:val="left"/>
      </w:pPr>
      <w:r w:rsidRPr="00E869E4">
        <w:rPr>
          <w:w w:val="105"/>
        </w:rPr>
        <w:t>Except with</w:t>
      </w:r>
      <w:r w:rsidRPr="0063342F">
        <w:rPr>
          <w:w w:val="105"/>
        </w:rPr>
        <w:t xml:space="preserve"> </w:t>
      </w:r>
      <w:r w:rsidRPr="00E869E4">
        <w:rPr>
          <w:w w:val="105"/>
        </w:rPr>
        <w:t>the</w:t>
      </w:r>
      <w:r w:rsidRPr="0063342F">
        <w:rPr>
          <w:w w:val="105"/>
        </w:rPr>
        <w:t xml:space="preserve"> </w:t>
      </w:r>
      <w:r w:rsidRPr="00E869E4">
        <w:rPr>
          <w:w w:val="105"/>
        </w:rPr>
        <w:t>written</w:t>
      </w:r>
      <w:r w:rsidRPr="0063342F">
        <w:rPr>
          <w:w w:val="105"/>
        </w:rPr>
        <w:t xml:space="preserve"> </w:t>
      </w:r>
      <w:r w:rsidRPr="00E869E4">
        <w:rPr>
          <w:w w:val="105"/>
        </w:rPr>
        <w:t>agreement</w:t>
      </w:r>
      <w:r w:rsidRPr="0063342F">
        <w:rPr>
          <w:w w:val="105"/>
        </w:rPr>
        <w:t xml:space="preserve"> </w:t>
      </w:r>
      <w:r w:rsidRPr="00E869E4">
        <w:rPr>
          <w:w w:val="105"/>
        </w:rPr>
        <w:t>of</w:t>
      </w:r>
      <w:r w:rsidRPr="0063342F">
        <w:rPr>
          <w:w w:val="105"/>
        </w:rPr>
        <w:t xml:space="preserve"> </w:t>
      </w:r>
      <w:r w:rsidRPr="00E869E4">
        <w:rPr>
          <w:w w:val="105"/>
        </w:rPr>
        <w:t>the</w:t>
      </w:r>
      <w:r w:rsidRPr="0063342F">
        <w:rPr>
          <w:w w:val="105"/>
        </w:rPr>
        <w:t xml:space="preserve"> </w:t>
      </w:r>
      <w:r w:rsidRPr="00E869E4">
        <w:rPr>
          <w:w w:val="105"/>
        </w:rPr>
        <w:t>Authorised</w:t>
      </w:r>
      <w:r w:rsidRPr="0063342F">
        <w:rPr>
          <w:w w:val="105"/>
        </w:rPr>
        <w:t xml:space="preserve"> </w:t>
      </w:r>
      <w:r w:rsidRPr="00E869E4">
        <w:rPr>
          <w:w w:val="105"/>
        </w:rPr>
        <w:t>Officer,</w:t>
      </w:r>
      <w:r w:rsidRPr="0063342F">
        <w:rPr>
          <w:w w:val="105"/>
        </w:rPr>
        <w:t xml:space="preserve"> </w:t>
      </w:r>
      <w:r w:rsidR="003B4CA4" w:rsidRPr="00E869E4">
        <w:rPr>
          <w:w w:val="105"/>
        </w:rPr>
        <w:t>the</w:t>
      </w:r>
      <w:r w:rsidR="003B4CA4" w:rsidRPr="0063342F">
        <w:rPr>
          <w:w w:val="105"/>
        </w:rPr>
        <w:t xml:space="preserve"> </w:t>
      </w:r>
      <w:r w:rsidR="003B4CA4" w:rsidRPr="00E869E4">
        <w:rPr>
          <w:w w:val="105"/>
        </w:rPr>
        <w:t>Contractor</w:t>
      </w:r>
      <w:r w:rsidR="003B4CA4" w:rsidRPr="0063342F">
        <w:rPr>
          <w:w w:val="105"/>
        </w:rPr>
        <w:t xml:space="preserve"> </w:t>
      </w:r>
      <w:r w:rsidR="003B4CA4" w:rsidRPr="00E869E4">
        <w:rPr>
          <w:w w:val="105"/>
        </w:rPr>
        <w:t>shall use the weigh</w:t>
      </w:r>
      <w:r w:rsidR="003B4CA4" w:rsidRPr="0063342F">
        <w:rPr>
          <w:w w:val="105"/>
        </w:rPr>
        <w:t xml:space="preserve">bridge to measure the weight of each Authority Vehicle on entry to the </w:t>
      </w:r>
      <w:r w:rsidR="000609E2" w:rsidRPr="00E869E4">
        <w:rPr>
          <w:w w:val="105"/>
        </w:rPr>
        <w:t xml:space="preserve">Delivery Point </w:t>
      </w:r>
      <w:r w:rsidRPr="00E869E4">
        <w:rPr>
          <w:w w:val="105"/>
        </w:rPr>
        <w:t>each</w:t>
      </w:r>
      <w:r w:rsidRPr="0063342F">
        <w:rPr>
          <w:w w:val="105"/>
        </w:rPr>
        <w:t xml:space="preserve"> </w:t>
      </w:r>
      <w:r w:rsidRPr="00E869E4">
        <w:rPr>
          <w:w w:val="105"/>
        </w:rPr>
        <w:t>Authority</w:t>
      </w:r>
      <w:r w:rsidRPr="0063342F">
        <w:rPr>
          <w:w w:val="105"/>
        </w:rPr>
        <w:t xml:space="preserve"> </w:t>
      </w:r>
      <w:r w:rsidRPr="00E869E4">
        <w:rPr>
          <w:w w:val="105"/>
        </w:rPr>
        <w:t>Vehicle</w:t>
      </w:r>
      <w:r w:rsidRPr="0063342F">
        <w:rPr>
          <w:w w:val="105"/>
        </w:rPr>
        <w:t xml:space="preserve"> </w:t>
      </w:r>
      <w:r w:rsidRPr="00E869E4">
        <w:rPr>
          <w:w w:val="105"/>
        </w:rPr>
        <w:t>delivering</w:t>
      </w:r>
      <w:r w:rsidRPr="0063342F">
        <w:rPr>
          <w:w w:val="105"/>
        </w:rPr>
        <w:t xml:space="preserve"> </w:t>
      </w:r>
      <w:r w:rsidR="00EC7565">
        <w:rPr>
          <w:w w:val="105"/>
        </w:rPr>
        <w:t>Authorised</w:t>
      </w:r>
      <w:r w:rsidR="000718AF" w:rsidRPr="00E869E4">
        <w:rPr>
          <w:w w:val="105"/>
        </w:rPr>
        <w:t xml:space="preserve"> Waste</w:t>
      </w:r>
      <w:r w:rsidRPr="00E869E4">
        <w:rPr>
          <w:w w:val="105"/>
        </w:rPr>
        <w:t>,</w:t>
      </w:r>
      <w:r w:rsidRPr="0063342F">
        <w:rPr>
          <w:w w:val="105"/>
        </w:rPr>
        <w:t xml:space="preserve"> </w:t>
      </w:r>
      <w:r w:rsidRPr="00E869E4">
        <w:rPr>
          <w:w w:val="105"/>
        </w:rPr>
        <w:t>net</w:t>
      </w:r>
      <w:r w:rsidRPr="0063342F">
        <w:rPr>
          <w:w w:val="105"/>
        </w:rPr>
        <w:t xml:space="preserve"> </w:t>
      </w:r>
      <w:r w:rsidRPr="00E869E4">
        <w:rPr>
          <w:w w:val="105"/>
        </w:rPr>
        <w:t>of</w:t>
      </w:r>
      <w:r w:rsidRPr="0063342F">
        <w:rPr>
          <w:w w:val="105"/>
        </w:rPr>
        <w:t xml:space="preserve"> </w:t>
      </w:r>
      <w:r w:rsidRPr="00E869E4">
        <w:rPr>
          <w:w w:val="105"/>
        </w:rPr>
        <w:t>vehicle</w:t>
      </w:r>
      <w:r w:rsidRPr="00E869E4">
        <w:rPr>
          <w:spacing w:val="4"/>
          <w:w w:val="105"/>
        </w:rPr>
        <w:t xml:space="preserve"> </w:t>
      </w:r>
      <w:r w:rsidRPr="00E869E4">
        <w:rPr>
          <w:w w:val="105"/>
        </w:rPr>
        <w:t>crew.</w:t>
      </w:r>
    </w:p>
    <w:p w14:paraId="7778C45B" w14:textId="77777777" w:rsidR="00F14AD2" w:rsidRPr="00E869E4" w:rsidRDefault="00F14AD2" w:rsidP="009D0E3C">
      <w:pPr>
        <w:pStyle w:val="BodyText"/>
        <w:tabs>
          <w:tab w:val="left" w:pos="1208"/>
        </w:tabs>
        <w:spacing w:line="253" w:lineRule="auto"/>
        <w:ind w:right="115"/>
      </w:pPr>
    </w:p>
    <w:p w14:paraId="7843A1BB" w14:textId="3EDB15FD" w:rsidR="009C110A" w:rsidRPr="00CC47B9" w:rsidRDefault="009C110A" w:rsidP="009D0E3C">
      <w:pPr>
        <w:pStyle w:val="ListParagraph"/>
        <w:numPr>
          <w:ilvl w:val="2"/>
          <w:numId w:val="5"/>
        </w:numPr>
        <w:tabs>
          <w:tab w:val="left" w:pos="1202"/>
        </w:tabs>
        <w:spacing w:line="253" w:lineRule="auto"/>
        <w:ind w:right="132"/>
        <w:jc w:val="left"/>
        <w:rPr>
          <w:rFonts w:ascii="Arial" w:eastAsia="Arial" w:hAnsi="Arial"/>
          <w:sz w:val="21"/>
          <w:szCs w:val="21"/>
        </w:rPr>
      </w:pPr>
      <w:r w:rsidRPr="00E869E4">
        <w:rPr>
          <w:rFonts w:ascii="Arial" w:eastAsia="Arial" w:hAnsi="Arial"/>
          <w:sz w:val="21"/>
          <w:szCs w:val="21"/>
        </w:rPr>
        <w:t>Except</w:t>
      </w:r>
      <w:r w:rsidRPr="00E869E4">
        <w:rPr>
          <w:rFonts w:ascii="Arial" w:eastAsia="Arial" w:hAnsi="Arial"/>
          <w:spacing w:val="19"/>
          <w:sz w:val="21"/>
          <w:szCs w:val="21"/>
        </w:rPr>
        <w:t xml:space="preserve"> </w:t>
      </w:r>
      <w:r w:rsidRPr="00E869E4">
        <w:rPr>
          <w:rFonts w:ascii="Arial" w:eastAsia="Arial" w:hAnsi="Arial"/>
          <w:sz w:val="21"/>
          <w:szCs w:val="21"/>
        </w:rPr>
        <w:t>with</w:t>
      </w:r>
      <w:r w:rsidRPr="00E869E4">
        <w:rPr>
          <w:rFonts w:ascii="Arial" w:eastAsia="Arial" w:hAnsi="Arial"/>
          <w:spacing w:val="34"/>
          <w:sz w:val="21"/>
          <w:szCs w:val="21"/>
        </w:rPr>
        <w:t xml:space="preserve"> </w:t>
      </w:r>
      <w:r w:rsidRPr="00E869E4">
        <w:rPr>
          <w:rFonts w:ascii="Arial" w:eastAsia="Arial" w:hAnsi="Arial"/>
          <w:sz w:val="21"/>
          <w:szCs w:val="21"/>
        </w:rPr>
        <w:t>the</w:t>
      </w:r>
      <w:r w:rsidRPr="00E869E4">
        <w:rPr>
          <w:rFonts w:ascii="Arial" w:eastAsia="Arial" w:hAnsi="Arial"/>
          <w:spacing w:val="33"/>
          <w:sz w:val="21"/>
          <w:szCs w:val="21"/>
        </w:rPr>
        <w:t xml:space="preserve"> </w:t>
      </w:r>
      <w:r w:rsidRPr="00E869E4">
        <w:rPr>
          <w:rFonts w:ascii="Arial" w:eastAsia="Arial" w:hAnsi="Arial"/>
          <w:sz w:val="21"/>
          <w:szCs w:val="21"/>
        </w:rPr>
        <w:t>written</w:t>
      </w:r>
      <w:r w:rsidRPr="00E869E4">
        <w:rPr>
          <w:rFonts w:ascii="Arial" w:eastAsia="Arial" w:hAnsi="Arial"/>
          <w:spacing w:val="44"/>
          <w:sz w:val="21"/>
          <w:szCs w:val="21"/>
        </w:rPr>
        <w:t xml:space="preserve"> </w:t>
      </w:r>
      <w:r w:rsidRPr="00E869E4">
        <w:rPr>
          <w:rFonts w:ascii="Arial" w:eastAsia="Arial" w:hAnsi="Arial"/>
          <w:sz w:val="21"/>
          <w:szCs w:val="21"/>
        </w:rPr>
        <w:t>agreement of the Authorised Officer the Contractor shall use the weighbridge to measure the weight of each Authority</w:t>
      </w:r>
      <w:r w:rsidRPr="00E869E4">
        <w:rPr>
          <w:rFonts w:ascii="Arial" w:eastAsia="Arial" w:hAnsi="Arial"/>
          <w:spacing w:val="3"/>
          <w:w w:val="105"/>
          <w:sz w:val="21"/>
          <w:szCs w:val="21"/>
        </w:rPr>
        <w:t xml:space="preserve"> Vehicle </w:t>
      </w:r>
      <w:r w:rsidRPr="00E869E4">
        <w:rPr>
          <w:rFonts w:ascii="Arial" w:eastAsia="Arial" w:hAnsi="Arial"/>
          <w:sz w:val="21"/>
          <w:szCs w:val="21"/>
        </w:rPr>
        <w:t>that</w:t>
      </w:r>
      <w:r w:rsidRPr="00E869E4">
        <w:rPr>
          <w:rFonts w:ascii="Arial" w:eastAsia="Arial" w:hAnsi="Arial"/>
          <w:spacing w:val="37"/>
          <w:sz w:val="21"/>
          <w:szCs w:val="21"/>
        </w:rPr>
        <w:t xml:space="preserve"> </w:t>
      </w:r>
      <w:r w:rsidRPr="00E869E4">
        <w:rPr>
          <w:rFonts w:ascii="Arial" w:eastAsia="Arial" w:hAnsi="Arial"/>
          <w:sz w:val="21"/>
          <w:szCs w:val="21"/>
        </w:rPr>
        <w:t>is</w:t>
      </w:r>
      <w:r w:rsidRPr="00E869E4">
        <w:rPr>
          <w:rFonts w:ascii="Arial" w:eastAsia="Arial" w:hAnsi="Arial"/>
          <w:spacing w:val="20"/>
          <w:sz w:val="21"/>
          <w:szCs w:val="21"/>
        </w:rPr>
        <w:t xml:space="preserve"> </w:t>
      </w:r>
      <w:r w:rsidRPr="00E869E4">
        <w:rPr>
          <w:rFonts w:ascii="Arial" w:eastAsia="Arial" w:hAnsi="Arial"/>
          <w:sz w:val="21"/>
          <w:szCs w:val="21"/>
        </w:rPr>
        <w:t>leaving</w:t>
      </w:r>
      <w:r w:rsidRPr="00E869E4">
        <w:rPr>
          <w:rFonts w:ascii="Arial" w:eastAsia="Arial" w:hAnsi="Arial"/>
          <w:spacing w:val="13"/>
          <w:sz w:val="21"/>
          <w:szCs w:val="21"/>
        </w:rPr>
        <w:t xml:space="preserve"> </w:t>
      </w:r>
      <w:r w:rsidRPr="00E869E4">
        <w:rPr>
          <w:rFonts w:ascii="Arial" w:eastAsia="Arial" w:hAnsi="Arial"/>
          <w:w w:val="105"/>
          <w:sz w:val="21"/>
          <w:szCs w:val="21"/>
        </w:rPr>
        <w:t xml:space="preserve">the </w:t>
      </w:r>
      <w:r w:rsidR="000609E2" w:rsidRPr="00E869E4">
        <w:rPr>
          <w:rFonts w:ascii="Arial" w:eastAsia="Arial" w:hAnsi="Arial"/>
          <w:w w:val="105"/>
          <w:sz w:val="21"/>
          <w:szCs w:val="21"/>
        </w:rPr>
        <w:t>Delivery Point</w:t>
      </w:r>
      <w:r w:rsidR="000609E2" w:rsidRPr="00E869E4">
        <w:rPr>
          <w:w w:val="105"/>
        </w:rPr>
        <w:t xml:space="preserve"> </w:t>
      </w:r>
      <w:r w:rsidRPr="00E869E4">
        <w:rPr>
          <w:rFonts w:ascii="Arial" w:eastAsia="Arial" w:hAnsi="Arial"/>
          <w:sz w:val="21"/>
          <w:szCs w:val="21"/>
        </w:rPr>
        <w:t>,</w:t>
      </w:r>
      <w:r w:rsidRPr="00E869E4">
        <w:rPr>
          <w:rFonts w:ascii="Arial" w:eastAsia="Arial" w:hAnsi="Arial"/>
          <w:w w:val="103"/>
          <w:sz w:val="21"/>
          <w:szCs w:val="21"/>
        </w:rPr>
        <w:t xml:space="preserve"> </w:t>
      </w:r>
      <w:r w:rsidRPr="00E869E4">
        <w:rPr>
          <w:rFonts w:ascii="Arial" w:eastAsia="Arial" w:hAnsi="Arial"/>
          <w:sz w:val="21"/>
          <w:szCs w:val="21"/>
        </w:rPr>
        <w:t>having</w:t>
      </w:r>
      <w:r w:rsidRPr="00E869E4">
        <w:rPr>
          <w:rFonts w:ascii="Arial" w:eastAsia="Arial" w:hAnsi="Arial"/>
          <w:spacing w:val="16"/>
          <w:sz w:val="21"/>
          <w:szCs w:val="21"/>
        </w:rPr>
        <w:t xml:space="preserve"> </w:t>
      </w:r>
      <w:r w:rsidRPr="00E869E4">
        <w:rPr>
          <w:rFonts w:ascii="Arial" w:eastAsia="Arial" w:hAnsi="Arial"/>
          <w:sz w:val="21"/>
          <w:szCs w:val="21"/>
        </w:rPr>
        <w:t>delivered</w:t>
      </w:r>
      <w:r w:rsidRPr="00E869E4">
        <w:rPr>
          <w:rFonts w:ascii="Arial" w:eastAsia="Arial" w:hAnsi="Arial"/>
          <w:spacing w:val="29"/>
          <w:sz w:val="21"/>
          <w:szCs w:val="21"/>
        </w:rPr>
        <w:t xml:space="preserve"> </w:t>
      </w:r>
      <w:r w:rsidRPr="00E869E4">
        <w:rPr>
          <w:rFonts w:ascii="Arial" w:eastAsia="Arial" w:hAnsi="Arial"/>
          <w:w w:val="105"/>
          <w:sz w:val="21"/>
          <w:szCs w:val="21"/>
        </w:rPr>
        <w:t>Mixed Dry Recyclables</w:t>
      </w:r>
      <w:r w:rsidRPr="00E869E4">
        <w:rPr>
          <w:rFonts w:ascii="Arial" w:eastAsia="Arial" w:hAnsi="Arial"/>
          <w:sz w:val="21"/>
          <w:szCs w:val="21"/>
        </w:rPr>
        <w:t>,</w:t>
      </w:r>
      <w:r w:rsidRPr="00E869E4">
        <w:rPr>
          <w:rFonts w:ascii="Arial" w:eastAsia="Arial" w:hAnsi="Arial"/>
          <w:spacing w:val="39"/>
          <w:sz w:val="21"/>
          <w:szCs w:val="21"/>
        </w:rPr>
        <w:t xml:space="preserve"> </w:t>
      </w:r>
      <w:r w:rsidRPr="00E869E4">
        <w:rPr>
          <w:rFonts w:ascii="Arial" w:eastAsia="Arial" w:hAnsi="Arial"/>
          <w:sz w:val="21"/>
          <w:szCs w:val="21"/>
        </w:rPr>
        <w:t>nett</w:t>
      </w:r>
      <w:r w:rsidRPr="00E869E4">
        <w:rPr>
          <w:rFonts w:ascii="Arial" w:eastAsia="Arial" w:hAnsi="Arial"/>
          <w:spacing w:val="11"/>
          <w:sz w:val="21"/>
          <w:szCs w:val="21"/>
        </w:rPr>
        <w:t xml:space="preserve"> </w:t>
      </w:r>
      <w:r w:rsidRPr="00E869E4">
        <w:rPr>
          <w:rFonts w:ascii="Arial" w:eastAsia="Arial" w:hAnsi="Arial"/>
          <w:sz w:val="21"/>
          <w:szCs w:val="21"/>
        </w:rPr>
        <w:t>of</w:t>
      </w:r>
      <w:r w:rsidRPr="00E869E4">
        <w:rPr>
          <w:rFonts w:ascii="Arial" w:eastAsia="Arial" w:hAnsi="Arial"/>
          <w:spacing w:val="10"/>
          <w:sz w:val="21"/>
          <w:szCs w:val="21"/>
        </w:rPr>
        <w:t xml:space="preserve"> </w:t>
      </w:r>
      <w:r w:rsidRPr="00E869E4">
        <w:rPr>
          <w:rFonts w:ascii="Arial" w:eastAsia="Arial" w:hAnsi="Arial"/>
          <w:sz w:val="21"/>
          <w:szCs w:val="21"/>
        </w:rPr>
        <w:t>vehicle</w:t>
      </w:r>
      <w:r w:rsidRPr="00E869E4">
        <w:rPr>
          <w:rFonts w:ascii="Arial" w:eastAsia="Arial" w:hAnsi="Arial"/>
          <w:spacing w:val="39"/>
          <w:sz w:val="21"/>
          <w:szCs w:val="21"/>
        </w:rPr>
        <w:t xml:space="preserve"> </w:t>
      </w:r>
      <w:r w:rsidRPr="00E869E4">
        <w:rPr>
          <w:rFonts w:ascii="Arial" w:eastAsia="Arial" w:hAnsi="Arial"/>
          <w:sz w:val="21"/>
          <w:szCs w:val="21"/>
        </w:rPr>
        <w:t xml:space="preserve">crew (i.e a tare weight). The weighbridge shall be linked to a computerised data handling system and shall generate weights of material without the need for manual input. A copy of the electronic weight data shall be forwarded to the Authority on a monthly basis or as and when reasonably requested by the Authorised </w:t>
      </w:r>
      <w:r w:rsidRPr="00AC5AF5">
        <w:rPr>
          <w:rFonts w:ascii="Arial" w:eastAsia="Arial" w:hAnsi="Arial"/>
          <w:sz w:val="21"/>
          <w:szCs w:val="21"/>
        </w:rPr>
        <w:t xml:space="preserve">Officer. Prior to the commencement of the Service, the Contractor shall agree with the Authority </w:t>
      </w:r>
      <w:r w:rsidRPr="00CC47B9">
        <w:rPr>
          <w:rFonts w:ascii="Arial" w:eastAsia="Arial" w:hAnsi="Arial"/>
          <w:sz w:val="21"/>
          <w:szCs w:val="21"/>
        </w:rPr>
        <w:t>the format in which the electronic data is recorded and presented to the Authority.</w:t>
      </w:r>
    </w:p>
    <w:p w14:paraId="0F8580B2" w14:textId="77777777" w:rsidR="00F14AD2" w:rsidRPr="00CC47B9" w:rsidRDefault="00F14AD2" w:rsidP="009D0E3C">
      <w:pPr>
        <w:pStyle w:val="ListParagraph"/>
      </w:pPr>
    </w:p>
    <w:p w14:paraId="7B6EDA55" w14:textId="4E8A9290" w:rsidR="00F14AD2" w:rsidRPr="00CC47B9" w:rsidRDefault="00F14AD2" w:rsidP="009D0E3C">
      <w:pPr>
        <w:pStyle w:val="BodyText"/>
        <w:numPr>
          <w:ilvl w:val="2"/>
          <w:numId w:val="5"/>
        </w:numPr>
        <w:tabs>
          <w:tab w:val="left" w:pos="1188"/>
        </w:tabs>
        <w:spacing w:line="250" w:lineRule="auto"/>
        <w:ind w:right="125"/>
        <w:jc w:val="left"/>
      </w:pPr>
      <w:r w:rsidRPr="00CC47B9">
        <w:t>The</w:t>
      </w:r>
      <w:r w:rsidRPr="00CC47B9">
        <w:rPr>
          <w:spacing w:val="42"/>
        </w:rPr>
        <w:t xml:space="preserve"> </w:t>
      </w:r>
      <w:r w:rsidRPr="00CC47B9">
        <w:t>Contractor</w:t>
      </w:r>
      <w:r w:rsidRPr="00CC47B9">
        <w:rPr>
          <w:spacing w:val="48"/>
        </w:rPr>
        <w:t xml:space="preserve"> </w:t>
      </w:r>
      <w:r w:rsidRPr="00CC47B9">
        <w:t>shall</w:t>
      </w:r>
      <w:r w:rsidRPr="00CC47B9">
        <w:rPr>
          <w:spacing w:val="44"/>
        </w:rPr>
        <w:t xml:space="preserve"> </w:t>
      </w:r>
      <w:r w:rsidRPr="00CC47B9">
        <w:t>immediately</w:t>
      </w:r>
      <w:r w:rsidRPr="00CC47B9">
        <w:rPr>
          <w:spacing w:val="45"/>
        </w:rPr>
        <w:t xml:space="preserve"> </w:t>
      </w:r>
      <w:r w:rsidRPr="00CC47B9">
        <w:t>inform</w:t>
      </w:r>
      <w:r w:rsidRPr="00CC47B9">
        <w:rPr>
          <w:spacing w:val="31"/>
        </w:rPr>
        <w:t xml:space="preserve"> </w:t>
      </w:r>
      <w:r w:rsidRPr="00CC47B9">
        <w:t>the</w:t>
      </w:r>
      <w:r w:rsidRPr="00CC47B9">
        <w:rPr>
          <w:spacing w:val="34"/>
        </w:rPr>
        <w:t xml:space="preserve"> </w:t>
      </w:r>
      <w:r w:rsidRPr="00CC47B9">
        <w:t>Authorised</w:t>
      </w:r>
      <w:r w:rsidRPr="00CC47B9">
        <w:rPr>
          <w:spacing w:val="57"/>
        </w:rPr>
        <w:t xml:space="preserve"> </w:t>
      </w:r>
      <w:r w:rsidRPr="00CC47B9">
        <w:t>Officer</w:t>
      </w:r>
      <w:r w:rsidRPr="00CC47B9">
        <w:rPr>
          <w:spacing w:val="38"/>
        </w:rPr>
        <w:t xml:space="preserve"> </w:t>
      </w:r>
      <w:r w:rsidRPr="00CC47B9">
        <w:t>of</w:t>
      </w:r>
      <w:r w:rsidRPr="00CC47B9">
        <w:rPr>
          <w:spacing w:val="40"/>
        </w:rPr>
        <w:t xml:space="preserve"> </w:t>
      </w:r>
      <w:r w:rsidRPr="00CC47B9">
        <w:t>any</w:t>
      </w:r>
      <w:r w:rsidRPr="00CC47B9">
        <w:rPr>
          <w:w w:val="103"/>
        </w:rPr>
        <w:t xml:space="preserve"> </w:t>
      </w:r>
      <w:r w:rsidRPr="00CC47B9">
        <w:t>circumstances,</w:t>
      </w:r>
      <w:r w:rsidRPr="00CC47B9">
        <w:rPr>
          <w:spacing w:val="17"/>
        </w:rPr>
        <w:t xml:space="preserve"> </w:t>
      </w:r>
      <w:r w:rsidRPr="00CC47B9">
        <w:t>which</w:t>
      </w:r>
      <w:r w:rsidRPr="00CC47B9">
        <w:rPr>
          <w:spacing w:val="12"/>
        </w:rPr>
        <w:t xml:space="preserve"> </w:t>
      </w:r>
      <w:r w:rsidRPr="00CC47B9">
        <w:t>prevent</w:t>
      </w:r>
      <w:r w:rsidRPr="00CC47B9">
        <w:rPr>
          <w:spacing w:val="56"/>
        </w:rPr>
        <w:t xml:space="preserve"> </w:t>
      </w:r>
      <w:r w:rsidRPr="00CC47B9">
        <w:t>it</w:t>
      </w:r>
      <w:r w:rsidRPr="00CC47B9">
        <w:rPr>
          <w:spacing w:val="35"/>
        </w:rPr>
        <w:t xml:space="preserve"> </w:t>
      </w:r>
      <w:r w:rsidRPr="00CC47B9">
        <w:t>from</w:t>
      </w:r>
      <w:r w:rsidRPr="00CC47B9">
        <w:rPr>
          <w:spacing w:val="6"/>
        </w:rPr>
        <w:t xml:space="preserve"> </w:t>
      </w:r>
      <w:r w:rsidRPr="00CC47B9">
        <w:t>measuring</w:t>
      </w:r>
      <w:r w:rsidRPr="00CC47B9">
        <w:rPr>
          <w:spacing w:val="54"/>
        </w:rPr>
        <w:t xml:space="preserve"> </w:t>
      </w:r>
      <w:r w:rsidRPr="00CC47B9">
        <w:t>the</w:t>
      </w:r>
      <w:r w:rsidRPr="00CC47B9">
        <w:rPr>
          <w:spacing w:val="3"/>
        </w:rPr>
        <w:t xml:space="preserve"> </w:t>
      </w:r>
      <w:r w:rsidRPr="00CC47B9">
        <w:t>weight</w:t>
      </w:r>
      <w:r w:rsidRPr="00CC47B9">
        <w:rPr>
          <w:spacing w:val="14"/>
        </w:rPr>
        <w:t xml:space="preserve"> </w:t>
      </w:r>
      <w:r w:rsidRPr="00CC47B9">
        <w:t>of</w:t>
      </w:r>
      <w:r w:rsidRPr="00CC47B9">
        <w:rPr>
          <w:spacing w:val="57"/>
        </w:rPr>
        <w:t xml:space="preserve"> </w:t>
      </w:r>
      <w:r w:rsidR="00DE6D57" w:rsidRPr="00CC47B9">
        <w:t>Authorised Waste</w:t>
      </w:r>
      <w:r w:rsidRPr="00CC47B9">
        <w:rPr>
          <w:spacing w:val="16"/>
        </w:rPr>
        <w:t xml:space="preserve"> </w:t>
      </w:r>
      <w:r w:rsidRPr="00CC47B9">
        <w:t>in</w:t>
      </w:r>
      <w:r w:rsidRPr="00CC47B9">
        <w:rPr>
          <w:w w:val="104"/>
        </w:rPr>
        <w:t xml:space="preserve"> </w:t>
      </w:r>
      <w:r w:rsidRPr="00CC47B9">
        <w:t>accordance</w:t>
      </w:r>
      <w:r w:rsidRPr="00CC47B9">
        <w:rPr>
          <w:spacing w:val="25"/>
        </w:rPr>
        <w:t xml:space="preserve"> </w:t>
      </w:r>
      <w:r w:rsidRPr="00CC47B9">
        <w:t>with</w:t>
      </w:r>
      <w:r w:rsidRPr="00CC47B9">
        <w:rPr>
          <w:spacing w:val="31"/>
        </w:rPr>
        <w:t xml:space="preserve"> </w:t>
      </w:r>
      <w:r w:rsidRPr="00CC47B9">
        <w:t>Sections</w:t>
      </w:r>
      <w:r w:rsidRPr="00CC47B9">
        <w:rPr>
          <w:spacing w:val="46"/>
        </w:rPr>
        <w:t xml:space="preserve"> </w:t>
      </w:r>
      <w:r w:rsidR="00CC47B9">
        <w:rPr>
          <w:spacing w:val="-1"/>
        </w:rPr>
        <w:t>1.9</w:t>
      </w:r>
      <w:r w:rsidR="00313C42" w:rsidRPr="00CC47B9">
        <w:rPr>
          <w:spacing w:val="-1"/>
        </w:rPr>
        <w:t xml:space="preserve"> -</w:t>
      </w:r>
      <w:r w:rsidRPr="00CC47B9">
        <w:rPr>
          <w:spacing w:val="29"/>
        </w:rPr>
        <w:t xml:space="preserve"> </w:t>
      </w:r>
      <w:r w:rsidR="00CC47B9">
        <w:t>1.11</w:t>
      </w:r>
      <w:r w:rsidRPr="00CC47B9">
        <w:t>.</w:t>
      </w:r>
    </w:p>
    <w:p w14:paraId="07D00E75" w14:textId="77777777" w:rsidR="00F14AD2" w:rsidRPr="00E869E4" w:rsidRDefault="00F14AD2" w:rsidP="00F14AD2">
      <w:pPr>
        <w:pStyle w:val="BodyText"/>
        <w:tabs>
          <w:tab w:val="left" w:pos="1188"/>
        </w:tabs>
        <w:spacing w:line="250" w:lineRule="auto"/>
        <w:ind w:left="1193" w:right="125"/>
        <w:jc w:val="both"/>
      </w:pPr>
    </w:p>
    <w:p w14:paraId="5344D4DB" w14:textId="1C07E7F9" w:rsidR="008433E1" w:rsidRPr="00E869E4" w:rsidRDefault="009467C5" w:rsidP="009D0E3C">
      <w:pPr>
        <w:pStyle w:val="BodyText"/>
        <w:numPr>
          <w:ilvl w:val="2"/>
          <w:numId w:val="5"/>
        </w:numPr>
        <w:tabs>
          <w:tab w:val="left" w:pos="1195"/>
        </w:tabs>
        <w:spacing w:line="253" w:lineRule="auto"/>
        <w:ind w:right="115" w:hanging="1058"/>
        <w:jc w:val="left"/>
      </w:pPr>
      <w:r w:rsidRPr="00E869E4">
        <w:t>The</w:t>
      </w:r>
      <w:r w:rsidRPr="00E869E4">
        <w:rPr>
          <w:spacing w:val="42"/>
        </w:rPr>
        <w:t xml:space="preserve"> </w:t>
      </w:r>
      <w:r w:rsidRPr="00E869E4">
        <w:t>Contractor</w:t>
      </w:r>
      <w:r w:rsidRPr="00E869E4">
        <w:rPr>
          <w:spacing w:val="48"/>
        </w:rPr>
        <w:t xml:space="preserve"> </w:t>
      </w:r>
      <w:r w:rsidRPr="00E869E4">
        <w:t>shall</w:t>
      </w:r>
      <w:r w:rsidRPr="00E869E4">
        <w:rPr>
          <w:spacing w:val="44"/>
        </w:rPr>
        <w:t xml:space="preserve"> </w:t>
      </w:r>
      <w:r w:rsidRPr="00E869E4">
        <w:t>immediately</w:t>
      </w:r>
      <w:r w:rsidRPr="00DE6D57">
        <w:t xml:space="preserve"> </w:t>
      </w:r>
      <w:r w:rsidRPr="00E869E4">
        <w:t>inform</w:t>
      </w:r>
      <w:r w:rsidRPr="00DE6D57">
        <w:t xml:space="preserve"> </w:t>
      </w:r>
      <w:r w:rsidRPr="00E869E4">
        <w:t>the</w:t>
      </w:r>
      <w:r w:rsidRPr="00DE6D57">
        <w:t xml:space="preserve"> </w:t>
      </w:r>
      <w:r w:rsidRPr="00E869E4">
        <w:t>Authorised</w:t>
      </w:r>
      <w:r w:rsidRPr="00DE6D57">
        <w:t xml:space="preserve"> </w:t>
      </w:r>
      <w:r w:rsidRPr="00E869E4">
        <w:t>Officer</w:t>
      </w:r>
      <w:r w:rsidRPr="00DE6D57">
        <w:t xml:space="preserve"> </w:t>
      </w:r>
      <w:r w:rsidRPr="00E869E4">
        <w:t>of</w:t>
      </w:r>
      <w:r w:rsidRPr="00DE6D57">
        <w:t xml:space="preserve"> </w:t>
      </w:r>
      <w:r w:rsidRPr="00E869E4">
        <w:t>any</w:t>
      </w:r>
      <w:r w:rsidRPr="00DE6D57">
        <w:t xml:space="preserve"> </w:t>
      </w:r>
      <w:r w:rsidRPr="00E869E4">
        <w:t>circumstances,</w:t>
      </w:r>
      <w:r w:rsidRPr="00DE6D57">
        <w:t xml:space="preserve"> </w:t>
      </w:r>
      <w:r w:rsidRPr="00E869E4">
        <w:t>which</w:t>
      </w:r>
      <w:r w:rsidRPr="00DE6D57">
        <w:t xml:space="preserve"> </w:t>
      </w:r>
      <w:r w:rsidRPr="00E869E4">
        <w:t>prevent</w:t>
      </w:r>
      <w:r w:rsidRPr="00DE6D57">
        <w:t xml:space="preserve"> </w:t>
      </w:r>
      <w:r w:rsidRPr="00E869E4">
        <w:t>it</w:t>
      </w:r>
      <w:r w:rsidRPr="00DE6D57">
        <w:t xml:space="preserve"> </w:t>
      </w:r>
      <w:r w:rsidRPr="00E869E4">
        <w:t>from</w:t>
      </w:r>
      <w:r w:rsidRPr="00DE6D57">
        <w:t xml:space="preserve"> </w:t>
      </w:r>
      <w:r w:rsidRPr="00E869E4">
        <w:t>measuring</w:t>
      </w:r>
      <w:r w:rsidRPr="00DE6D57">
        <w:t xml:space="preserve"> </w:t>
      </w:r>
      <w:r w:rsidRPr="00E869E4">
        <w:t>the</w:t>
      </w:r>
      <w:r w:rsidRPr="00DE6D57">
        <w:t xml:space="preserve"> </w:t>
      </w:r>
      <w:r w:rsidRPr="00E869E4">
        <w:t>weight</w:t>
      </w:r>
      <w:r w:rsidRPr="00DE6D57">
        <w:t xml:space="preserve"> </w:t>
      </w:r>
      <w:r w:rsidRPr="00E869E4">
        <w:t>of</w:t>
      </w:r>
      <w:r w:rsidR="00DE6D57" w:rsidRPr="00DE6D57">
        <w:t xml:space="preserve"> Authorised</w:t>
      </w:r>
      <w:r w:rsidR="000718AF" w:rsidRPr="00E869E4">
        <w:t xml:space="preserve"> Waste</w:t>
      </w:r>
      <w:r w:rsidRPr="00DE6D57">
        <w:t xml:space="preserve"> </w:t>
      </w:r>
      <w:r w:rsidRPr="00E869E4">
        <w:t>in</w:t>
      </w:r>
      <w:r w:rsidRPr="00DE6D57">
        <w:t xml:space="preserve"> </w:t>
      </w:r>
      <w:r w:rsidRPr="00E869E4">
        <w:t>accordance</w:t>
      </w:r>
      <w:r w:rsidRPr="00DE6D57">
        <w:t xml:space="preserve"> </w:t>
      </w:r>
      <w:r w:rsidRPr="00E869E4">
        <w:t>with</w:t>
      </w:r>
      <w:r w:rsidRPr="00DE6D57">
        <w:t xml:space="preserve"> </w:t>
      </w:r>
      <w:r w:rsidRPr="00E869E4">
        <w:t>Sections</w:t>
      </w:r>
      <w:r w:rsidRPr="00DE6D57">
        <w:t xml:space="preserve"> 1</w:t>
      </w:r>
      <w:r w:rsidRPr="00E869E4">
        <w:t>A</w:t>
      </w:r>
      <w:r w:rsidRPr="00DE6D57">
        <w:t xml:space="preserve"> </w:t>
      </w:r>
      <w:r w:rsidRPr="00E869E4">
        <w:t>weighbridge</w:t>
      </w:r>
      <w:r w:rsidRPr="00DE6D57">
        <w:t xml:space="preserve"> </w:t>
      </w:r>
      <w:r w:rsidRPr="00E869E4">
        <w:t>ticket</w:t>
      </w:r>
      <w:r w:rsidRPr="00DE6D57">
        <w:t xml:space="preserve"> </w:t>
      </w:r>
      <w:r w:rsidRPr="00E869E4">
        <w:t>shall</w:t>
      </w:r>
      <w:r w:rsidRPr="00DE6D57">
        <w:t xml:space="preserve"> </w:t>
      </w:r>
      <w:r w:rsidRPr="00E869E4">
        <w:t>be</w:t>
      </w:r>
      <w:r w:rsidRPr="00DE6D57">
        <w:t xml:space="preserve"> </w:t>
      </w:r>
      <w:r w:rsidRPr="00E869E4">
        <w:t>issued</w:t>
      </w:r>
      <w:r w:rsidRPr="00E869E4">
        <w:rPr>
          <w:spacing w:val="12"/>
        </w:rPr>
        <w:t xml:space="preserve"> </w:t>
      </w:r>
      <w:r w:rsidRPr="00E869E4">
        <w:t>for</w:t>
      </w:r>
      <w:r w:rsidRPr="00E869E4">
        <w:rPr>
          <w:spacing w:val="23"/>
        </w:rPr>
        <w:t xml:space="preserve"> </w:t>
      </w:r>
      <w:r w:rsidRPr="00E869E4">
        <w:t>each</w:t>
      </w:r>
      <w:r w:rsidRPr="00E869E4">
        <w:rPr>
          <w:spacing w:val="26"/>
        </w:rPr>
        <w:t xml:space="preserve"> </w:t>
      </w:r>
      <w:r w:rsidRPr="00E869E4">
        <w:t>delivery</w:t>
      </w:r>
      <w:r w:rsidRPr="00E869E4">
        <w:rPr>
          <w:spacing w:val="26"/>
        </w:rPr>
        <w:t xml:space="preserve"> </w:t>
      </w:r>
      <w:r w:rsidRPr="00E869E4">
        <w:t>of</w:t>
      </w:r>
      <w:r w:rsidRPr="00E869E4">
        <w:rPr>
          <w:spacing w:val="29"/>
        </w:rPr>
        <w:t xml:space="preserve"> </w:t>
      </w:r>
      <w:r w:rsidR="00EC7565">
        <w:t>Authorised</w:t>
      </w:r>
      <w:r w:rsidR="000718AF" w:rsidRPr="00E869E4">
        <w:t xml:space="preserve"> Waste</w:t>
      </w:r>
      <w:r w:rsidRPr="00E869E4">
        <w:rPr>
          <w:spacing w:val="40"/>
        </w:rPr>
        <w:t xml:space="preserve"> </w:t>
      </w:r>
      <w:r w:rsidRPr="00E869E4">
        <w:t>and</w:t>
      </w:r>
      <w:r w:rsidRPr="00E869E4">
        <w:rPr>
          <w:spacing w:val="21"/>
        </w:rPr>
        <w:t xml:space="preserve"> </w:t>
      </w:r>
      <w:r w:rsidRPr="00E869E4">
        <w:t>a</w:t>
      </w:r>
      <w:r w:rsidRPr="00E869E4">
        <w:rPr>
          <w:spacing w:val="24"/>
        </w:rPr>
        <w:t xml:space="preserve"> </w:t>
      </w:r>
      <w:r w:rsidRPr="00E869E4">
        <w:t>copy</w:t>
      </w:r>
      <w:r w:rsidRPr="00E869E4">
        <w:rPr>
          <w:w w:val="104"/>
        </w:rPr>
        <w:t xml:space="preserve"> </w:t>
      </w:r>
      <w:r w:rsidRPr="00E869E4">
        <w:t>of</w:t>
      </w:r>
      <w:r w:rsidRPr="00E869E4">
        <w:rPr>
          <w:spacing w:val="2"/>
        </w:rPr>
        <w:t xml:space="preserve"> </w:t>
      </w:r>
      <w:r w:rsidRPr="00E869E4">
        <w:t>the</w:t>
      </w:r>
      <w:r w:rsidRPr="00E869E4">
        <w:rPr>
          <w:spacing w:val="8"/>
        </w:rPr>
        <w:t xml:space="preserve"> </w:t>
      </w:r>
      <w:r w:rsidRPr="00E869E4">
        <w:t>ticket</w:t>
      </w:r>
      <w:r w:rsidRPr="00E869E4">
        <w:rPr>
          <w:spacing w:val="2"/>
        </w:rPr>
        <w:t xml:space="preserve"> </w:t>
      </w:r>
      <w:r w:rsidRPr="00E869E4">
        <w:t>supplied</w:t>
      </w:r>
      <w:r w:rsidRPr="00E869E4">
        <w:rPr>
          <w:spacing w:val="5"/>
        </w:rPr>
        <w:t xml:space="preserve"> </w:t>
      </w:r>
      <w:r w:rsidRPr="00E869E4">
        <w:t>to</w:t>
      </w:r>
      <w:r w:rsidRPr="00E869E4">
        <w:rPr>
          <w:spacing w:val="56"/>
        </w:rPr>
        <w:t xml:space="preserve"> </w:t>
      </w:r>
      <w:r w:rsidRPr="00E869E4">
        <w:t>the</w:t>
      </w:r>
      <w:r w:rsidRPr="00E869E4">
        <w:rPr>
          <w:spacing w:val="6"/>
        </w:rPr>
        <w:t xml:space="preserve"> </w:t>
      </w:r>
      <w:r w:rsidRPr="00E869E4">
        <w:t>driver</w:t>
      </w:r>
      <w:r w:rsidRPr="00E869E4">
        <w:rPr>
          <w:spacing w:val="7"/>
        </w:rPr>
        <w:t xml:space="preserve"> </w:t>
      </w:r>
      <w:r w:rsidRPr="00E869E4">
        <w:t>of</w:t>
      </w:r>
      <w:r w:rsidRPr="00E869E4">
        <w:rPr>
          <w:spacing w:val="3"/>
        </w:rPr>
        <w:t xml:space="preserve"> </w:t>
      </w:r>
      <w:r w:rsidRPr="00E869E4">
        <w:t>the</w:t>
      </w:r>
      <w:r w:rsidRPr="00E869E4">
        <w:rPr>
          <w:spacing w:val="56"/>
        </w:rPr>
        <w:t xml:space="preserve"> </w:t>
      </w:r>
      <w:r w:rsidRPr="00E869E4">
        <w:t>Authority</w:t>
      </w:r>
      <w:r w:rsidRPr="00E869E4">
        <w:rPr>
          <w:spacing w:val="24"/>
        </w:rPr>
        <w:t xml:space="preserve"> </w:t>
      </w:r>
      <w:r w:rsidRPr="00E869E4">
        <w:t>Vehicle</w:t>
      </w:r>
      <w:r w:rsidRPr="00E869E4">
        <w:rPr>
          <w:spacing w:val="23"/>
        </w:rPr>
        <w:t xml:space="preserve"> </w:t>
      </w:r>
      <w:r w:rsidRPr="00E869E4">
        <w:t>before</w:t>
      </w:r>
      <w:r w:rsidRPr="00E869E4">
        <w:rPr>
          <w:spacing w:val="11"/>
        </w:rPr>
        <w:t xml:space="preserve"> </w:t>
      </w:r>
      <w:r w:rsidRPr="00E869E4">
        <w:rPr>
          <w:spacing w:val="-19"/>
        </w:rPr>
        <w:t>l</w:t>
      </w:r>
      <w:r w:rsidRPr="00E869E4">
        <w:t>eaving</w:t>
      </w:r>
      <w:r w:rsidRPr="00E869E4">
        <w:rPr>
          <w:spacing w:val="9"/>
        </w:rPr>
        <w:t xml:space="preserve"> </w:t>
      </w:r>
      <w:r w:rsidRPr="00E869E4">
        <w:t>the</w:t>
      </w:r>
      <w:r w:rsidRPr="00E869E4">
        <w:rPr>
          <w:w w:val="102"/>
        </w:rPr>
        <w:t xml:space="preserve"> </w:t>
      </w:r>
      <w:r w:rsidR="000609E2" w:rsidRPr="00E869E4">
        <w:rPr>
          <w:w w:val="105"/>
        </w:rPr>
        <w:t xml:space="preserve">Delivery Point </w:t>
      </w:r>
      <w:r w:rsidRPr="00E869E4">
        <w:t>or</w:t>
      </w:r>
      <w:r w:rsidRPr="00E869E4">
        <w:rPr>
          <w:spacing w:val="29"/>
        </w:rPr>
        <w:t xml:space="preserve"> </w:t>
      </w:r>
      <w:r w:rsidRPr="00E869E4">
        <w:t>passed</w:t>
      </w:r>
      <w:r w:rsidRPr="00E869E4">
        <w:rPr>
          <w:spacing w:val="20"/>
        </w:rPr>
        <w:t xml:space="preserve"> </w:t>
      </w:r>
      <w:r w:rsidRPr="00E869E4">
        <w:t>to</w:t>
      </w:r>
      <w:r w:rsidRPr="00E869E4">
        <w:rPr>
          <w:spacing w:val="28"/>
        </w:rPr>
        <w:t xml:space="preserve"> </w:t>
      </w:r>
      <w:r w:rsidRPr="00E869E4">
        <w:t>such</w:t>
      </w:r>
      <w:r w:rsidRPr="00E869E4">
        <w:rPr>
          <w:spacing w:val="21"/>
        </w:rPr>
        <w:t xml:space="preserve"> </w:t>
      </w:r>
      <w:r w:rsidRPr="00E869E4">
        <w:t>other</w:t>
      </w:r>
      <w:r w:rsidRPr="00E869E4">
        <w:rPr>
          <w:spacing w:val="38"/>
        </w:rPr>
        <w:t xml:space="preserve"> </w:t>
      </w:r>
      <w:r w:rsidRPr="00E869E4">
        <w:t>representative</w:t>
      </w:r>
      <w:r w:rsidRPr="00E869E4">
        <w:rPr>
          <w:spacing w:val="31"/>
        </w:rPr>
        <w:t xml:space="preserve"> </w:t>
      </w:r>
      <w:r w:rsidRPr="00E869E4">
        <w:t>of</w:t>
      </w:r>
      <w:r w:rsidRPr="00E869E4">
        <w:rPr>
          <w:spacing w:val="27"/>
        </w:rPr>
        <w:t xml:space="preserve"> </w:t>
      </w:r>
      <w:r w:rsidRPr="00E869E4">
        <w:t>the</w:t>
      </w:r>
      <w:r w:rsidRPr="00E869E4">
        <w:rPr>
          <w:spacing w:val="23"/>
        </w:rPr>
        <w:t xml:space="preserve"> </w:t>
      </w:r>
      <w:r w:rsidRPr="00E869E4">
        <w:t>Authority</w:t>
      </w:r>
      <w:r w:rsidRPr="00E869E4">
        <w:rPr>
          <w:spacing w:val="47"/>
        </w:rPr>
        <w:t xml:space="preserve"> </w:t>
      </w:r>
      <w:r w:rsidRPr="00E869E4">
        <w:t>as</w:t>
      </w:r>
      <w:r w:rsidRPr="00E869E4">
        <w:rPr>
          <w:spacing w:val="32"/>
        </w:rPr>
        <w:t xml:space="preserve"> </w:t>
      </w:r>
      <w:r w:rsidRPr="00E869E4">
        <w:t>it</w:t>
      </w:r>
      <w:r w:rsidRPr="00E869E4">
        <w:rPr>
          <w:spacing w:val="12"/>
        </w:rPr>
        <w:t xml:space="preserve"> </w:t>
      </w:r>
      <w:r w:rsidRPr="00E869E4">
        <w:t>may</w:t>
      </w:r>
      <w:r w:rsidRPr="00E869E4">
        <w:rPr>
          <w:w w:val="104"/>
        </w:rPr>
        <w:t xml:space="preserve"> </w:t>
      </w:r>
      <w:r w:rsidRPr="00E869E4">
        <w:t>require.</w:t>
      </w:r>
      <w:r w:rsidRPr="00E869E4">
        <w:rPr>
          <w:spacing w:val="19"/>
        </w:rPr>
        <w:t xml:space="preserve"> </w:t>
      </w:r>
      <w:r w:rsidRPr="00E869E4">
        <w:t>Each</w:t>
      </w:r>
      <w:r w:rsidRPr="00E869E4">
        <w:rPr>
          <w:spacing w:val="1"/>
        </w:rPr>
        <w:t xml:space="preserve"> </w:t>
      </w:r>
      <w:r w:rsidRPr="00E869E4">
        <w:t>ticket</w:t>
      </w:r>
      <w:r w:rsidRPr="00E869E4">
        <w:rPr>
          <w:spacing w:val="30"/>
        </w:rPr>
        <w:t xml:space="preserve"> </w:t>
      </w:r>
      <w:r w:rsidRPr="00E869E4">
        <w:t>shall</w:t>
      </w:r>
      <w:r w:rsidRPr="00E869E4">
        <w:rPr>
          <w:spacing w:val="14"/>
        </w:rPr>
        <w:t xml:space="preserve"> </w:t>
      </w:r>
      <w:r w:rsidRPr="00E869E4">
        <w:t>carry</w:t>
      </w:r>
      <w:r w:rsidRPr="00E869E4">
        <w:rPr>
          <w:spacing w:val="25"/>
        </w:rPr>
        <w:t xml:space="preserve"> </w:t>
      </w:r>
      <w:r w:rsidRPr="00E869E4">
        <w:t>a</w:t>
      </w:r>
      <w:r w:rsidRPr="00E869E4">
        <w:rPr>
          <w:spacing w:val="19"/>
        </w:rPr>
        <w:t xml:space="preserve"> </w:t>
      </w:r>
      <w:r w:rsidRPr="00E869E4">
        <w:t>unique</w:t>
      </w:r>
      <w:r w:rsidRPr="00E869E4">
        <w:rPr>
          <w:spacing w:val="16"/>
        </w:rPr>
        <w:t xml:space="preserve"> </w:t>
      </w:r>
      <w:r w:rsidRPr="00E869E4">
        <w:t>serial</w:t>
      </w:r>
      <w:r w:rsidRPr="00E869E4">
        <w:rPr>
          <w:spacing w:val="20"/>
        </w:rPr>
        <w:t xml:space="preserve"> </w:t>
      </w:r>
      <w:r w:rsidRPr="00E869E4">
        <w:t>number</w:t>
      </w:r>
      <w:r w:rsidRPr="00E869E4">
        <w:rPr>
          <w:spacing w:val="18"/>
        </w:rPr>
        <w:t xml:space="preserve"> </w:t>
      </w:r>
      <w:r w:rsidRPr="00E869E4">
        <w:t>and</w:t>
      </w:r>
      <w:r w:rsidRPr="00E869E4">
        <w:rPr>
          <w:spacing w:val="13"/>
        </w:rPr>
        <w:t xml:space="preserve"> </w:t>
      </w:r>
      <w:r w:rsidRPr="00E869E4">
        <w:t>clearly</w:t>
      </w:r>
      <w:r w:rsidRPr="00E869E4">
        <w:rPr>
          <w:spacing w:val="27"/>
        </w:rPr>
        <w:t xml:space="preserve"> </w:t>
      </w:r>
      <w:r w:rsidRPr="00E869E4">
        <w:t>state</w:t>
      </w:r>
      <w:r w:rsidRPr="00E869E4">
        <w:rPr>
          <w:spacing w:val="25"/>
        </w:rPr>
        <w:t xml:space="preserve"> </w:t>
      </w:r>
      <w:r w:rsidRPr="00E869E4">
        <w:t>the</w:t>
      </w:r>
      <w:r w:rsidRPr="00E869E4">
        <w:rPr>
          <w:w w:val="102"/>
        </w:rPr>
        <w:t xml:space="preserve"> </w:t>
      </w:r>
      <w:r w:rsidRPr="00E869E4">
        <w:t>following information:</w:t>
      </w:r>
    </w:p>
    <w:p w14:paraId="12A6A73C" w14:textId="77777777" w:rsidR="008433E1" w:rsidRPr="00E869E4" w:rsidRDefault="008433E1">
      <w:pPr>
        <w:rPr>
          <w:rFonts w:ascii="Arial" w:eastAsia="Arial" w:hAnsi="Arial" w:cs="Arial"/>
          <w:sz w:val="20"/>
          <w:szCs w:val="20"/>
        </w:rPr>
      </w:pPr>
    </w:p>
    <w:p w14:paraId="1E6A5BD3" w14:textId="77777777" w:rsidR="008433E1" w:rsidRPr="00E869E4" w:rsidRDefault="009467C5" w:rsidP="000B4CD7">
      <w:pPr>
        <w:pStyle w:val="BodyText"/>
        <w:numPr>
          <w:ilvl w:val="3"/>
          <w:numId w:val="10"/>
        </w:numPr>
        <w:tabs>
          <w:tab w:val="left" w:pos="1690"/>
        </w:tabs>
        <w:spacing w:before="132"/>
      </w:pPr>
      <w:r w:rsidRPr="00E869E4">
        <w:rPr>
          <w:w w:val="105"/>
          <w:position w:val="1"/>
        </w:rPr>
        <w:t>name</w:t>
      </w:r>
      <w:r w:rsidRPr="00E869E4">
        <w:rPr>
          <w:spacing w:val="-17"/>
          <w:w w:val="105"/>
          <w:position w:val="1"/>
        </w:rPr>
        <w:t xml:space="preserve"> </w:t>
      </w:r>
      <w:r w:rsidRPr="00E869E4">
        <w:rPr>
          <w:w w:val="105"/>
          <w:position w:val="1"/>
        </w:rPr>
        <w:t>of</w:t>
      </w:r>
      <w:r w:rsidRPr="00E869E4">
        <w:rPr>
          <w:spacing w:val="-12"/>
          <w:w w:val="105"/>
          <w:position w:val="1"/>
        </w:rPr>
        <w:t xml:space="preserve"> </w:t>
      </w:r>
      <w:r w:rsidRPr="00E869E4">
        <w:rPr>
          <w:w w:val="105"/>
          <w:position w:val="1"/>
        </w:rPr>
        <w:t>site;</w:t>
      </w:r>
    </w:p>
    <w:p w14:paraId="5E0A327D" w14:textId="77777777" w:rsidR="008433E1" w:rsidRPr="00E869E4" w:rsidRDefault="009467C5" w:rsidP="000B4CD7">
      <w:pPr>
        <w:pStyle w:val="BodyText"/>
        <w:numPr>
          <w:ilvl w:val="3"/>
          <w:numId w:val="10"/>
        </w:numPr>
        <w:tabs>
          <w:tab w:val="left" w:pos="1690"/>
        </w:tabs>
      </w:pPr>
      <w:r w:rsidRPr="00E869E4">
        <w:rPr>
          <w:position w:val="1"/>
        </w:rPr>
        <w:t>date</w:t>
      </w:r>
      <w:r w:rsidRPr="00E869E4">
        <w:rPr>
          <w:spacing w:val="14"/>
          <w:position w:val="1"/>
        </w:rPr>
        <w:t xml:space="preserve"> </w:t>
      </w:r>
      <w:r w:rsidRPr="00E869E4">
        <w:rPr>
          <w:position w:val="1"/>
        </w:rPr>
        <w:t>of</w:t>
      </w:r>
      <w:r w:rsidRPr="00E869E4">
        <w:rPr>
          <w:spacing w:val="12"/>
          <w:position w:val="1"/>
        </w:rPr>
        <w:t xml:space="preserve"> </w:t>
      </w:r>
      <w:r w:rsidRPr="00E869E4">
        <w:rPr>
          <w:position w:val="1"/>
        </w:rPr>
        <w:t>delivery;</w:t>
      </w:r>
    </w:p>
    <w:p w14:paraId="5447A181" w14:textId="77777777" w:rsidR="008433E1" w:rsidRPr="00E869E4" w:rsidRDefault="009467C5" w:rsidP="000B4CD7">
      <w:pPr>
        <w:pStyle w:val="BodyText"/>
        <w:numPr>
          <w:ilvl w:val="3"/>
          <w:numId w:val="10"/>
        </w:numPr>
        <w:tabs>
          <w:tab w:val="left" w:pos="1683"/>
        </w:tabs>
        <w:ind w:left="1682" w:hanging="352"/>
      </w:pPr>
      <w:r w:rsidRPr="00E869E4">
        <w:rPr>
          <w:position w:val="1"/>
        </w:rPr>
        <w:t>time</w:t>
      </w:r>
      <w:r w:rsidRPr="00E869E4">
        <w:rPr>
          <w:spacing w:val="19"/>
          <w:position w:val="1"/>
        </w:rPr>
        <w:t xml:space="preserve"> </w:t>
      </w:r>
      <w:r w:rsidRPr="00E869E4">
        <w:rPr>
          <w:position w:val="1"/>
        </w:rPr>
        <w:t>of</w:t>
      </w:r>
      <w:r w:rsidRPr="00E869E4">
        <w:rPr>
          <w:spacing w:val="16"/>
          <w:position w:val="1"/>
        </w:rPr>
        <w:t xml:space="preserve"> </w:t>
      </w:r>
      <w:r w:rsidRPr="00E869E4">
        <w:rPr>
          <w:position w:val="1"/>
        </w:rPr>
        <w:t>entry;</w:t>
      </w:r>
    </w:p>
    <w:p w14:paraId="685CBA5B" w14:textId="77777777" w:rsidR="008433E1" w:rsidRPr="00E869E4" w:rsidRDefault="009467C5" w:rsidP="000B4CD7">
      <w:pPr>
        <w:pStyle w:val="BodyText"/>
        <w:numPr>
          <w:ilvl w:val="3"/>
          <w:numId w:val="10"/>
        </w:numPr>
        <w:tabs>
          <w:tab w:val="left" w:pos="1683"/>
        </w:tabs>
        <w:ind w:left="1682" w:hanging="352"/>
      </w:pPr>
      <w:r w:rsidRPr="00E869E4">
        <w:rPr>
          <w:position w:val="1"/>
        </w:rPr>
        <w:t>time</w:t>
      </w:r>
      <w:r w:rsidRPr="00E869E4">
        <w:rPr>
          <w:spacing w:val="19"/>
          <w:position w:val="1"/>
        </w:rPr>
        <w:t xml:space="preserve"> </w:t>
      </w:r>
      <w:r w:rsidRPr="00E869E4">
        <w:rPr>
          <w:position w:val="1"/>
        </w:rPr>
        <w:t>of</w:t>
      </w:r>
      <w:r w:rsidRPr="00E869E4">
        <w:rPr>
          <w:spacing w:val="15"/>
          <w:position w:val="1"/>
        </w:rPr>
        <w:t xml:space="preserve"> </w:t>
      </w:r>
      <w:r w:rsidRPr="00E869E4">
        <w:rPr>
          <w:position w:val="1"/>
        </w:rPr>
        <w:t>exit;</w:t>
      </w:r>
    </w:p>
    <w:p w14:paraId="1158BC92" w14:textId="77777777" w:rsidR="008433E1" w:rsidRPr="00E869E4" w:rsidRDefault="009467C5" w:rsidP="000B4CD7">
      <w:pPr>
        <w:pStyle w:val="BodyText"/>
        <w:numPr>
          <w:ilvl w:val="3"/>
          <w:numId w:val="10"/>
        </w:numPr>
        <w:tabs>
          <w:tab w:val="left" w:pos="1690"/>
        </w:tabs>
        <w:ind w:hanging="352"/>
      </w:pPr>
      <w:r w:rsidRPr="00E869E4">
        <w:rPr>
          <w:position w:val="1"/>
        </w:rPr>
        <w:t>gross</w:t>
      </w:r>
      <w:r w:rsidRPr="00E869E4">
        <w:rPr>
          <w:spacing w:val="19"/>
          <w:position w:val="1"/>
        </w:rPr>
        <w:t xml:space="preserve"> </w:t>
      </w:r>
      <w:r w:rsidRPr="00E869E4">
        <w:rPr>
          <w:position w:val="1"/>
        </w:rPr>
        <w:t>vehicle</w:t>
      </w:r>
      <w:r w:rsidRPr="00E869E4">
        <w:rPr>
          <w:spacing w:val="18"/>
          <w:position w:val="1"/>
        </w:rPr>
        <w:t xml:space="preserve"> </w:t>
      </w:r>
      <w:r w:rsidRPr="00E869E4">
        <w:rPr>
          <w:position w:val="1"/>
        </w:rPr>
        <w:t>weight</w:t>
      </w:r>
      <w:r w:rsidRPr="00E869E4">
        <w:rPr>
          <w:spacing w:val="39"/>
          <w:position w:val="1"/>
        </w:rPr>
        <w:t xml:space="preserve"> </w:t>
      </w:r>
      <w:r w:rsidRPr="00E869E4">
        <w:rPr>
          <w:position w:val="1"/>
        </w:rPr>
        <w:t>on</w:t>
      </w:r>
      <w:r w:rsidRPr="00E869E4">
        <w:rPr>
          <w:spacing w:val="5"/>
          <w:position w:val="1"/>
        </w:rPr>
        <w:t xml:space="preserve"> </w:t>
      </w:r>
      <w:r w:rsidRPr="00E869E4">
        <w:rPr>
          <w:position w:val="1"/>
        </w:rPr>
        <w:t>entry;</w:t>
      </w:r>
    </w:p>
    <w:p w14:paraId="7F452C6E" w14:textId="77777777" w:rsidR="008433E1" w:rsidRPr="00E869E4" w:rsidRDefault="009467C5" w:rsidP="000B4CD7">
      <w:pPr>
        <w:pStyle w:val="BodyText"/>
        <w:numPr>
          <w:ilvl w:val="3"/>
          <w:numId w:val="10"/>
        </w:numPr>
        <w:tabs>
          <w:tab w:val="left" w:pos="1690"/>
        </w:tabs>
      </w:pPr>
      <w:r w:rsidRPr="00E869E4">
        <w:rPr>
          <w:position w:val="1"/>
        </w:rPr>
        <w:t>gross</w:t>
      </w:r>
      <w:r w:rsidRPr="00E869E4">
        <w:rPr>
          <w:spacing w:val="15"/>
          <w:position w:val="1"/>
        </w:rPr>
        <w:t xml:space="preserve"> </w:t>
      </w:r>
      <w:r w:rsidRPr="00E869E4">
        <w:rPr>
          <w:position w:val="1"/>
        </w:rPr>
        <w:t>vehicle</w:t>
      </w:r>
      <w:r w:rsidRPr="00E869E4">
        <w:rPr>
          <w:spacing w:val="23"/>
          <w:position w:val="1"/>
        </w:rPr>
        <w:t xml:space="preserve"> </w:t>
      </w:r>
      <w:r w:rsidRPr="00E869E4">
        <w:rPr>
          <w:position w:val="1"/>
        </w:rPr>
        <w:t>weight</w:t>
      </w:r>
      <w:r w:rsidRPr="00E869E4">
        <w:rPr>
          <w:spacing w:val="35"/>
          <w:position w:val="1"/>
        </w:rPr>
        <w:t xml:space="preserve"> </w:t>
      </w:r>
      <w:r w:rsidRPr="00E869E4">
        <w:rPr>
          <w:position w:val="1"/>
        </w:rPr>
        <w:t>on</w:t>
      </w:r>
      <w:r w:rsidRPr="00E869E4">
        <w:rPr>
          <w:spacing w:val="1"/>
          <w:position w:val="1"/>
        </w:rPr>
        <w:t xml:space="preserve"> </w:t>
      </w:r>
      <w:r w:rsidRPr="00E869E4">
        <w:rPr>
          <w:position w:val="1"/>
        </w:rPr>
        <w:t>exit;</w:t>
      </w:r>
    </w:p>
    <w:p w14:paraId="282AB2F0" w14:textId="4CB37181" w:rsidR="008433E1" w:rsidRPr="00E869E4" w:rsidRDefault="009467C5" w:rsidP="000B4CD7">
      <w:pPr>
        <w:pStyle w:val="BodyText"/>
        <w:numPr>
          <w:ilvl w:val="3"/>
          <w:numId w:val="10"/>
        </w:numPr>
        <w:tabs>
          <w:tab w:val="left" w:pos="1690"/>
        </w:tabs>
        <w:ind w:hanging="352"/>
      </w:pPr>
      <w:r w:rsidRPr="00E869E4">
        <w:rPr>
          <w:position w:val="1"/>
        </w:rPr>
        <w:t>vehicle</w:t>
      </w:r>
      <w:r w:rsidRPr="00E869E4">
        <w:rPr>
          <w:spacing w:val="39"/>
          <w:position w:val="1"/>
        </w:rPr>
        <w:t xml:space="preserve"> </w:t>
      </w:r>
      <w:r w:rsidRPr="00E869E4">
        <w:rPr>
          <w:position w:val="1"/>
        </w:rPr>
        <w:t>registration</w:t>
      </w:r>
      <w:r w:rsidRPr="00E869E4">
        <w:rPr>
          <w:spacing w:val="23"/>
          <w:position w:val="1"/>
        </w:rPr>
        <w:t xml:space="preserve"> </w:t>
      </w:r>
      <w:r w:rsidRPr="00E869E4">
        <w:rPr>
          <w:position w:val="1"/>
        </w:rPr>
        <w:t>number</w:t>
      </w:r>
      <w:r w:rsidRPr="00E869E4">
        <w:rPr>
          <w:spacing w:val="21"/>
          <w:position w:val="1"/>
        </w:rPr>
        <w:t xml:space="preserve"> </w:t>
      </w:r>
      <w:r w:rsidRPr="00E869E4">
        <w:rPr>
          <w:position w:val="1"/>
        </w:rPr>
        <w:t>and</w:t>
      </w:r>
      <w:r w:rsidRPr="00E869E4">
        <w:rPr>
          <w:spacing w:val="12"/>
          <w:position w:val="1"/>
        </w:rPr>
        <w:t xml:space="preserve"> </w:t>
      </w:r>
      <w:r w:rsidRPr="00E869E4">
        <w:rPr>
          <w:position w:val="1"/>
        </w:rPr>
        <w:t>type;</w:t>
      </w:r>
    </w:p>
    <w:p w14:paraId="1B163D81" w14:textId="0983B74A" w:rsidR="001808DF" w:rsidRPr="00E869E4" w:rsidRDefault="001808DF" w:rsidP="000B4CD7">
      <w:pPr>
        <w:pStyle w:val="BodyText"/>
        <w:numPr>
          <w:ilvl w:val="3"/>
          <w:numId w:val="10"/>
        </w:numPr>
        <w:tabs>
          <w:tab w:val="left" w:pos="1690"/>
        </w:tabs>
        <w:ind w:hanging="352"/>
      </w:pPr>
      <w:r w:rsidRPr="00E869E4">
        <w:rPr>
          <w:position w:val="1"/>
        </w:rPr>
        <w:t>Round number (where applicable);</w:t>
      </w:r>
    </w:p>
    <w:p w14:paraId="1497D18F" w14:textId="635B9AAB" w:rsidR="008433E1" w:rsidRPr="00E869E4" w:rsidRDefault="009467C5" w:rsidP="000B4CD7">
      <w:pPr>
        <w:pStyle w:val="BodyText"/>
        <w:numPr>
          <w:ilvl w:val="3"/>
          <w:numId w:val="10"/>
        </w:numPr>
        <w:tabs>
          <w:tab w:val="left" w:pos="1698"/>
        </w:tabs>
        <w:ind w:left="1697" w:hanging="359"/>
      </w:pPr>
      <w:r w:rsidRPr="00E869E4">
        <w:rPr>
          <w:position w:val="1"/>
        </w:rPr>
        <w:t>name</w:t>
      </w:r>
      <w:r w:rsidRPr="00E869E4">
        <w:rPr>
          <w:spacing w:val="19"/>
          <w:position w:val="1"/>
        </w:rPr>
        <w:t xml:space="preserve"> </w:t>
      </w:r>
      <w:r w:rsidRPr="00E869E4">
        <w:rPr>
          <w:position w:val="1"/>
        </w:rPr>
        <w:t>of</w:t>
      </w:r>
      <w:r w:rsidRPr="00E869E4">
        <w:rPr>
          <w:spacing w:val="4"/>
          <w:position w:val="1"/>
        </w:rPr>
        <w:t xml:space="preserve"> </w:t>
      </w:r>
      <w:r w:rsidRPr="00E869E4">
        <w:rPr>
          <w:position w:val="1"/>
        </w:rPr>
        <w:t>weighbridge</w:t>
      </w:r>
      <w:r w:rsidRPr="00E869E4">
        <w:rPr>
          <w:spacing w:val="43"/>
          <w:position w:val="1"/>
        </w:rPr>
        <w:t xml:space="preserve"> </w:t>
      </w:r>
      <w:r w:rsidRPr="00E869E4">
        <w:rPr>
          <w:position w:val="1"/>
        </w:rPr>
        <w:t>operator;</w:t>
      </w:r>
    </w:p>
    <w:p w14:paraId="37E911C3" w14:textId="7612D94B" w:rsidR="008433E1" w:rsidRPr="00E869E4" w:rsidRDefault="009467C5" w:rsidP="000B4CD7">
      <w:pPr>
        <w:pStyle w:val="BodyText"/>
        <w:numPr>
          <w:ilvl w:val="3"/>
          <w:numId w:val="10"/>
        </w:numPr>
        <w:tabs>
          <w:tab w:val="left" w:pos="1698"/>
        </w:tabs>
        <w:ind w:left="1697" w:hanging="359"/>
      </w:pPr>
      <w:r w:rsidRPr="00E869E4">
        <w:rPr>
          <w:position w:val="1"/>
        </w:rPr>
        <w:t>net</w:t>
      </w:r>
      <w:r w:rsidRPr="00E869E4">
        <w:rPr>
          <w:spacing w:val="-6"/>
          <w:position w:val="1"/>
        </w:rPr>
        <w:t xml:space="preserve"> </w:t>
      </w:r>
      <w:r w:rsidRPr="00E869E4">
        <w:rPr>
          <w:position w:val="1"/>
        </w:rPr>
        <w:t>weight</w:t>
      </w:r>
      <w:r w:rsidRPr="00E869E4">
        <w:rPr>
          <w:spacing w:val="40"/>
          <w:position w:val="1"/>
        </w:rPr>
        <w:t xml:space="preserve"> </w:t>
      </w:r>
      <w:r w:rsidR="000A1701" w:rsidRPr="00E869E4">
        <w:rPr>
          <w:position w:val="1"/>
        </w:rPr>
        <w:t>discharged;</w:t>
      </w:r>
    </w:p>
    <w:p w14:paraId="367A103C" w14:textId="583CB627" w:rsidR="002310F0" w:rsidRPr="00E869E4" w:rsidRDefault="002310F0" w:rsidP="000B4CD7">
      <w:pPr>
        <w:pStyle w:val="BodyText"/>
        <w:numPr>
          <w:ilvl w:val="3"/>
          <w:numId w:val="10"/>
        </w:numPr>
        <w:tabs>
          <w:tab w:val="left" w:pos="1698"/>
        </w:tabs>
        <w:ind w:left="1697" w:hanging="359"/>
      </w:pPr>
      <w:r w:rsidRPr="00E869E4">
        <w:t>Description of material</w:t>
      </w:r>
      <w:r w:rsidR="000A1701" w:rsidRPr="00E869E4">
        <w:t>;</w:t>
      </w:r>
    </w:p>
    <w:p w14:paraId="4FD5C44D" w14:textId="1D2B5644" w:rsidR="002310F0" w:rsidRPr="00E869E4" w:rsidRDefault="00742599" w:rsidP="000B4CD7">
      <w:pPr>
        <w:pStyle w:val="BodyText"/>
        <w:numPr>
          <w:ilvl w:val="3"/>
          <w:numId w:val="10"/>
        </w:numPr>
        <w:tabs>
          <w:tab w:val="left" w:pos="1698"/>
        </w:tabs>
        <w:ind w:left="1697" w:hanging="359"/>
      </w:pPr>
      <w:r w:rsidRPr="00E869E4">
        <w:t>Point of waste arising</w:t>
      </w:r>
      <w:r w:rsidR="000A1701" w:rsidRPr="00E869E4">
        <w:t>;</w:t>
      </w:r>
    </w:p>
    <w:p w14:paraId="4EA70D54" w14:textId="0D181C98" w:rsidR="00742599" w:rsidRPr="00E869E4" w:rsidRDefault="00742599" w:rsidP="000B4CD7">
      <w:pPr>
        <w:pStyle w:val="BodyText"/>
        <w:numPr>
          <w:ilvl w:val="3"/>
          <w:numId w:val="10"/>
        </w:numPr>
        <w:tabs>
          <w:tab w:val="left" w:pos="1698"/>
        </w:tabs>
        <w:ind w:left="1697" w:hanging="359"/>
      </w:pPr>
      <w:r w:rsidRPr="00E869E4">
        <w:t>Registered waste carrier number and expiry date</w:t>
      </w:r>
      <w:r w:rsidR="000A1701" w:rsidRPr="00E869E4">
        <w:t>.</w:t>
      </w:r>
      <w:r w:rsidRPr="00E869E4">
        <w:t xml:space="preserve"> </w:t>
      </w:r>
    </w:p>
    <w:p w14:paraId="6442560F" w14:textId="7732D02C" w:rsidR="00F14AD2" w:rsidRPr="00E869E4" w:rsidRDefault="00F14AD2" w:rsidP="00F14AD2">
      <w:pPr>
        <w:pStyle w:val="BodyText"/>
        <w:tabs>
          <w:tab w:val="left" w:pos="1698"/>
        </w:tabs>
      </w:pPr>
    </w:p>
    <w:p w14:paraId="5B5C8DC6" w14:textId="52A2F85A" w:rsidR="008433E1" w:rsidRPr="00E869E4" w:rsidRDefault="009467C5" w:rsidP="00EE5EAB">
      <w:pPr>
        <w:pStyle w:val="BodyText"/>
        <w:numPr>
          <w:ilvl w:val="2"/>
          <w:numId w:val="5"/>
        </w:numPr>
        <w:tabs>
          <w:tab w:val="left" w:pos="1195"/>
        </w:tabs>
        <w:spacing w:line="250" w:lineRule="auto"/>
        <w:ind w:right="140"/>
        <w:jc w:val="both"/>
      </w:pPr>
      <w:r w:rsidRPr="00E869E4">
        <w:t>A</w:t>
      </w:r>
      <w:r w:rsidRPr="00E869E4">
        <w:rPr>
          <w:spacing w:val="32"/>
        </w:rPr>
        <w:t xml:space="preserve"> </w:t>
      </w:r>
      <w:r w:rsidRPr="00E869E4">
        <w:t>second</w:t>
      </w:r>
      <w:r w:rsidRPr="00E869E4">
        <w:rPr>
          <w:spacing w:val="36"/>
        </w:rPr>
        <w:t xml:space="preserve"> </w:t>
      </w:r>
      <w:r w:rsidRPr="00E869E4">
        <w:t>copy</w:t>
      </w:r>
      <w:r w:rsidRPr="00E869E4">
        <w:rPr>
          <w:spacing w:val="27"/>
        </w:rPr>
        <w:t xml:space="preserve"> </w:t>
      </w:r>
      <w:r w:rsidRPr="00E869E4">
        <w:t>of</w:t>
      </w:r>
      <w:r w:rsidRPr="00E869E4">
        <w:rPr>
          <w:spacing w:val="34"/>
        </w:rPr>
        <w:t xml:space="preserve"> </w:t>
      </w:r>
      <w:r w:rsidRPr="00E869E4">
        <w:t>each</w:t>
      </w:r>
      <w:r w:rsidRPr="00E869E4">
        <w:rPr>
          <w:spacing w:val="12"/>
        </w:rPr>
        <w:t xml:space="preserve"> </w:t>
      </w:r>
      <w:r w:rsidRPr="00E869E4">
        <w:t>weighbridge</w:t>
      </w:r>
      <w:r w:rsidRPr="00E869E4">
        <w:rPr>
          <w:spacing w:val="47"/>
        </w:rPr>
        <w:t xml:space="preserve"> </w:t>
      </w:r>
      <w:r w:rsidRPr="00E869E4">
        <w:t>ticket</w:t>
      </w:r>
      <w:r w:rsidRPr="00E869E4">
        <w:rPr>
          <w:spacing w:val="32"/>
        </w:rPr>
        <w:t xml:space="preserve"> </w:t>
      </w:r>
      <w:r w:rsidRPr="00E869E4">
        <w:t>shall</w:t>
      </w:r>
      <w:r w:rsidRPr="00E869E4">
        <w:rPr>
          <w:spacing w:val="29"/>
        </w:rPr>
        <w:t xml:space="preserve"> </w:t>
      </w:r>
      <w:r w:rsidRPr="00E869E4">
        <w:t>be</w:t>
      </w:r>
      <w:r w:rsidRPr="00E869E4">
        <w:rPr>
          <w:spacing w:val="22"/>
        </w:rPr>
        <w:t xml:space="preserve"> </w:t>
      </w:r>
      <w:r w:rsidRPr="00E869E4">
        <w:t>retained</w:t>
      </w:r>
      <w:r w:rsidRPr="00E869E4">
        <w:rPr>
          <w:spacing w:val="39"/>
        </w:rPr>
        <w:t xml:space="preserve"> </w:t>
      </w:r>
      <w:r w:rsidRPr="00E869E4">
        <w:t>by</w:t>
      </w:r>
      <w:r w:rsidRPr="00E869E4">
        <w:rPr>
          <w:spacing w:val="15"/>
        </w:rPr>
        <w:t xml:space="preserve"> </w:t>
      </w:r>
      <w:r w:rsidRPr="00E869E4">
        <w:t>the</w:t>
      </w:r>
      <w:r w:rsidRPr="00E869E4">
        <w:rPr>
          <w:spacing w:val="44"/>
        </w:rPr>
        <w:t xml:space="preserve"> </w:t>
      </w:r>
      <w:r w:rsidRPr="00E869E4">
        <w:t>Contractor.</w:t>
      </w:r>
      <w:r w:rsidRPr="00E869E4">
        <w:rPr>
          <w:spacing w:val="50"/>
        </w:rPr>
        <w:t xml:space="preserve"> </w:t>
      </w:r>
      <w:r w:rsidRPr="00E869E4">
        <w:t>A</w:t>
      </w:r>
      <w:r w:rsidRPr="00E869E4">
        <w:rPr>
          <w:w w:val="99"/>
        </w:rPr>
        <w:t xml:space="preserve"> </w:t>
      </w:r>
      <w:r w:rsidRPr="00E869E4">
        <w:t>summary</w:t>
      </w:r>
      <w:r w:rsidRPr="00E869E4">
        <w:rPr>
          <w:spacing w:val="14"/>
        </w:rPr>
        <w:t xml:space="preserve"> </w:t>
      </w:r>
      <w:r w:rsidRPr="00E869E4">
        <w:t>sheet</w:t>
      </w:r>
      <w:r w:rsidRPr="00E869E4">
        <w:rPr>
          <w:spacing w:val="11"/>
        </w:rPr>
        <w:t xml:space="preserve"> </w:t>
      </w:r>
      <w:r w:rsidRPr="00E869E4">
        <w:t>showing</w:t>
      </w:r>
      <w:r w:rsidRPr="00E869E4">
        <w:rPr>
          <w:spacing w:val="8"/>
        </w:rPr>
        <w:t xml:space="preserve"> </w:t>
      </w:r>
      <w:r w:rsidRPr="00E869E4">
        <w:t>the</w:t>
      </w:r>
      <w:r w:rsidRPr="00E869E4">
        <w:rPr>
          <w:spacing w:val="2"/>
        </w:rPr>
        <w:t xml:space="preserve"> </w:t>
      </w:r>
      <w:r w:rsidRPr="00E869E4">
        <w:t>weighbridge</w:t>
      </w:r>
      <w:r w:rsidRPr="00E869E4">
        <w:rPr>
          <w:spacing w:val="21"/>
        </w:rPr>
        <w:t xml:space="preserve"> </w:t>
      </w:r>
      <w:r w:rsidRPr="00E869E4">
        <w:t>tickets</w:t>
      </w:r>
      <w:r w:rsidRPr="00E869E4">
        <w:rPr>
          <w:spacing w:val="17"/>
        </w:rPr>
        <w:t xml:space="preserve"> </w:t>
      </w:r>
      <w:r w:rsidRPr="00E869E4">
        <w:t xml:space="preserve">issued </w:t>
      </w:r>
      <w:r w:rsidR="001F3EDD" w:rsidRPr="00E869E4">
        <w:t xml:space="preserve">for </w:t>
      </w:r>
      <w:r w:rsidR="001F3EDD" w:rsidRPr="00E869E4">
        <w:rPr>
          <w:spacing w:val="10"/>
        </w:rPr>
        <w:t>each</w:t>
      </w:r>
      <w:r w:rsidRPr="00E869E4">
        <w:t xml:space="preserve"> </w:t>
      </w:r>
      <w:r w:rsidR="009A46CA" w:rsidRPr="00E869E4">
        <w:t xml:space="preserve">delivery on each Business Day </w:t>
      </w:r>
      <w:r w:rsidR="001808DF" w:rsidRPr="00E869E4">
        <w:t xml:space="preserve">(or other times as agreed between the Authority and the Contractor) </w:t>
      </w:r>
      <w:r w:rsidRPr="00E869E4">
        <w:t>shall</w:t>
      </w:r>
      <w:r w:rsidRPr="00E869E4">
        <w:rPr>
          <w:spacing w:val="37"/>
        </w:rPr>
        <w:t xml:space="preserve"> </w:t>
      </w:r>
      <w:r w:rsidRPr="00E869E4">
        <w:t>be</w:t>
      </w:r>
      <w:r w:rsidRPr="00E869E4">
        <w:rPr>
          <w:spacing w:val="29"/>
        </w:rPr>
        <w:t xml:space="preserve"> </w:t>
      </w:r>
      <w:r w:rsidRPr="00E869E4">
        <w:t>prepared</w:t>
      </w:r>
      <w:r w:rsidRPr="00E869E4">
        <w:rPr>
          <w:spacing w:val="50"/>
        </w:rPr>
        <w:t xml:space="preserve"> </w:t>
      </w:r>
      <w:r w:rsidRPr="00E869E4">
        <w:t>by</w:t>
      </w:r>
      <w:r w:rsidRPr="00E869E4">
        <w:rPr>
          <w:spacing w:val="22"/>
        </w:rPr>
        <w:t xml:space="preserve"> </w:t>
      </w:r>
      <w:r w:rsidRPr="00E869E4">
        <w:t>the</w:t>
      </w:r>
      <w:r w:rsidRPr="00E869E4">
        <w:rPr>
          <w:spacing w:val="44"/>
        </w:rPr>
        <w:t xml:space="preserve"> </w:t>
      </w:r>
      <w:r w:rsidRPr="00E869E4">
        <w:t>Contractor</w:t>
      </w:r>
      <w:r w:rsidRPr="00E869E4">
        <w:rPr>
          <w:spacing w:val="47"/>
        </w:rPr>
        <w:t xml:space="preserve"> </w:t>
      </w:r>
      <w:r w:rsidRPr="00E869E4">
        <w:t>and</w:t>
      </w:r>
      <w:r w:rsidRPr="00E869E4">
        <w:rPr>
          <w:spacing w:val="42"/>
        </w:rPr>
        <w:t xml:space="preserve"> </w:t>
      </w:r>
      <w:r w:rsidRPr="00E869E4">
        <w:t>passed</w:t>
      </w:r>
      <w:r w:rsidRPr="00E869E4">
        <w:rPr>
          <w:spacing w:val="35"/>
        </w:rPr>
        <w:t xml:space="preserve"> </w:t>
      </w:r>
      <w:r w:rsidRPr="00E869E4">
        <w:t>to</w:t>
      </w:r>
      <w:r w:rsidRPr="00E869E4">
        <w:rPr>
          <w:spacing w:val="36"/>
        </w:rPr>
        <w:t xml:space="preserve"> </w:t>
      </w:r>
      <w:r w:rsidRPr="00E869E4">
        <w:t>the</w:t>
      </w:r>
      <w:r w:rsidRPr="00E869E4">
        <w:rPr>
          <w:spacing w:val="38"/>
        </w:rPr>
        <w:t xml:space="preserve"> </w:t>
      </w:r>
      <w:r w:rsidRPr="00E869E4">
        <w:t>Authorised</w:t>
      </w:r>
      <w:r w:rsidRPr="00E869E4">
        <w:rPr>
          <w:spacing w:val="3"/>
        </w:rPr>
        <w:t xml:space="preserve"> </w:t>
      </w:r>
      <w:r w:rsidRPr="00E869E4">
        <w:rPr>
          <w:spacing w:val="-1"/>
        </w:rPr>
        <w:t>Officer</w:t>
      </w:r>
      <w:r w:rsidRPr="00E869E4">
        <w:rPr>
          <w:spacing w:val="38"/>
        </w:rPr>
        <w:t xml:space="preserve"> </w:t>
      </w:r>
      <w:r w:rsidRPr="00E869E4">
        <w:t>at</w:t>
      </w:r>
      <w:r w:rsidRPr="00E869E4">
        <w:rPr>
          <w:spacing w:val="38"/>
        </w:rPr>
        <w:t xml:space="preserve"> </w:t>
      </w:r>
      <w:r w:rsidRPr="00E869E4">
        <w:t>the</w:t>
      </w:r>
      <w:r w:rsidRPr="00E869E4">
        <w:rPr>
          <w:spacing w:val="22"/>
          <w:w w:val="102"/>
        </w:rPr>
        <w:t xml:space="preserve"> </w:t>
      </w:r>
      <w:r w:rsidRPr="00E869E4">
        <w:t>end</w:t>
      </w:r>
      <w:r w:rsidRPr="00E869E4">
        <w:rPr>
          <w:spacing w:val="11"/>
        </w:rPr>
        <w:t xml:space="preserve"> </w:t>
      </w:r>
      <w:r w:rsidRPr="00E869E4">
        <w:t>of</w:t>
      </w:r>
      <w:r w:rsidRPr="00E869E4">
        <w:rPr>
          <w:spacing w:val="17"/>
        </w:rPr>
        <w:t xml:space="preserve"> </w:t>
      </w:r>
      <w:r w:rsidRPr="00E869E4">
        <w:t>each</w:t>
      </w:r>
      <w:r w:rsidRPr="00E869E4">
        <w:rPr>
          <w:spacing w:val="8"/>
        </w:rPr>
        <w:t xml:space="preserve"> </w:t>
      </w:r>
      <w:r w:rsidRPr="00E869E4">
        <w:t>Week.</w:t>
      </w:r>
      <w:r w:rsidRPr="00E869E4">
        <w:rPr>
          <w:spacing w:val="26"/>
        </w:rPr>
        <w:t xml:space="preserve"> </w:t>
      </w:r>
      <w:r w:rsidRPr="00E869E4">
        <w:t>The</w:t>
      </w:r>
      <w:r w:rsidRPr="00E869E4">
        <w:rPr>
          <w:spacing w:val="6"/>
        </w:rPr>
        <w:t xml:space="preserve"> </w:t>
      </w:r>
      <w:r w:rsidRPr="00E869E4">
        <w:t>format</w:t>
      </w:r>
      <w:r w:rsidRPr="00E869E4">
        <w:rPr>
          <w:spacing w:val="33"/>
        </w:rPr>
        <w:t xml:space="preserve"> </w:t>
      </w:r>
      <w:r w:rsidRPr="00E869E4">
        <w:t>of</w:t>
      </w:r>
      <w:r w:rsidRPr="00E869E4">
        <w:rPr>
          <w:spacing w:val="10"/>
        </w:rPr>
        <w:t xml:space="preserve"> </w:t>
      </w:r>
      <w:r w:rsidRPr="00E869E4">
        <w:t>the</w:t>
      </w:r>
      <w:r w:rsidRPr="00E869E4">
        <w:rPr>
          <w:spacing w:val="21"/>
        </w:rPr>
        <w:t xml:space="preserve"> </w:t>
      </w:r>
      <w:r w:rsidRPr="00E869E4">
        <w:t>summary</w:t>
      </w:r>
      <w:r w:rsidRPr="00E869E4">
        <w:rPr>
          <w:spacing w:val="24"/>
        </w:rPr>
        <w:t xml:space="preserve"> </w:t>
      </w:r>
      <w:r w:rsidRPr="00E869E4">
        <w:t>sheet</w:t>
      </w:r>
      <w:r w:rsidRPr="00E869E4">
        <w:rPr>
          <w:spacing w:val="21"/>
        </w:rPr>
        <w:t xml:space="preserve"> </w:t>
      </w:r>
      <w:r w:rsidRPr="00E869E4">
        <w:t>shall</w:t>
      </w:r>
      <w:r w:rsidRPr="00E869E4">
        <w:rPr>
          <w:spacing w:val="14"/>
        </w:rPr>
        <w:t xml:space="preserve"> </w:t>
      </w:r>
      <w:r w:rsidRPr="00E869E4">
        <w:t>state:</w:t>
      </w:r>
    </w:p>
    <w:p w14:paraId="398BA7EF" w14:textId="77777777" w:rsidR="00936F3D" w:rsidRPr="00E869E4" w:rsidRDefault="00936F3D" w:rsidP="009D0E3C">
      <w:pPr>
        <w:pStyle w:val="BodyText"/>
        <w:numPr>
          <w:ilvl w:val="3"/>
          <w:numId w:val="5"/>
        </w:numPr>
        <w:tabs>
          <w:tab w:val="left" w:pos="1698"/>
        </w:tabs>
        <w:spacing w:before="137"/>
      </w:pPr>
      <w:r w:rsidRPr="00E869E4">
        <w:lastRenderedPageBreak/>
        <w:t>ticket</w:t>
      </w:r>
      <w:r w:rsidRPr="00E869E4">
        <w:rPr>
          <w:spacing w:val="25"/>
        </w:rPr>
        <w:t xml:space="preserve"> </w:t>
      </w:r>
      <w:r w:rsidRPr="00E869E4">
        <w:t>number</w:t>
      </w:r>
      <w:r w:rsidRPr="00E869E4">
        <w:rPr>
          <w:spacing w:val="13"/>
        </w:rPr>
        <w:t xml:space="preserve"> </w:t>
      </w:r>
      <w:r w:rsidRPr="00E869E4">
        <w:t>and</w:t>
      </w:r>
      <w:r w:rsidRPr="00E869E4">
        <w:rPr>
          <w:spacing w:val="11"/>
        </w:rPr>
        <w:t xml:space="preserve"> </w:t>
      </w:r>
      <w:r w:rsidRPr="00E869E4">
        <w:t>date</w:t>
      </w:r>
      <w:r w:rsidRPr="00E869E4">
        <w:rPr>
          <w:spacing w:val="22"/>
        </w:rPr>
        <w:t xml:space="preserve"> </w:t>
      </w:r>
      <w:r w:rsidRPr="00E869E4">
        <w:t>issued;</w:t>
      </w:r>
    </w:p>
    <w:p w14:paraId="3DB65A29" w14:textId="77777777" w:rsidR="00936F3D" w:rsidRPr="00E869E4" w:rsidRDefault="00936F3D" w:rsidP="009D0E3C">
      <w:pPr>
        <w:pStyle w:val="BodyText"/>
        <w:numPr>
          <w:ilvl w:val="3"/>
          <w:numId w:val="5"/>
        </w:numPr>
        <w:tabs>
          <w:tab w:val="left" w:pos="1698"/>
        </w:tabs>
        <w:ind w:left="1697" w:hanging="352"/>
      </w:pPr>
      <w:r w:rsidRPr="00E869E4">
        <w:t>gross,</w:t>
      </w:r>
      <w:r w:rsidRPr="00E869E4">
        <w:rPr>
          <w:spacing w:val="26"/>
        </w:rPr>
        <w:t xml:space="preserve"> </w:t>
      </w:r>
      <w:r w:rsidRPr="00E869E4">
        <w:rPr>
          <w:spacing w:val="-2"/>
        </w:rPr>
        <w:t>unladen</w:t>
      </w:r>
      <w:r w:rsidRPr="00E869E4">
        <w:rPr>
          <w:spacing w:val="20"/>
        </w:rPr>
        <w:t xml:space="preserve"> </w:t>
      </w:r>
      <w:r w:rsidRPr="00E869E4">
        <w:t>and</w:t>
      </w:r>
      <w:r w:rsidRPr="00E869E4">
        <w:rPr>
          <w:spacing w:val="17"/>
        </w:rPr>
        <w:t xml:space="preserve"> </w:t>
      </w:r>
      <w:r w:rsidRPr="00E869E4">
        <w:t>net</w:t>
      </w:r>
      <w:r w:rsidRPr="00E869E4">
        <w:rPr>
          <w:spacing w:val="-7"/>
        </w:rPr>
        <w:t xml:space="preserve"> </w:t>
      </w:r>
      <w:r w:rsidRPr="00E869E4">
        <w:t>weight</w:t>
      </w:r>
      <w:r w:rsidRPr="00E869E4">
        <w:rPr>
          <w:spacing w:val="33"/>
        </w:rPr>
        <w:t xml:space="preserve"> </w:t>
      </w:r>
      <w:r w:rsidRPr="00E869E4">
        <w:t>of</w:t>
      </w:r>
      <w:r w:rsidRPr="00E869E4">
        <w:rPr>
          <w:spacing w:val="16"/>
        </w:rPr>
        <w:t xml:space="preserve"> </w:t>
      </w:r>
      <w:r w:rsidRPr="00E869E4">
        <w:t>each</w:t>
      </w:r>
      <w:r w:rsidRPr="00E869E4">
        <w:rPr>
          <w:spacing w:val="22"/>
        </w:rPr>
        <w:t xml:space="preserve"> </w:t>
      </w:r>
      <w:r w:rsidRPr="00E869E4">
        <w:t>load;</w:t>
      </w:r>
    </w:p>
    <w:p w14:paraId="17ADA4AC" w14:textId="264B9A2A" w:rsidR="00936F3D" w:rsidRPr="00E869E4" w:rsidRDefault="00936F3D" w:rsidP="009D0E3C">
      <w:pPr>
        <w:pStyle w:val="BodyText"/>
        <w:numPr>
          <w:ilvl w:val="3"/>
          <w:numId w:val="5"/>
        </w:numPr>
        <w:tabs>
          <w:tab w:val="left" w:pos="1698"/>
        </w:tabs>
        <w:ind w:left="1697" w:hanging="359"/>
      </w:pPr>
      <w:r w:rsidRPr="00E869E4">
        <w:t>total</w:t>
      </w:r>
      <w:r w:rsidRPr="00E869E4">
        <w:rPr>
          <w:spacing w:val="9"/>
        </w:rPr>
        <w:t xml:space="preserve"> </w:t>
      </w:r>
      <w:r w:rsidRPr="00E869E4">
        <w:t>weight</w:t>
      </w:r>
      <w:r w:rsidRPr="00E869E4">
        <w:rPr>
          <w:spacing w:val="32"/>
        </w:rPr>
        <w:t xml:space="preserve"> </w:t>
      </w:r>
      <w:r w:rsidRPr="00E869E4">
        <w:t>of</w:t>
      </w:r>
      <w:r w:rsidRPr="00E869E4">
        <w:rPr>
          <w:spacing w:val="15"/>
        </w:rPr>
        <w:t xml:space="preserve"> </w:t>
      </w:r>
      <w:r w:rsidR="00EC7565">
        <w:t>Authorised</w:t>
      </w:r>
      <w:r w:rsidR="000718AF" w:rsidRPr="00E869E4">
        <w:t xml:space="preserve"> Waste</w:t>
      </w:r>
      <w:r w:rsidRPr="00E869E4">
        <w:rPr>
          <w:spacing w:val="30"/>
        </w:rPr>
        <w:t xml:space="preserve"> </w:t>
      </w:r>
      <w:r w:rsidRPr="00E869E4">
        <w:t>deliveries</w:t>
      </w:r>
      <w:r w:rsidRPr="00E869E4">
        <w:rPr>
          <w:spacing w:val="36"/>
        </w:rPr>
        <w:t xml:space="preserve"> </w:t>
      </w:r>
      <w:r w:rsidRPr="00E869E4">
        <w:t>in</w:t>
      </w:r>
      <w:r w:rsidRPr="00E869E4">
        <w:rPr>
          <w:spacing w:val="-1"/>
        </w:rPr>
        <w:t xml:space="preserve"> </w:t>
      </w:r>
      <w:r w:rsidRPr="00E869E4">
        <w:t>that</w:t>
      </w:r>
      <w:r w:rsidRPr="00E869E4">
        <w:rPr>
          <w:spacing w:val="21"/>
        </w:rPr>
        <w:t xml:space="preserve"> </w:t>
      </w:r>
      <w:r w:rsidRPr="00E869E4">
        <w:t>period;</w:t>
      </w:r>
    </w:p>
    <w:p w14:paraId="7B9322C9" w14:textId="6137CF56" w:rsidR="00936F3D" w:rsidRPr="00E869E4" w:rsidRDefault="00936F3D" w:rsidP="009D0E3C">
      <w:pPr>
        <w:pStyle w:val="BodyText"/>
        <w:numPr>
          <w:ilvl w:val="3"/>
          <w:numId w:val="5"/>
        </w:numPr>
        <w:tabs>
          <w:tab w:val="left" w:pos="1705"/>
        </w:tabs>
        <w:spacing w:line="250" w:lineRule="auto"/>
        <w:ind w:left="1704" w:right="136" w:hanging="366"/>
      </w:pPr>
      <w:r w:rsidRPr="00E869E4">
        <w:t>be</w:t>
      </w:r>
      <w:r w:rsidRPr="00E869E4">
        <w:rPr>
          <w:spacing w:val="12"/>
        </w:rPr>
        <w:t xml:space="preserve"> </w:t>
      </w:r>
      <w:r w:rsidRPr="00E869E4">
        <w:t>signed</w:t>
      </w:r>
      <w:r w:rsidRPr="00E869E4">
        <w:rPr>
          <w:spacing w:val="33"/>
        </w:rPr>
        <w:t xml:space="preserve"> </w:t>
      </w:r>
      <w:r w:rsidRPr="00E869E4">
        <w:t>by</w:t>
      </w:r>
      <w:r w:rsidRPr="00E869E4">
        <w:rPr>
          <w:spacing w:val="12"/>
        </w:rPr>
        <w:t xml:space="preserve"> </w:t>
      </w:r>
      <w:r w:rsidRPr="00E869E4">
        <w:t>a</w:t>
      </w:r>
      <w:r w:rsidRPr="00E869E4">
        <w:rPr>
          <w:spacing w:val="19"/>
        </w:rPr>
        <w:t xml:space="preserve"> </w:t>
      </w:r>
      <w:r w:rsidRPr="00E869E4">
        <w:t>senior</w:t>
      </w:r>
      <w:r w:rsidRPr="00E869E4">
        <w:rPr>
          <w:spacing w:val="37"/>
        </w:rPr>
        <w:t xml:space="preserve"> </w:t>
      </w:r>
      <w:r w:rsidRPr="00E869E4">
        <w:t>representative</w:t>
      </w:r>
      <w:r w:rsidRPr="00E869E4">
        <w:rPr>
          <w:spacing w:val="42"/>
        </w:rPr>
        <w:t xml:space="preserve"> </w:t>
      </w:r>
      <w:r w:rsidRPr="00E869E4">
        <w:t>of</w:t>
      </w:r>
      <w:r w:rsidRPr="00E869E4">
        <w:rPr>
          <w:spacing w:val="15"/>
        </w:rPr>
        <w:t xml:space="preserve"> </w:t>
      </w:r>
      <w:r w:rsidRPr="00E869E4">
        <w:t>the</w:t>
      </w:r>
      <w:r w:rsidRPr="00E869E4">
        <w:rPr>
          <w:spacing w:val="28"/>
        </w:rPr>
        <w:t xml:space="preserve"> </w:t>
      </w:r>
      <w:r w:rsidRPr="00E869E4">
        <w:t>Contractor</w:t>
      </w:r>
      <w:r w:rsidRPr="00E869E4">
        <w:rPr>
          <w:spacing w:val="37"/>
        </w:rPr>
        <w:t xml:space="preserve"> </w:t>
      </w:r>
      <w:r w:rsidRPr="00E869E4">
        <w:t>as</w:t>
      </w:r>
      <w:r w:rsidRPr="00E869E4">
        <w:rPr>
          <w:spacing w:val="22"/>
        </w:rPr>
        <w:t xml:space="preserve"> </w:t>
      </w:r>
      <w:r w:rsidRPr="00E869E4">
        <w:t>a</w:t>
      </w:r>
      <w:r w:rsidRPr="00E869E4">
        <w:rPr>
          <w:spacing w:val="19"/>
        </w:rPr>
        <w:t xml:space="preserve"> </w:t>
      </w:r>
      <w:r w:rsidRPr="00E869E4">
        <w:t>true</w:t>
      </w:r>
      <w:r w:rsidRPr="00E869E4">
        <w:rPr>
          <w:spacing w:val="27"/>
        </w:rPr>
        <w:t xml:space="preserve"> </w:t>
      </w:r>
      <w:r w:rsidRPr="00E869E4">
        <w:t>record</w:t>
      </w:r>
      <w:r w:rsidRPr="00E869E4">
        <w:rPr>
          <w:spacing w:val="12"/>
        </w:rPr>
        <w:t xml:space="preserve"> </w:t>
      </w:r>
      <w:r w:rsidRPr="00E869E4">
        <w:t>of</w:t>
      </w:r>
      <w:r w:rsidRPr="00E869E4">
        <w:rPr>
          <w:spacing w:val="16"/>
        </w:rPr>
        <w:t xml:space="preserve"> </w:t>
      </w:r>
      <w:r w:rsidRPr="00E869E4">
        <w:t>all</w:t>
      </w:r>
      <w:r w:rsidRPr="00E869E4">
        <w:rPr>
          <w:w w:val="105"/>
        </w:rPr>
        <w:t xml:space="preserve"> </w:t>
      </w:r>
      <w:r w:rsidR="00EC7565">
        <w:t>Authorised</w:t>
      </w:r>
      <w:r w:rsidR="000718AF" w:rsidRPr="00E869E4">
        <w:t xml:space="preserve"> Waste</w:t>
      </w:r>
      <w:r w:rsidRPr="00E869E4">
        <w:rPr>
          <w:spacing w:val="23"/>
        </w:rPr>
        <w:t xml:space="preserve"> </w:t>
      </w:r>
      <w:r w:rsidRPr="00E869E4">
        <w:t>delivered</w:t>
      </w:r>
      <w:r w:rsidRPr="00E869E4">
        <w:rPr>
          <w:spacing w:val="25"/>
        </w:rPr>
        <w:t xml:space="preserve"> </w:t>
      </w:r>
      <w:r w:rsidRPr="00E869E4">
        <w:t>to</w:t>
      </w:r>
      <w:r w:rsidRPr="00E869E4">
        <w:rPr>
          <w:spacing w:val="23"/>
        </w:rPr>
        <w:t xml:space="preserve"> </w:t>
      </w:r>
      <w:r w:rsidRPr="00E869E4">
        <w:t>the</w:t>
      </w:r>
      <w:r w:rsidR="000609E2" w:rsidRPr="00E869E4">
        <w:rPr>
          <w:w w:val="105"/>
        </w:rPr>
        <w:t xml:space="preserve"> Delivery Point</w:t>
      </w:r>
      <w:r w:rsidRPr="00E869E4">
        <w:t>;</w:t>
      </w:r>
      <w:r w:rsidRPr="00E869E4">
        <w:rPr>
          <w:spacing w:val="11"/>
        </w:rPr>
        <w:t xml:space="preserve"> </w:t>
      </w:r>
      <w:r w:rsidRPr="00E869E4">
        <w:t>and</w:t>
      </w:r>
    </w:p>
    <w:p w14:paraId="56AA8416" w14:textId="334EED41" w:rsidR="00936F3D" w:rsidRPr="00E869E4" w:rsidRDefault="00936F3D" w:rsidP="009D0E3C">
      <w:pPr>
        <w:pStyle w:val="BodyText"/>
        <w:numPr>
          <w:ilvl w:val="3"/>
          <w:numId w:val="5"/>
        </w:numPr>
        <w:tabs>
          <w:tab w:val="left" w:pos="1698"/>
        </w:tabs>
        <w:spacing w:line="250" w:lineRule="auto"/>
        <w:ind w:left="1697" w:right="144" w:hanging="359"/>
        <w:jc w:val="both"/>
      </w:pPr>
      <w:r w:rsidRPr="00E869E4">
        <w:t>total</w:t>
      </w:r>
      <w:r w:rsidRPr="00E869E4">
        <w:rPr>
          <w:spacing w:val="27"/>
        </w:rPr>
        <w:t xml:space="preserve"> </w:t>
      </w:r>
      <w:r w:rsidRPr="00E869E4">
        <w:t>weight</w:t>
      </w:r>
      <w:r w:rsidRPr="00E869E4">
        <w:rPr>
          <w:spacing w:val="51"/>
        </w:rPr>
        <w:t xml:space="preserve"> </w:t>
      </w:r>
      <w:r w:rsidRPr="00E869E4">
        <w:t>of</w:t>
      </w:r>
      <w:r w:rsidRPr="00E869E4">
        <w:rPr>
          <w:spacing w:val="35"/>
        </w:rPr>
        <w:t xml:space="preserve"> </w:t>
      </w:r>
      <w:r w:rsidRPr="00E869E4">
        <w:t>any</w:t>
      </w:r>
      <w:r w:rsidRPr="00E869E4">
        <w:rPr>
          <w:spacing w:val="33"/>
        </w:rPr>
        <w:t xml:space="preserve"> </w:t>
      </w:r>
      <w:r w:rsidRPr="00E869E4">
        <w:t>Contaminated</w:t>
      </w:r>
      <w:r w:rsidRPr="00E869E4">
        <w:rPr>
          <w:spacing w:val="57"/>
        </w:rPr>
        <w:t xml:space="preserve"> </w:t>
      </w:r>
      <w:r w:rsidRPr="00E869E4">
        <w:t>Materials</w:t>
      </w:r>
      <w:r w:rsidRPr="00E869E4">
        <w:rPr>
          <w:spacing w:val="47"/>
        </w:rPr>
        <w:t xml:space="preserve"> </w:t>
      </w:r>
      <w:r w:rsidRPr="00E869E4">
        <w:t>removed</w:t>
      </w:r>
      <w:r w:rsidRPr="00E869E4">
        <w:rPr>
          <w:spacing w:val="29"/>
        </w:rPr>
        <w:t xml:space="preserve"> </w:t>
      </w:r>
      <w:r w:rsidRPr="00E869E4">
        <w:t>from</w:t>
      </w:r>
      <w:r w:rsidRPr="00E869E4">
        <w:rPr>
          <w:spacing w:val="40"/>
        </w:rPr>
        <w:t xml:space="preserve"> </w:t>
      </w:r>
      <w:r w:rsidRPr="00E869E4">
        <w:t>the</w:t>
      </w:r>
      <w:r w:rsidRPr="00E869E4">
        <w:rPr>
          <w:spacing w:val="39"/>
        </w:rPr>
        <w:t xml:space="preserve"> </w:t>
      </w:r>
      <w:r w:rsidR="00DE6D57" w:rsidRPr="00DE6D57">
        <w:t xml:space="preserve">Authorised </w:t>
      </w:r>
      <w:r w:rsidR="000718AF" w:rsidRPr="00DE6D57">
        <w:t>Waste</w:t>
      </w:r>
      <w:r w:rsidRPr="00DE6D57">
        <w:rPr>
          <w:w w:val="104"/>
        </w:rPr>
        <w:t xml:space="preserve"> </w:t>
      </w:r>
      <w:r w:rsidRPr="00DE6D57">
        <w:t>in</w:t>
      </w:r>
      <w:r w:rsidRPr="00DE6D57">
        <w:rPr>
          <w:spacing w:val="8"/>
        </w:rPr>
        <w:t xml:space="preserve"> </w:t>
      </w:r>
      <w:r w:rsidRPr="00DE6D57">
        <w:t>that</w:t>
      </w:r>
      <w:r w:rsidRPr="00DE6D57">
        <w:rPr>
          <w:spacing w:val="41"/>
        </w:rPr>
        <w:t xml:space="preserve"> </w:t>
      </w:r>
      <w:r w:rsidRPr="00DE6D57">
        <w:rPr>
          <w:spacing w:val="-2"/>
        </w:rPr>
        <w:t>period</w:t>
      </w:r>
      <w:r w:rsidRPr="00DE6D57">
        <w:rPr>
          <w:spacing w:val="26"/>
        </w:rPr>
        <w:t xml:space="preserve"> </w:t>
      </w:r>
      <w:r w:rsidRPr="00DE6D57">
        <w:t>and</w:t>
      </w:r>
      <w:r w:rsidRPr="00DE6D57">
        <w:rPr>
          <w:spacing w:val="28"/>
        </w:rPr>
        <w:t xml:space="preserve"> </w:t>
      </w:r>
      <w:r w:rsidRPr="00DE6D57">
        <w:t>in</w:t>
      </w:r>
      <w:r w:rsidRPr="00DE6D57">
        <w:rPr>
          <w:spacing w:val="17"/>
        </w:rPr>
        <w:t xml:space="preserve"> </w:t>
      </w:r>
      <w:r w:rsidRPr="00DE6D57">
        <w:t>accordance</w:t>
      </w:r>
      <w:r w:rsidRPr="00DE6D57">
        <w:rPr>
          <w:spacing w:val="41"/>
        </w:rPr>
        <w:t xml:space="preserve"> </w:t>
      </w:r>
      <w:r w:rsidRPr="00DE6D57">
        <w:t>with</w:t>
      </w:r>
      <w:r w:rsidRPr="00DE6D57">
        <w:rPr>
          <w:spacing w:val="38"/>
        </w:rPr>
        <w:t xml:space="preserve"> </w:t>
      </w:r>
      <w:r w:rsidRPr="00CC47B9">
        <w:t>Section</w:t>
      </w:r>
      <w:r w:rsidR="009F15AD" w:rsidRPr="00CC47B9">
        <w:t>s</w:t>
      </w:r>
      <w:r w:rsidRPr="00CC47B9">
        <w:t xml:space="preserve"> </w:t>
      </w:r>
      <w:r w:rsidR="00313C42" w:rsidRPr="00CC47B9">
        <w:t>1.10</w:t>
      </w:r>
      <w:r w:rsidR="009F15AD" w:rsidRPr="00CC47B9">
        <w:t xml:space="preserve"> and </w:t>
      </w:r>
      <w:r w:rsidR="00313C42" w:rsidRPr="00CC47B9">
        <w:t>1.11</w:t>
      </w:r>
      <w:r w:rsidRPr="00CC47B9">
        <w:t xml:space="preserve">. The </w:t>
      </w:r>
      <w:r w:rsidRPr="00DE6D57">
        <w:t>summary sheet shall clearly</w:t>
      </w:r>
      <w:r w:rsidRPr="00E869E4">
        <w:t xml:space="preserve"> state the source of the Contaminated</w:t>
      </w:r>
      <w:r w:rsidRPr="00E869E4">
        <w:rPr>
          <w:spacing w:val="7"/>
        </w:rPr>
        <w:t xml:space="preserve"> </w:t>
      </w:r>
      <w:r w:rsidRPr="00E869E4">
        <w:t>Material,</w:t>
      </w:r>
      <w:r w:rsidRPr="00E869E4">
        <w:rPr>
          <w:spacing w:val="41"/>
        </w:rPr>
        <w:t xml:space="preserve"> </w:t>
      </w:r>
      <w:r w:rsidRPr="00E869E4">
        <w:t>the</w:t>
      </w:r>
      <w:r w:rsidRPr="00E869E4">
        <w:rPr>
          <w:spacing w:val="44"/>
        </w:rPr>
        <w:t xml:space="preserve"> </w:t>
      </w:r>
      <w:r w:rsidRPr="00E869E4">
        <w:t>date</w:t>
      </w:r>
      <w:r w:rsidRPr="00E869E4">
        <w:rPr>
          <w:spacing w:val="43"/>
        </w:rPr>
        <w:t xml:space="preserve"> </w:t>
      </w:r>
      <w:r w:rsidRPr="00E869E4">
        <w:t>of</w:t>
      </w:r>
      <w:r w:rsidRPr="00E869E4">
        <w:rPr>
          <w:spacing w:val="50"/>
        </w:rPr>
        <w:t xml:space="preserve"> </w:t>
      </w:r>
      <w:r w:rsidRPr="00E869E4">
        <w:t>delivery</w:t>
      </w:r>
      <w:r w:rsidRPr="00E869E4">
        <w:rPr>
          <w:w w:val="104"/>
        </w:rPr>
        <w:t xml:space="preserve"> </w:t>
      </w:r>
      <w:r w:rsidRPr="00E869E4">
        <w:t>and</w:t>
      </w:r>
      <w:r w:rsidRPr="00E869E4">
        <w:rPr>
          <w:spacing w:val="12"/>
        </w:rPr>
        <w:t xml:space="preserve"> </w:t>
      </w:r>
      <w:r w:rsidRPr="00E869E4">
        <w:t>the</w:t>
      </w:r>
      <w:r w:rsidRPr="00E869E4">
        <w:rPr>
          <w:spacing w:val="23"/>
        </w:rPr>
        <w:t xml:space="preserve"> </w:t>
      </w:r>
      <w:r w:rsidRPr="00E869E4">
        <w:t>registration</w:t>
      </w:r>
      <w:r w:rsidRPr="00E869E4">
        <w:rPr>
          <w:spacing w:val="28"/>
        </w:rPr>
        <w:t xml:space="preserve"> </w:t>
      </w:r>
      <w:r w:rsidRPr="00E869E4">
        <w:t>number</w:t>
      </w:r>
      <w:r w:rsidRPr="00E869E4">
        <w:rPr>
          <w:spacing w:val="21"/>
        </w:rPr>
        <w:t xml:space="preserve"> </w:t>
      </w:r>
      <w:r w:rsidRPr="00E869E4">
        <w:t>of</w:t>
      </w:r>
      <w:r w:rsidRPr="00E869E4">
        <w:rPr>
          <w:spacing w:val="12"/>
        </w:rPr>
        <w:t xml:space="preserve"> </w:t>
      </w:r>
      <w:r w:rsidRPr="00E869E4">
        <w:t>the</w:t>
      </w:r>
      <w:r w:rsidRPr="00E869E4">
        <w:rPr>
          <w:spacing w:val="16"/>
        </w:rPr>
        <w:t xml:space="preserve"> </w:t>
      </w:r>
      <w:r w:rsidRPr="00E869E4">
        <w:t>vehicle</w:t>
      </w:r>
      <w:r w:rsidRPr="00E869E4">
        <w:rPr>
          <w:spacing w:val="33"/>
        </w:rPr>
        <w:t xml:space="preserve"> </w:t>
      </w:r>
      <w:r w:rsidRPr="00E869E4">
        <w:t>making</w:t>
      </w:r>
      <w:r w:rsidRPr="00E869E4">
        <w:rPr>
          <w:spacing w:val="15"/>
        </w:rPr>
        <w:t xml:space="preserve"> </w:t>
      </w:r>
      <w:r w:rsidRPr="00E869E4">
        <w:t>the</w:t>
      </w:r>
      <w:r w:rsidRPr="00E869E4">
        <w:rPr>
          <w:spacing w:val="16"/>
        </w:rPr>
        <w:t xml:space="preserve"> </w:t>
      </w:r>
      <w:r w:rsidRPr="00E869E4">
        <w:t>delivery.</w:t>
      </w:r>
    </w:p>
    <w:p w14:paraId="51869456" w14:textId="443959ED" w:rsidR="00936F3D" w:rsidRPr="00E869E4" w:rsidRDefault="00936F3D" w:rsidP="00F14AD2">
      <w:pPr>
        <w:pStyle w:val="BodyText"/>
        <w:tabs>
          <w:tab w:val="left" w:pos="1195"/>
        </w:tabs>
        <w:spacing w:line="250" w:lineRule="auto"/>
        <w:ind w:left="0" w:right="140"/>
        <w:jc w:val="both"/>
      </w:pPr>
    </w:p>
    <w:p w14:paraId="577045B7" w14:textId="51FD0BF9" w:rsidR="00936F3D" w:rsidRPr="00E869E4" w:rsidRDefault="00936F3D" w:rsidP="00EE5EAB">
      <w:pPr>
        <w:pStyle w:val="BodyText"/>
        <w:numPr>
          <w:ilvl w:val="2"/>
          <w:numId w:val="5"/>
        </w:numPr>
        <w:tabs>
          <w:tab w:val="left" w:pos="1191"/>
        </w:tabs>
        <w:spacing w:line="252" w:lineRule="auto"/>
        <w:ind w:right="134"/>
        <w:jc w:val="both"/>
        <w:rPr>
          <w:w w:val="105"/>
        </w:rPr>
      </w:pPr>
      <w:r w:rsidRPr="00E869E4">
        <w:rPr>
          <w:w w:val="105"/>
        </w:rPr>
        <w:t>In the event of any weighbridge</w:t>
      </w:r>
      <w:r w:rsidR="008768F2" w:rsidRPr="00E869E4">
        <w:rPr>
          <w:w w:val="105"/>
        </w:rPr>
        <w:t xml:space="preserve"> or </w:t>
      </w:r>
      <w:r w:rsidR="00F14AD2" w:rsidRPr="00E869E4">
        <w:rPr>
          <w:w w:val="105"/>
        </w:rPr>
        <w:t>equipment defect the Contractor shall</w:t>
      </w:r>
      <w:r w:rsidRPr="00E869E4">
        <w:rPr>
          <w:w w:val="105"/>
        </w:rPr>
        <w:t xml:space="preserve"> be responsible for providing an alternative site, approved by the Authorised Officer, to weigh off the Authority Vehicles and all costs associated therewith shall be the responsibility of the Contractor. The Contractor shall be responsible for the payment of any additional costs incurred by the Authority through the use of an alternative weighbridge.</w:t>
      </w:r>
    </w:p>
    <w:p w14:paraId="58685190" w14:textId="77777777" w:rsidR="00936F3D" w:rsidRPr="00E869E4" w:rsidRDefault="00936F3D" w:rsidP="00936F3D">
      <w:pPr>
        <w:pStyle w:val="BodyText"/>
        <w:tabs>
          <w:tab w:val="left" w:pos="1698"/>
        </w:tabs>
        <w:spacing w:line="250" w:lineRule="auto"/>
        <w:ind w:left="1338" w:right="144"/>
        <w:jc w:val="both"/>
        <w:rPr>
          <w:highlight w:val="darkGray"/>
        </w:rPr>
      </w:pPr>
    </w:p>
    <w:p w14:paraId="0721D2FA" w14:textId="77777777" w:rsidR="008433E1" w:rsidRPr="00E869E4" w:rsidRDefault="008433E1">
      <w:pPr>
        <w:spacing w:before="1"/>
        <w:rPr>
          <w:rFonts w:ascii="Arial" w:eastAsia="Arial" w:hAnsi="Arial" w:cs="Arial"/>
          <w:highlight w:val="darkGray"/>
        </w:rPr>
      </w:pPr>
    </w:p>
    <w:p w14:paraId="2CB569D6" w14:textId="504A862A" w:rsidR="008433E1" w:rsidRPr="00C31C8C" w:rsidRDefault="009467C5" w:rsidP="00C31C8C">
      <w:pPr>
        <w:pStyle w:val="Heading2"/>
        <w:numPr>
          <w:ilvl w:val="1"/>
          <w:numId w:val="2"/>
        </w:numPr>
        <w:tabs>
          <w:tab w:val="left" w:pos="649"/>
        </w:tabs>
        <w:rPr>
          <w:b w:val="0"/>
          <w:bCs w:val="0"/>
        </w:rPr>
      </w:pPr>
      <w:bookmarkStart w:id="16" w:name="_TOC_250007"/>
      <w:r w:rsidRPr="00E869E4">
        <w:t>Contamination</w:t>
      </w:r>
      <w:r w:rsidRPr="00E869E4">
        <w:rPr>
          <w:spacing w:val="52"/>
        </w:rPr>
        <w:t xml:space="preserve"> </w:t>
      </w:r>
      <w:r w:rsidRPr="00E869E4">
        <w:t>of</w:t>
      </w:r>
      <w:r w:rsidRPr="00E869E4">
        <w:rPr>
          <w:spacing w:val="29"/>
        </w:rPr>
        <w:t xml:space="preserve"> </w:t>
      </w:r>
      <w:bookmarkEnd w:id="16"/>
      <w:r w:rsidR="00540085" w:rsidRPr="00DE6D57">
        <w:t>Authorised</w:t>
      </w:r>
      <w:r w:rsidR="00540085" w:rsidRPr="00E869E4">
        <w:rPr>
          <w:spacing w:val="29"/>
        </w:rPr>
        <w:t xml:space="preserve"> </w:t>
      </w:r>
      <w:r w:rsidR="000718AF" w:rsidRPr="00E869E4">
        <w:t>Waste</w:t>
      </w:r>
    </w:p>
    <w:p w14:paraId="46AA068A" w14:textId="77777777" w:rsidR="008433E1" w:rsidRPr="00E869E4" w:rsidRDefault="008433E1">
      <w:pPr>
        <w:spacing w:before="1"/>
        <w:rPr>
          <w:rFonts w:ascii="Arial" w:eastAsia="Arial" w:hAnsi="Arial" w:cs="Arial"/>
          <w:b/>
          <w:bCs/>
          <w:sz w:val="21"/>
          <w:szCs w:val="21"/>
        </w:rPr>
      </w:pPr>
    </w:p>
    <w:p w14:paraId="03C9C722" w14:textId="5AB1B42D" w:rsidR="008433E1" w:rsidRPr="00E869E4" w:rsidRDefault="009467C5" w:rsidP="000B4CD7">
      <w:pPr>
        <w:pStyle w:val="BodyText"/>
        <w:numPr>
          <w:ilvl w:val="2"/>
          <w:numId w:val="2"/>
        </w:numPr>
        <w:tabs>
          <w:tab w:val="left" w:pos="1196"/>
        </w:tabs>
        <w:spacing w:line="257" w:lineRule="auto"/>
        <w:ind w:right="199" w:hanging="1051"/>
        <w:rPr>
          <w:w w:val="105"/>
        </w:rPr>
      </w:pPr>
      <w:r w:rsidRPr="00E869E4">
        <w:rPr>
          <w:w w:val="105"/>
        </w:rPr>
        <w:t xml:space="preserve">It </w:t>
      </w:r>
      <w:r w:rsidR="001F3EDD" w:rsidRPr="00E869E4">
        <w:rPr>
          <w:w w:val="105"/>
        </w:rPr>
        <w:t>is recognised</w:t>
      </w:r>
      <w:r w:rsidR="00EE3C42" w:rsidRPr="00E869E4">
        <w:rPr>
          <w:w w:val="105"/>
        </w:rPr>
        <w:t xml:space="preserve"> that some contamination of </w:t>
      </w:r>
      <w:r w:rsidR="005F6BEE" w:rsidRPr="00E869E4">
        <w:rPr>
          <w:w w:val="105"/>
        </w:rPr>
        <w:t>Authorised</w:t>
      </w:r>
      <w:r w:rsidR="000718AF" w:rsidRPr="00E869E4">
        <w:rPr>
          <w:w w:val="105"/>
        </w:rPr>
        <w:t xml:space="preserve"> Waste</w:t>
      </w:r>
      <w:r w:rsidR="00EE3C42" w:rsidRPr="00E869E4">
        <w:rPr>
          <w:w w:val="105"/>
        </w:rPr>
        <w:t xml:space="preserve"> will </w:t>
      </w:r>
      <w:r w:rsidRPr="00E869E4">
        <w:rPr>
          <w:w w:val="105"/>
        </w:rPr>
        <w:t xml:space="preserve">occur.  The Authority will </w:t>
      </w:r>
      <w:r w:rsidR="008768F2" w:rsidRPr="00E869E4">
        <w:rPr>
          <w:w w:val="105"/>
        </w:rPr>
        <w:t>endeavor</w:t>
      </w:r>
      <w:r w:rsidRPr="00E869E4">
        <w:rPr>
          <w:w w:val="105"/>
        </w:rPr>
        <w:t xml:space="preserve"> to minimise the contamination by:</w:t>
      </w:r>
    </w:p>
    <w:p w14:paraId="6EE92583" w14:textId="77777777" w:rsidR="008433E1" w:rsidRPr="00E869E4" w:rsidRDefault="008433E1">
      <w:pPr>
        <w:rPr>
          <w:rFonts w:ascii="Arial" w:eastAsia="Arial" w:hAnsi="Arial" w:cs="Arial"/>
          <w:sz w:val="20"/>
          <w:szCs w:val="20"/>
        </w:rPr>
      </w:pPr>
    </w:p>
    <w:p w14:paraId="0150FB58" w14:textId="30A5E7D0" w:rsidR="008433E1" w:rsidRPr="00E869E4" w:rsidRDefault="009467C5" w:rsidP="000B4CD7">
      <w:pPr>
        <w:pStyle w:val="BodyText"/>
        <w:numPr>
          <w:ilvl w:val="3"/>
          <w:numId w:val="2"/>
        </w:numPr>
        <w:tabs>
          <w:tab w:val="left" w:pos="1672"/>
        </w:tabs>
        <w:spacing w:before="123" w:line="253" w:lineRule="auto"/>
        <w:ind w:right="191" w:hanging="360"/>
        <w:jc w:val="both"/>
      </w:pPr>
      <w:r w:rsidRPr="00E869E4">
        <w:t>working</w:t>
      </w:r>
      <w:r w:rsidRPr="00E869E4">
        <w:rPr>
          <w:spacing w:val="15"/>
        </w:rPr>
        <w:t xml:space="preserve"> </w:t>
      </w:r>
      <w:r w:rsidRPr="00E869E4">
        <w:t>with</w:t>
      </w:r>
      <w:r w:rsidRPr="00E869E4">
        <w:rPr>
          <w:spacing w:val="14"/>
        </w:rPr>
        <w:t xml:space="preserve"> </w:t>
      </w:r>
      <w:r w:rsidRPr="00E869E4">
        <w:t>residents</w:t>
      </w:r>
      <w:r w:rsidRPr="00E869E4">
        <w:rPr>
          <w:spacing w:val="11"/>
        </w:rPr>
        <w:t xml:space="preserve"> </w:t>
      </w:r>
      <w:r w:rsidRPr="00E869E4">
        <w:t>and</w:t>
      </w:r>
      <w:r w:rsidRPr="00E869E4">
        <w:rPr>
          <w:spacing w:val="9"/>
        </w:rPr>
        <w:t xml:space="preserve"> </w:t>
      </w:r>
      <w:r w:rsidRPr="00E869E4">
        <w:t>users</w:t>
      </w:r>
      <w:r w:rsidRPr="00E869E4">
        <w:rPr>
          <w:spacing w:val="8"/>
        </w:rPr>
        <w:t xml:space="preserve"> </w:t>
      </w:r>
      <w:r w:rsidRPr="00E869E4">
        <w:t>of</w:t>
      </w:r>
      <w:r w:rsidRPr="00E869E4">
        <w:rPr>
          <w:spacing w:val="6"/>
        </w:rPr>
        <w:t xml:space="preserve"> </w:t>
      </w:r>
      <w:r w:rsidR="009D1AFF" w:rsidRPr="00E869E4">
        <w:rPr>
          <w:spacing w:val="6"/>
        </w:rPr>
        <w:t xml:space="preserve">the </w:t>
      </w:r>
      <w:r w:rsidR="00CD7E4D" w:rsidRPr="00E869E4">
        <w:rPr>
          <w:w w:val="105"/>
        </w:rPr>
        <w:t>HWRC</w:t>
      </w:r>
      <w:r w:rsidR="00CD7E4D" w:rsidRPr="00E869E4">
        <w:t xml:space="preserve"> </w:t>
      </w:r>
      <w:r w:rsidRPr="00E869E4">
        <w:t xml:space="preserve">to educate </w:t>
      </w:r>
      <w:r w:rsidR="001F3EDD" w:rsidRPr="00E869E4">
        <w:t xml:space="preserve">and </w:t>
      </w:r>
      <w:r w:rsidR="001F3EDD" w:rsidRPr="00E869E4">
        <w:rPr>
          <w:spacing w:val="14"/>
        </w:rPr>
        <w:t>inform</w:t>
      </w:r>
      <w:r w:rsidRPr="00E869E4">
        <w:rPr>
          <w:w w:val="102"/>
        </w:rPr>
        <w:t xml:space="preserve"> </w:t>
      </w:r>
      <w:r w:rsidRPr="00E869E4">
        <w:t>them</w:t>
      </w:r>
      <w:r w:rsidRPr="00E869E4">
        <w:rPr>
          <w:spacing w:val="30"/>
        </w:rPr>
        <w:t xml:space="preserve"> </w:t>
      </w:r>
      <w:r w:rsidRPr="00E869E4">
        <w:t>as</w:t>
      </w:r>
      <w:r w:rsidRPr="00E869E4">
        <w:rPr>
          <w:spacing w:val="12"/>
        </w:rPr>
        <w:t xml:space="preserve"> </w:t>
      </w:r>
      <w:r w:rsidRPr="00E869E4">
        <w:t>to</w:t>
      </w:r>
      <w:r w:rsidRPr="00E869E4">
        <w:rPr>
          <w:spacing w:val="26"/>
        </w:rPr>
        <w:t xml:space="preserve"> </w:t>
      </w:r>
      <w:r w:rsidRPr="00E869E4">
        <w:t>the</w:t>
      </w:r>
      <w:r w:rsidRPr="00E869E4">
        <w:rPr>
          <w:spacing w:val="16"/>
        </w:rPr>
        <w:t xml:space="preserve"> </w:t>
      </w:r>
      <w:r w:rsidRPr="00E869E4">
        <w:t>types</w:t>
      </w:r>
      <w:r w:rsidRPr="00E869E4">
        <w:rPr>
          <w:spacing w:val="22"/>
        </w:rPr>
        <w:t xml:space="preserve"> </w:t>
      </w:r>
      <w:r w:rsidRPr="00E869E4">
        <w:t>of</w:t>
      </w:r>
      <w:r w:rsidRPr="00E869E4">
        <w:rPr>
          <w:spacing w:val="22"/>
        </w:rPr>
        <w:t xml:space="preserve"> </w:t>
      </w:r>
      <w:r w:rsidR="00EC7565">
        <w:t>Authorised</w:t>
      </w:r>
      <w:r w:rsidR="000718AF" w:rsidRPr="00E869E4">
        <w:t xml:space="preserve"> Waste</w:t>
      </w:r>
      <w:r w:rsidRPr="00E869E4">
        <w:rPr>
          <w:spacing w:val="36"/>
        </w:rPr>
        <w:t xml:space="preserve"> </w:t>
      </w:r>
      <w:r w:rsidRPr="00E869E4">
        <w:t>that</w:t>
      </w:r>
      <w:r w:rsidRPr="00E869E4">
        <w:rPr>
          <w:spacing w:val="29"/>
        </w:rPr>
        <w:t xml:space="preserve"> </w:t>
      </w:r>
      <w:r w:rsidRPr="00E869E4">
        <w:t>are</w:t>
      </w:r>
      <w:r w:rsidRPr="00E869E4">
        <w:rPr>
          <w:spacing w:val="22"/>
        </w:rPr>
        <w:t xml:space="preserve"> </w:t>
      </w:r>
      <w:r w:rsidRPr="00E869E4">
        <w:t>acceptable</w:t>
      </w:r>
      <w:r w:rsidRPr="00E869E4">
        <w:rPr>
          <w:spacing w:val="17"/>
        </w:rPr>
        <w:t xml:space="preserve"> </w:t>
      </w:r>
      <w:r w:rsidRPr="00E869E4">
        <w:t>and</w:t>
      </w:r>
      <w:r w:rsidRPr="00E869E4">
        <w:rPr>
          <w:spacing w:val="29"/>
        </w:rPr>
        <w:t xml:space="preserve"> </w:t>
      </w:r>
      <w:r w:rsidRPr="00E869E4">
        <w:t>not</w:t>
      </w:r>
      <w:r w:rsidRPr="00E869E4">
        <w:rPr>
          <w:spacing w:val="24"/>
        </w:rPr>
        <w:t xml:space="preserve"> </w:t>
      </w:r>
      <w:r w:rsidRPr="00E869E4">
        <w:t>acceptable</w:t>
      </w:r>
      <w:r w:rsidRPr="00E869E4">
        <w:rPr>
          <w:spacing w:val="28"/>
          <w:w w:val="102"/>
        </w:rPr>
        <w:t xml:space="preserve"> </w:t>
      </w:r>
      <w:r w:rsidRPr="00E869E4">
        <w:t>at</w:t>
      </w:r>
      <w:r w:rsidRPr="00E869E4">
        <w:rPr>
          <w:spacing w:val="13"/>
        </w:rPr>
        <w:t xml:space="preserve"> </w:t>
      </w:r>
      <w:r w:rsidRPr="00E869E4">
        <w:t>the</w:t>
      </w:r>
      <w:r w:rsidRPr="00E869E4">
        <w:rPr>
          <w:spacing w:val="24"/>
        </w:rPr>
        <w:t xml:space="preserve"> </w:t>
      </w:r>
      <w:r w:rsidR="00CD7E4D" w:rsidRPr="00E869E4">
        <w:rPr>
          <w:w w:val="105"/>
        </w:rPr>
        <w:t>HWRC</w:t>
      </w:r>
      <w:r w:rsidR="00CD7E4D" w:rsidRPr="00E869E4">
        <w:t xml:space="preserve"> </w:t>
      </w:r>
      <w:r w:rsidRPr="00E869E4">
        <w:t>or</w:t>
      </w:r>
      <w:r w:rsidRPr="00E869E4">
        <w:rPr>
          <w:spacing w:val="4"/>
        </w:rPr>
        <w:t xml:space="preserve"> </w:t>
      </w:r>
      <w:r w:rsidRPr="00E869E4">
        <w:t>for</w:t>
      </w:r>
      <w:r w:rsidRPr="00E869E4">
        <w:rPr>
          <w:spacing w:val="26"/>
        </w:rPr>
        <w:t xml:space="preserve"> </w:t>
      </w:r>
      <w:r w:rsidRPr="00E869E4">
        <w:t>collection;</w:t>
      </w:r>
      <w:r w:rsidRPr="00E869E4">
        <w:rPr>
          <w:spacing w:val="34"/>
        </w:rPr>
        <w:t xml:space="preserve"> </w:t>
      </w:r>
      <w:r w:rsidRPr="00E869E4">
        <w:t>and</w:t>
      </w:r>
    </w:p>
    <w:p w14:paraId="1AC7100D" w14:textId="77777777" w:rsidR="008433E1" w:rsidRPr="00E869E4" w:rsidRDefault="008433E1">
      <w:pPr>
        <w:rPr>
          <w:rFonts w:ascii="Arial" w:eastAsia="Arial" w:hAnsi="Arial" w:cs="Arial"/>
          <w:sz w:val="21"/>
          <w:szCs w:val="21"/>
        </w:rPr>
      </w:pPr>
    </w:p>
    <w:p w14:paraId="61BF7539" w14:textId="6AA55FB6" w:rsidR="008433E1" w:rsidRPr="00E869E4" w:rsidRDefault="009467C5" w:rsidP="000B4CD7">
      <w:pPr>
        <w:pStyle w:val="BodyText"/>
        <w:numPr>
          <w:ilvl w:val="3"/>
          <w:numId w:val="2"/>
        </w:numPr>
        <w:tabs>
          <w:tab w:val="left" w:pos="1679"/>
        </w:tabs>
        <w:spacing w:line="250" w:lineRule="auto"/>
        <w:ind w:left="1685" w:right="194" w:hanging="360"/>
        <w:jc w:val="both"/>
      </w:pPr>
      <w:r w:rsidRPr="00E869E4">
        <w:t>working</w:t>
      </w:r>
      <w:r w:rsidRPr="00E869E4">
        <w:rPr>
          <w:spacing w:val="42"/>
        </w:rPr>
        <w:t xml:space="preserve"> </w:t>
      </w:r>
      <w:r w:rsidRPr="00E869E4">
        <w:t>with</w:t>
      </w:r>
      <w:r w:rsidRPr="00E869E4">
        <w:rPr>
          <w:spacing w:val="35"/>
        </w:rPr>
        <w:t xml:space="preserve"> </w:t>
      </w:r>
      <w:r w:rsidRPr="00E869E4">
        <w:t>the</w:t>
      </w:r>
      <w:r w:rsidRPr="00E869E4">
        <w:rPr>
          <w:spacing w:val="38"/>
        </w:rPr>
        <w:t xml:space="preserve"> </w:t>
      </w:r>
      <w:r w:rsidRPr="00E869E4">
        <w:t>Authority's</w:t>
      </w:r>
      <w:r w:rsidRPr="00E869E4">
        <w:rPr>
          <w:spacing w:val="5"/>
        </w:rPr>
        <w:t xml:space="preserve"> </w:t>
      </w:r>
      <w:r w:rsidR="009F15AD" w:rsidRPr="00E869E4">
        <w:t xml:space="preserve">HWRC staff (or, in circumstances where the HWRC is not operated by the Authority, the contractor operating the HWRC) in the training of relevant staff to recognise and prevent </w:t>
      </w:r>
      <w:r w:rsidR="00EC7565">
        <w:t xml:space="preserve">contamination of Authorised </w:t>
      </w:r>
      <w:r w:rsidR="009F15AD" w:rsidRPr="00E869E4">
        <w:t>Waste at the HWRC.</w:t>
      </w:r>
    </w:p>
    <w:p w14:paraId="09010163" w14:textId="77777777" w:rsidR="008433E1" w:rsidRPr="00E869E4" w:rsidRDefault="008433E1">
      <w:pPr>
        <w:rPr>
          <w:rFonts w:ascii="Arial" w:eastAsia="Arial" w:hAnsi="Arial" w:cs="Arial"/>
          <w:sz w:val="20"/>
          <w:szCs w:val="20"/>
        </w:rPr>
      </w:pPr>
    </w:p>
    <w:p w14:paraId="1EEF7543" w14:textId="25815774" w:rsidR="008433E1" w:rsidRPr="00E869E4" w:rsidRDefault="002E228D" w:rsidP="005F6BEE">
      <w:pPr>
        <w:pStyle w:val="BodyText"/>
        <w:numPr>
          <w:ilvl w:val="2"/>
          <w:numId w:val="2"/>
        </w:numPr>
        <w:tabs>
          <w:tab w:val="left" w:pos="1189"/>
        </w:tabs>
        <w:spacing w:before="73" w:line="250" w:lineRule="auto"/>
        <w:ind w:left="1181" w:right="196" w:hanging="1051"/>
        <w:jc w:val="both"/>
      </w:pPr>
      <w:r w:rsidRPr="00E869E4">
        <w:t xml:space="preserve">The Contractor shall </w:t>
      </w:r>
      <w:r w:rsidR="005F6BEE" w:rsidRPr="00E869E4">
        <w:t xml:space="preserve">cooperate with the operator of a Delivery Point used for Authority Waste and </w:t>
      </w:r>
      <w:r w:rsidRPr="00E869E4">
        <w:t xml:space="preserve">follow the agreed Load Acceptance Procedure for each load of </w:t>
      </w:r>
      <w:r w:rsidR="005F6BEE" w:rsidRPr="00E869E4">
        <w:t>Authority Waste delivered to a Facility</w:t>
      </w:r>
      <w:r w:rsidRPr="00E869E4">
        <w:t xml:space="preserve">. The </w:t>
      </w:r>
      <w:r w:rsidR="00BA63D3">
        <w:t xml:space="preserve">generic </w:t>
      </w:r>
      <w:r w:rsidRPr="00E869E4">
        <w:t xml:space="preserve">Load Acceptance Procedure </w:t>
      </w:r>
      <w:r w:rsidR="005F6BEE" w:rsidRPr="00E869E4">
        <w:t xml:space="preserve">for each Authority Waste type </w:t>
      </w:r>
      <w:r w:rsidRPr="00E869E4">
        <w:t xml:space="preserve">is set down in a flow diagram form in </w:t>
      </w:r>
      <w:r w:rsidR="00DF1F1F" w:rsidRPr="00D4356D">
        <w:t>Annex 1</w:t>
      </w:r>
      <w:r w:rsidRPr="00D4356D">
        <w:t xml:space="preserve">. </w:t>
      </w:r>
      <w:r w:rsidRPr="00E869E4">
        <w:t>Any rejection of materials shall also follow this procedure</w:t>
      </w:r>
      <w:r w:rsidR="00320953" w:rsidRPr="00E869E4">
        <w:t xml:space="preserve">. </w:t>
      </w:r>
    </w:p>
    <w:p w14:paraId="101584B0" w14:textId="77777777" w:rsidR="00CC3C7D" w:rsidRPr="00E869E4" w:rsidRDefault="00CC3C7D" w:rsidP="00CC3C7D">
      <w:pPr>
        <w:pStyle w:val="BodyText"/>
        <w:tabs>
          <w:tab w:val="left" w:pos="1189"/>
        </w:tabs>
        <w:spacing w:line="250" w:lineRule="auto"/>
        <w:ind w:left="0" w:right="196"/>
      </w:pPr>
    </w:p>
    <w:p w14:paraId="4CAAA44A" w14:textId="5D771CE5" w:rsidR="000571D7" w:rsidRPr="00E869E4" w:rsidRDefault="000571D7" w:rsidP="000571D7">
      <w:pPr>
        <w:pStyle w:val="BodyText"/>
        <w:numPr>
          <w:ilvl w:val="2"/>
          <w:numId w:val="2"/>
        </w:numPr>
        <w:tabs>
          <w:tab w:val="left" w:pos="1175"/>
        </w:tabs>
        <w:spacing w:line="250" w:lineRule="auto"/>
        <w:ind w:left="1181" w:right="196" w:hanging="1051"/>
        <w:jc w:val="both"/>
        <w:rPr>
          <w:rFonts w:cs="Arial"/>
        </w:rPr>
      </w:pPr>
      <w:r w:rsidRPr="00E869E4">
        <w:rPr>
          <w:w w:val="105"/>
        </w:rPr>
        <w:t>Before loads are Removed fro</w:t>
      </w:r>
      <w:r w:rsidR="005F6BEE" w:rsidRPr="00E869E4">
        <w:rPr>
          <w:w w:val="105"/>
        </w:rPr>
        <w:t>m the HWRC</w:t>
      </w:r>
      <w:r w:rsidR="007B5866">
        <w:rPr>
          <w:w w:val="105"/>
        </w:rPr>
        <w:t>, the Contractor</w:t>
      </w:r>
      <w:r w:rsidR="005F6BEE" w:rsidRPr="00E869E4">
        <w:rPr>
          <w:w w:val="105"/>
        </w:rPr>
        <w:t xml:space="preserve"> </w:t>
      </w:r>
      <w:r w:rsidRPr="00E869E4">
        <w:rPr>
          <w:w w:val="105"/>
        </w:rPr>
        <w:t xml:space="preserve">must ensure they </w:t>
      </w:r>
      <w:r w:rsidR="005F6BEE" w:rsidRPr="00E869E4">
        <w:rPr>
          <w:w w:val="105"/>
        </w:rPr>
        <w:t xml:space="preserve">are checked for </w:t>
      </w:r>
      <w:r w:rsidRPr="00E869E4">
        <w:rPr>
          <w:w w:val="105"/>
        </w:rPr>
        <w:t xml:space="preserve">visual </w:t>
      </w:r>
      <w:r w:rsidR="005F6BEE" w:rsidRPr="00E869E4">
        <w:rPr>
          <w:w w:val="105"/>
        </w:rPr>
        <w:t>contamination and that any items</w:t>
      </w:r>
      <w:r w:rsidRPr="00E869E4">
        <w:rPr>
          <w:w w:val="105"/>
        </w:rPr>
        <w:t xml:space="preserve"> </w:t>
      </w:r>
      <w:r w:rsidR="005F6BEE" w:rsidRPr="00E869E4">
        <w:rPr>
          <w:w w:val="105"/>
        </w:rPr>
        <w:t xml:space="preserve">easily recognised as being contamination are brought to the attention of the HWRC representative and that wherever practicable, these items are </w:t>
      </w:r>
      <w:r w:rsidRPr="00E869E4">
        <w:rPr>
          <w:w w:val="105"/>
        </w:rPr>
        <w:t xml:space="preserve">taken </w:t>
      </w:r>
      <w:r w:rsidR="005F6BEE" w:rsidRPr="00E869E4">
        <w:rPr>
          <w:w w:val="105"/>
        </w:rPr>
        <w:t xml:space="preserve">off the load </w:t>
      </w:r>
      <w:r w:rsidRPr="00E869E4">
        <w:rPr>
          <w:w w:val="105"/>
        </w:rPr>
        <w:t xml:space="preserve">by the HWRC staff </w:t>
      </w:r>
      <w:r w:rsidR="005F6BEE" w:rsidRPr="00E869E4">
        <w:rPr>
          <w:w w:val="105"/>
        </w:rPr>
        <w:t xml:space="preserve">before it is Removed. </w:t>
      </w:r>
    </w:p>
    <w:p w14:paraId="3D952986" w14:textId="77777777" w:rsidR="000571D7" w:rsidRPr="00E869E4" w:rsidRDefault="000571D7" w:rsidP="000571D7">
      <w:pPr>
        <w:pStyle w:val="ListParagraph"/>
        <w:rPr>
          <w:rFonts w:cs="Arial"/>
        </w:rPr>
      </w:pPr>
    </w:p>
    <w:p w14:paraId="2E8BB321" w14:textId="4C77EFD0" w:rsidR="008433E1" w:rsidRPr="00E869E4" w:rsidRDefault="008433E1" w:rsidP="000571D7">
      <w:pPr>
        <w:pStyle w:val="BodyText"/>
        <w:tabs>
          <w:tab w:val="left" w:pos="1175"/>
        </w:tabs>
        <w:spacing w:line="250" w:lineRule="auto"/>
        <w:ind w:left="1181" w:right="196"/>
        <w:jc w:val="both"/>
        <w:rPr>
          <w:rFonts w:cs="Arial"/>
        </w:rPr>
      </w:pPr>
    </w:p>
    <w:p w14:paraId="4F76ADE1" w14:textId="24C5503F" w:rsidR="008433E1" w:rsidRPr="00E869E4" w:rsidRDefault="009467C5" w:rsidP="000B4CD7">
      <w:pPr>
        <w:pStyle w:val="BodyText"/>
        <w:numPr>
          <w:ilvl w:val="2"/>
          <w:numId w:val="2"/>
        </w:numPr>
        <w:tabs>
          <w:tab w:val="left" w:pos="1168"/>
        </w:tabs>
        <w:spacing w:line="250" w:lineRule="auto"/>
        <w:ind w:left="1167" w:right="184" w:hanging="1051"/>
        <w:jc w:val="both"/>
      </w:pPr>
      <w:r w:rsidRPr="007B5866">
        <w:rPr>
          <w:w w:val="105"/>
        </w:rPr>
        <w:t>The Contractor will immediately supply the</w:t>
      </w:r>
      <w:r w:rsidR="007B5866" w:rsidRPr="007B5866">
        <w:rPr>
          <w:w w:val="105"/>
        </w:rPr>
        <w:t xml:space="preserve"> </w:t>
      </w:r>
      <w:r w:rsidRPr="007B5866">
        <w:rPr>
          <w:w w:val="105"/>
        </w:rPr>
        <w:t>Authorised Officer with det</w:t>
      </w:r>
      <w:r w:rsidRPr="008A0597">
        <w:rPr>
          <w:w w:val="105"/>
        </w:rPr>
        <w:t>ails of the Authority Vehicle that delivered</w:t>
      </w:r>
      <w:r w:rsidR="0023494D" w:rsidRPr="008A0597">
        <w:rPr>
          <w:w w:val="105"/>
        </w:rPr>
        <w:t xml:space="preserve"> any contaminated </w:t>
      </w:r>
      <w:r w:rsidRPr="008A0597">
        <w:rPr>
          <w:w w:val="105"/>
        </w:rPr>
        <w:t>load</w:t>
      </w:r>
      <w:r w:rsidR="00DE6D57" w:rsidRPr="008A0597">
        <w:rPr>
          <w:w w:val="105"/>
        </w:rPr>
        <w:t xml:space="preserve"> and load containing Prohibited Materials</w:t>
      </w:r>
      <w:r w:rsidRPr="008A0597">
        <w:rPr>
          <w:w w:val="105"/>
        </w:rPr>
        <w:t xml:space="preserve">. </w:t>
      </w:r>
      <w:r w:rsidRPr="007B5866">
        <w:rPr>
          <w:w w:val="105"/>
        </w:rPr>
        <w:t>This should include</w:t>
      </w:r>
      <w:r w:rsidRPr="00E869E4">
        <w:rPr>
          <w:spacing w:val="-3"/>
        </w:rPr>
        <w:t>:</w:t>
      </w:r>
    </w:p>
    <w:p w14:paraId="16F9687B" w14:textId="77777777" w:rsidR="008433E1" w:rsidRPr="00E869E4" w:rsidRDefault="008433E1">
      <w:pPr>
        <w:rPr>
          <w:rFonts w:ascii="Arial" w:eastAsia="Arial" w:hAnsi="Arial" w:cs="Arial"/>
          <w:sz w:val="20"/>
          <w:szCs w:val="20"/>
        </w:rPr>
      </w:pPr>
    </w:p>
    <w:p w14:paraId="792A050E" w14:textId="77777777" w:rsidR="008433E1" w:rsidRPr="008A0597" w:rsidRDefault="009467C5" w:rsidP="000B4CD7">
      <w:pPr>
        <w:pStyle w:val="BodyText"/>
        <w:numPr>
          <w:ilvl w:val="3"/>
          <w:numId w:val="2"/>
        </w:numPr>
        <w:tabs>
          <w:tab w:val="left" w:pos="1664"/>
        </w:tabs>
        <w:spacing w:before="137"/>
        <w:ind w:left="1671" w:hanging="367"/>
      </w:pPr>
      <w:r w:rsidRPr="00E869E4">
        <w:rPr>
          <w:w w:val="105"/>
        </w:rPr>
        <w:t>the</w:t>
      </w:r>
      <w:r w:rsidRPr="00E869E4">
        <w:rPr>
          <w:spacing w:val="-11"/>
          <w:w w:val="105"/>
        </w:rPr>
        <w:t xml:space="preserve"> </w:t>
      </w:r>
      <w:r w:rsidRPr="00E869E4">
        <w:rPr>
          <w:w w:val="105"/>
        </w:rPr>
        <w:t>estimated</w:t>
      </w:r>
      <w:r w:rsidRPr="00E869E4">
        <w:rPr>
          <w:spacing w:val="-9"/>
          <w:w w:val="105"/>
        </w:rPr>
        <w:t xml:space="preserve"> </w:t>
      </w:r>
      <w:r w:rsidRPr="00E869E4">
        <w:rPr>
          <w:w w:val="105"/>
        </w:rPr>
        <w:t>level</w:t>
      </w:r>
      <w:r w:rsidRPr="00E869E4">
        <w:rPr>
          <w:spacing w:val="-19"/>
          <w:w w:val="105"/>
        </w:rPr>
        <w:t xml:space="preserve"> </w:t>
      </w:r>
      <w:r w:rsidRPr="00E869E4">
        <w:rPr>
          <w:w w:val="105"/>
        </w:rPr>
        <w:t>of</w:t>
      </w:r>
      <w:r w:rsidRPr="00E869E4">
        <w:rPr>
          <w:spacing w:val="-13"/>
          <w:w w:val="105"/>
        </w:rPr>
        <w:t xml:space="preserve"> </w:t>
      </w:r>
      <w:r w:rsidRPr="00E869E4">
        <w:rPr>
          <w:w w:val="105"/>
        </w:rPr>
        <w:t>contamination</w:t>
      </w:r>
      <w:r w:rsidRPr="008A0597">
        <w:rPr>
          <w:w w:val="105"/>
        </w:rPr>
        <w:t>;</w:t>
      </w:r>
    </w:p>
    <w:p w14:paraId="0FF32AE4" w14:textId="1A5282F4" w:rsidR="008433E1" w:rsidRPr="008A0597" w:rsidRDefault="009467C5" w:rsidP="000B4CD7">
      <w:pPr>
        <w:pStyle w:val="BodyText"/>
        <w:numPr>
          <w:ilvl w:val="3"/>
          <w:numId w:val="2"/>
        </w:numPr>
        <w:tabs>
          <w:tab w:val="left" w:pos="1672"/>
        </w:tabs>
        <w:ind w:left="1671" w:hanging="360"/>
      </w:pPr>
      <w:r w:rsidRPr="008A0597">
        <w:t>a</w:t>
      </w:r>
      <w:r w:rsidRPr="008A0597">
        <w:rPr>
          <w:spacing w:val="27"/>
        </w:rPr>
        <w:t xml:space="preserve"> </w:t>
      </w:r>
      <w:r w:rsidRPr="008A0597">
        <w:t>broad</w:t>
      </w:r>
      <w:r w:rsidRPr="008A0597">
        <w:rPr>
          <w:spacing w:val="9"/>
        </w:rPr>
        <w:t xml:space="preserve"> </w:t>
      </w:r>
      <w:r w:rsidRPr="008A0597">
        <w:t>description</w:t>
      </w:r>
      <w:r w:rsidRPr="008A0597">
        <w:rPr>
          <w:spacing w:val="39"/>
        </w:rPr>
        <w:t xml:space="preserve"> </w:t>
      </w:r>
      <w:r w:rsidRPr="008A0597">
        <w:t>of</w:t>
      </w:r>
      <w:r w:rsidRPr="008A0597">
        <w:rPr>
          <w:spacing w:val="22"/>
        </w:rPr>
        <w:t xml:space="preserve"> </w:t>
      </w:r>
      <w:r w:rsidRPr="008A0597">
        <w:t>the</w:t>
      </w:r>
      <w:r w:rsidRPr="008A0597">
        <w:rPr>
          <w:spacing w:val="36"/>
        </w:rPr>
        <w:t xml:space="preserve"> </w:t>
      </w:r>
      <w:r w:rsidRPr="008A0597">
        <w:t>nature</w:t>
      </w:r>
      <w:r w:rsidRPr="008A0597">
        <w:rPr>
          <w:spacing w:val="16"/>
        </w:rPr>
        <w:t xml:space="preserve"> </w:t>
      </w:r>
      <w:r w:rsidRPr="008A0597">
        <w:t>of</w:t>
      </w:r>
      <w:r w:rsidRPr="008A0597">
        <w:rPr>
          <w:spacing w:val="5"/>
        </w:rPr>
        <w:t xml:space="preserve"> </w:t>
      </w:r>
      <w:r w:rsidRPr="008A0597">
        <w:t>the</w:t>
      </w:r>
      <w:r w:rsidRPr="008A0597">
        <w:rPr>
          <w:spacing w:val="28"/>
        </w:rPr>
        <w:t xml:space="preserve"> </w:t>
      </w:r>
      <w:r w:rsidRPr="008A0597">
        <w:t>Contaminated</w:t>
      </w:r>
      <w:r w:rsidRPr="008A0597">
        <w:rPr>
          <w:spacing w:val="53"/>
        </w:rPr>
        <w:t xml:space="preserve"> </w:t>
      </w:r>
      <w:r w:rsidRPr="008A0597">
        <w:t>Material</w:t>
      </w:r>
      <w:r w:rsidR="00DE6D57" w:rsidRPr="008A0597">
        <w:t xml:space="preserve"> / Prohibited Material</w:t>
      </w:r>
      <w:r w:rsidRPr="008A0597">
        <w:t>;</w:t>
      </w:r>
    </w:p>
    <w:p w14:paraId="54376888" w14:textId="77777777" w:rsidR="008433E1" w:rsidRPr="008A0597" w:rsidRDefault="009467C5" w:rsidP="000B4CD7">
      <w:pPr>
        <w:pStyle w:val="BodyText"/>
        <w:numPr>
          <w:ilvl w:val="3"/>
          <w:numId w:val="2"/>
        </w:numPr>
        <w:tabs>
          <w:tab w:val="left" w:pos="1664"/>
        </w:tabs>
        <w:ind w:left="1664" w:hanging="360"/>
      </w:pPr>
      <w:r w:rsidRPr="008A0597">
        <w:t>the</w:t>
      </w:r>
      <w:r w:rsidRPr="008A0597">
        <w:rPr>
          <w:spacing w:val="25"/>
        </w:rPr>
        <w:t xml:space="preserve"> </w:t>
      </w:r>
      <w:r w:rsidRPr="008A0597">
        <w:t>vehicle</w:t>
      </w:r>
      <w:r w:rsidRPr="008A0597">
        <w:rPr>
          <w:spacing w:val="50"/>
        </w:rPr>
        <w:t xml:space="preserve"> </w:t>
      </w:r>
      <w:r w:rsidRPr="008A0597">
        <w:t>registration</w:t>
      </w:r>
      <w:r w:rsidRPr="008A0597">
        <w:rPr>
          <w:spacing w:val="36"/>
        </w:rPr>
        <w:t xml:space="preserve"> </w:t>
      </w:r>
      <w:r w:rsidRPr="008A0597">
        <w:t>number;</w:t>
      </w:r>
      <w:r w:rsidRPr="008A0597">
        <w:rPr>
          <w:spacing w:val="36"/>
        </w:rPr>
        <w:t xml:space="preserve"> </w:t>
      </w:r>
      <w:r w:rsidRPr="008A0597">
        <w:t>and</w:t>
      </w:r>
    </w:p>
    <w:p w14:paraId="58CB361C" w14:textId="23041E4B" w:rsidR="008433E1" w:rsidRPr="00C31C8C" w:rsidRDefault="009467C5" w:rsidP="00C31C8C">
      <w:pPr>
        <w:pStyle w:val="BodyText"/>
        <w:numPr>
          <w:ilvl w:val="3"/>
          <w:numId w:val="2"/>
        </w:numPr>
        <w:tabs>
          <w:tab w:val="left" w:pos="1672"/>
        </w:tabs>
        <w:spacing w:line="250" w:lineRule="auto"/>
        <w:ind w:left="1671" w:right="189" w:hanging="367"/>
      </w:pPr>
      <w:r w:rsidRPr="008A0597">
        <w:rPr>
          <w:w w:val="105"/>
        </w:rPr>
        <w:t>its</w:t>
      </w:r>
      <w:r w:rsidRPr="008A0597">
        <w:rPr>
          <w:spacing w:val="3"/>
          <w:w w:val="105"/>
        </w:rPr>
        <w:t xml:space="preserve"> </w:t>
      </w:r>
      <w:r w:rsidRPr="008A0597">
        <w:rPr>
          <w:w w:val="105"/>
        </w:rPr>
        <w:t>arrival</w:t>
      </w:r>
      <w:r w:rsidRPr="008A0597">
        <w:rPr>
          <w:spacing w:val="11"/>
          <w:w w:val="105"/>
        </w:rPr>
        <w:t xml:space="preserve"> </w:t>
      </w:r>
      <w:r w:rsidRPr="008A0597">
        <w:rPr>
          <w:w w:val="105"/>
        </w:rPr>
        <w:t>time</w:t>
      </w:r>
      <w:r w:rsidRPr="008A0597">
        <w:rPr>
          <w:spacing w:val="15"/>
          <w:w w:val="105"/>
        </w:rPr>
        <w:t xml:space="preserve"> </w:t>
      </w:r>
      <w:r w:rsidRPr="008A0597">
        <w:rPr>
          <w:w w:val="105"/>
        </w:rPr>
        <w:t>at the</w:t>
      </w:r>
      <w:r w:rsidRPr="008A0597">
        <w:rPr>
          <w:spacing w:val="19"/>
          <w:w w:val="105"/>
        </w:rPr>
        <w:t xml:space="preserve"> </w:t>
      </w:r>
      <w:r w:rsidR="0038194A" w:rsidRPr="008A0597">
        <w:rPr>
          <w:w w:val="105"/>
        </w:rPr>
        <w:t xml:space="preserve">Delivery Point </w:t>
      </w:r>
      <w:r w:rsidRPr="008A0597">
        <w:rPr>
          <w:w w:val="105"/>
        </w:rPr>
        <w:t>and</w:t>
      </w:r>
      <w:r w:rsidRPr="008A0597">
        <w:rPr>
          <w:spacing w:val="4"/>
          <w:w w:val="105"/>
        </w:rPr>
        <w:t xml:space="preserve"> </w:t>
      </w:r>
      <w:r w:rsidRPr="008A0597">
        <w:rPr>
          <w:w w:val="105"/>
        </w:rPr>
        <w:t>whether</w:t>
      </w:r>
      <w:r w:rsidRPr="008A0597">
        <w:rPr>
          <w:spacing w:val="21"/>
          <w:w w:val="105"/>
        </w:rPr>
        <w:t xml:space="preserve"> </w:t>
      </w:r>
      <w:r w:rsidRPr="00E869E4">
        <w:rPr>
          <w:w w:val="105"/>
        </w:rPr>
        <w:t>the</w:t>
      </w:r>
      <w:r w:rsidRPr="00E869E4">
        <w:rPr>
          <w:spacing w:val="12"/>
          <w:w w:val="105"/>
        </w:rPr>
        <w:t xml:space="preserve"> </w:t>
      </w:r>
      <w:r w:rsidRPr="00E869E4">
        <w:rPr>
          <w:w w:val="105"/>
        </w:rPr>
        <w:t>Contractor</w:t>
      </w:r>
      <w:r w:rsidRPr="00E869E4">
        <w:rPr>
          <w:spacing w:val="28"/>
          <w:w w:val="105"/>
        </w:rPr>
        <w:t xml:space="preserve"> </w:t>
      </w:r>
      <w:r w:rsidRPr="00E869E4">
        <w:rPr>
          <w:w w:val="105"/>
        </w:rPr>
        <w:t>is</w:t>
      </w:r>
      <w:r w:rsidRPr="00E869E4">
        <w:rPr>
          <w:spacing w:val="2"/>
          <w:w w:val="105"/>
        </w:rPr>
        <w:t xml:space="preserve"> </w:t>
      </w:r>
      <w:r w:rsidRPr="00E869E4">
        <w:rPr>
          <w:spacing w:val="-1"/>
          <w:w w:val="105"/>
        </w:rPr>
        <w:t>able</w:t>
      </w:r>
      <w:r w:rsidRPr="00E869E4">
        <w:rPr>
          <w:w w:val="105"/>
        </w:rPr>
        <w:t xml:space="preserve"> to</w:t>
      </w:r>
      <w:r w:rsidRPr="00E869E4">
        <w:rPr>
          <w:spacing w:val="20"/>
          <w:w w:val="102"/>
        </w:rPr>
        <w:t xml:space="preserve"> </w:t>
      </w:r>
      <w:r w:rsidRPr="00E869E4">
        <w:rPr>
          <w:w w:val="105"/>
        </w:rPr>
        <w:t>separate</w:t>
      </w:r>
      <w:r w:rsidRPr="00E869E4">
        <w:rPr>
          <w:spacing w:val="-4"/>
          <w:w w:val="105"/>
        </w:rPr>
        <w:t xml:space="preserve"> </w:t>
      </w:r>
      <w:r w:rsidRPr="00E869E4">
        <w:rPr>
          <w:w w:val="105"/>
        </w:rPr>
        <w:t>and</w:t>
      </w:r>
      <w:r w:rsidRPr="00E869E4">
        <w:rPr>
          <w:spacing w:val="-11"/>
          <w:w w:val="105"/>
        </w:rPr>
        <w:t xml:space="preserve"> </w:t>
      </w:r>
      <w:r w:rsidRPr="00E869E4">
        <w:rPr>
          <w:w w:val="105"/>
        </w:rPr>
        <w:t>remove</w:t>
      </w:r>
      <w:r w:rsidRPr="00E869E4">
        <w:rPr>
          <w:spacing w:val="-14"/>
          <w:w w:val="105"/>
        </w:rPr>
        <w:t xml:space="preserve"> </w:t>
      </w:r>
      <w:r w:rsidRPr="00E869E4">
        <w:rPr>
          <w:w w:val="105"/>
        </w:rPr>
        <w:t>the</w:t>
      </w:r>
      <w:r w:rsidRPr="00E869E4">
        <w:rPr>
          <w:spacing w:val="-9"/>
          <w:w w:val="105"/>
        </w:rPr>
        <w:t xml:space="preserve"> </w:t>
      </w:r>
      <w:r w:rsidRPr="00E869E4">
        <w:rPr>
          <w:w w:val="105"/>
        </w:rPr>
        <w:t>Contaminated</w:t>
      </w:r>
      <w:r w:rsidRPr="00E869E4">
        <w:rPr>
          <w:spacing w:val="-8"/>
          <w:w w:val="105"/>
        </w:rPr>
        <w:t xml:space="preserve"> </w:t>
      </w:r>
      <w:r w:rsidRPr="00E869E4">
        <w:rPr>
          <w:w w:val="105"/>
        </w:rPr>
        <w:t>Material.</w:t>
      </w:r>
    </w:p>
    <w:p w14:paraId="21F830E8" w14:textId="77777777" w:rsidR="008433E1" w:rsidRPr="00E869E4" w:rsidRDefault="008433E1" w:rsidP="000571D7">
      <w:pPr>
        <w:rPr>
          <w:rFonts w:ascii="Arial" w:eastAsia="Arial" w:hAnsi="Arial" w:cs="Arial"/>
          <w:sz w:val="20"/>
          <w:szCs w:val="20"/>
        </w:rPr>
      </w:pPr>
    </w:p>
    <w:p w14:paraId="41598CE1" w14:textId="6F65D744" w:rsidR="008433E1" w:rsidRPr="00E869E4" w:rsidRDefault="009467C5" w:rsidP="000571D7">
      <w:pPr>
        <w:pStyle w:val="BodyText"/>
        <w:numPr>
          <w:ilvl w:val="2"/>
          <w:numId w:val="2"/>
        </w:numPr>
        <w:tabs>
          <w:tab w:val="left" w:pos="1168"/>
        </w:tabs>
        <w:spacing w:line="250" w:lineRule="auto"/>
        <w:ind w:left="1167" w:right="192" w:hanging="1059"/>
      </w:pPr>
      <w:r w:rsidRPr="007B5866">
        <w:rPr>
          <w:w w:val="105"/>
        </w:rPr>
        <w:t xml:space="preserve">The Contractor will </w:t>
      </w:r>
      <w:r w:rsidR="000571D7" w:rsidRPr="007B5866">
        <w:rPr>
          <w:w w:val="105"/>
        </w:rPr>
        <w:t xml:space="preserve">ensure that any operator of a Delivery Point used for Contractor Waste shall </w:t>
      </w:r>
      <w:r w:rsidRPr="007B5866">
        <w:rPr>
          <w:w w:val="105"/>
        </w:rPr>
        <w:t xml:space="preserve">supply, within one </w:t>
      </w:r>
      <w:r w:rsidR="00202EAD" w:rsidRPr="007B5866">
        <w:rPr>
          <w:w w:val="105"/>
        </w:rPr>
        <w:t xml:space="preserve">Business </w:t>
      </w:r>
      <w:r w:rsidRPr="007B5866">
        <w:rPr>
          <w:w w:val="105"/>
        </w:rPr>
        <w:t>Day of the occurrence, full details of any incident involving Contaminated Material where the load is completely rejected. This will be in a form to be agreed with the Authorised Officer and will include, but not be limited to</w:t>
      </w:r>
      <w:r w:rsidRPr="00E869E4">
        <w:t>:</w:t>
      </w:r>
    </w:p>
    <w:p w14:paraId="237E5B39" w14:textId="77777777" w:rsidR="008433E1" w:rsidRPr="00E869E4" w:rsidRDefault="008433E1">
      <w:pPr>
        <w:rPr>
          <w:rFonts w:ascii="Arial" w:eastAsia="Arial" w:hAnsi="Arial" w:cs="Arial"/>
          <w:sz w:val="20"/>
          <w:szCs w:val="20"/>
        </w:rPr>
      </w:pPr>
    </w:p>
    <w:p w14:paraId="417E581F" w14:textId="77777777" w:rsidR="008433E1" w:rsidRPr="00E869E4" w:rsidRDefault="009467C5" w:rsidP="000B4CD7">
      <w:pPr>
        <w:pStyle w:val="BodyText"/>
        <w:numPr>
          <w:ilvl w:val="3"/>
          <w:numId w:val="2"/>
        </w:numPr>
        <w:tabs>
          <w:tab w:val="left" w:pos="1664"/>
        </w:tabs>
        <w:spacing w:before="137"/>
        <w:ind w:left="1656" w:hanging="352"/>
      </w:pPr>
      <w:r w:rsidRPr="00E869E4">
        <w:t>details</w:t>
      </w:r>
      <w:r w:rsidRPr="00E869E4">
        <w:rPr>
          <w:spacing w:val="30"/>
        </w:rPr>
        <w:t xml:space="preserve"> </w:t>
      </w:r>
      <w:r w:rsidRPr="00E869E4">
        <w:t>of</w:t>
      </w:r>
      <w:r w:rsidRPr="00E869E4">
        <w:rPr>
          <w:spacing w:val="21"/>
        </w:rPr>
        <w:t xml:space="preserve"> </w:t>
      </w:r>
      <w:r w:rsidRPr="00E869E4">
        <w:t>the</w:t>
      </w:r>
      <w:r w:rsidRPr="00E869E4">
        <w:rPr>
          <w:spacing w:val="17"/>
        </w:rPr>
        <w:t xml:space="preserve"> </w:t>
      </w:r>
      <w:r w:rsidRPr="00E869E4">
        <w:t>Authority</w:t>
      </w:r>
      <w:r w:rsidRPr="00E869E4">
        <w:rPr>
          <w:spacing w:val="40"/>
        </w:rPr>
        <w:t xml:space="preserve"> </w:t>
      </w:r>
      <w:r w:rsidRPr="00E869E4">
        <w:t>Vehicle</w:t>
      </w:r>
      <w:r w:rsidRPr="00E869E4">
        <w:rPr>
          <w:spacing w:val="31"/>
        </w:rPr>
        <w:t xml:space="preserve"> </w:t>
      </w:r>
      <w:r w:rsidRPr="00E869E4">
        <w:t>that</w:t>
      </w:r>
      <w:r w:rsidRPr="00E869E4">
        <w:rPr>
          <w:spacing w:val="22"/>
        </w:rPr>
        <w:t xml:space="preserve"> </w:t>
      </w:r>
      <w:r w:rsidRPr="00E869E4">
        <w:t>delivered</w:t>
      </w:r>
      <w:r w:rsidRPr="00E869E4">
        <w:rPr>
          <w:spacing w:val="36"/>
        </w:rPr>
        <w:t xml:space="preserve"> </w:t>
      </w:r>
      <w:r w:rsidRPr="00E869E4">
        <w:t>of</w:t>
      </w:r>
      <w:r w:rsidRPr="00E869E4">
        <w:rPr>
          <w:spacing w:val="13"/>
        </w:rPr>
        <w:t xml:space="preserve"> </w:t>
      </w:r>
      <w:r w:rsidRPr="00E869E4">
        <w:t>the</w:t>
      </w:r>
      <w:r w:rsidRPr="00E869E4">
        <w:rPr>
          <w:spacing w:val="26"/>
        </w:rPr>
        <w:t xml:space="preserve"> </w:t>
      </w:r>
      <w:r w:rsidRPr="00E869E4">
        <w:t>Contaminated</w:t>
      </w:r>
      <w:r w:rsidRPr="00E869E4">
        <w:rPr>
          <w:spacing w:val="44"/>
        </w:rPr>
        <w:t xml:space="preserve"> </w:t>
      </w:r>
      <w:r w:rsidRPr="00E869E4">
        <w:t>Material;</w:t>
      </w:r>
    </w:p>
    <w:p w14:paraId="66343DD0" w14:textId="77777777" w:rsidR="008433E1" w:rsidRPr="00E869E4" w:rsidRDefault="009467C5" w:rsidP="000B4CD7">
      <w:pPr>
        <w:pStyle w:val="BodyText"/>
        <w:numPr>
          <w:ilvl w:val="3"/>
          <w:numId w:val="2"/>
        </w:numPr>
        <w:tabs>
          <w:tab w:val="left" w:pos="1664"/>
        </w:tabs>
        <w:ind w:left="1664" w:hanging="360"/>
      </w:pPr>
      <w:r w:rsidRPr="00E869E4">
        <w:t>type</w:t>
      </w:r>
      <w:r w:rsidRPr="00E869E4">
        <w:rPr>
          <w:spacing w:val="25"/>
        </w:rPr>
        <w:t xml:space="preserve"> </w:t>
      </w:r>
      <w:r w:rsidRPr="00E869E4">
        <w:t>and</w:t>
      </w:r>
      <w:r w:rsidRPr="00E869E4">
        <w:rPr>
          <w:spacing w:val="18"/>
        </w:rPr>
        <w:t xml:space="preserve"> </w:t>
      </w:r>
      <w:r w:rsidRPr="00E869E4">
        <w:t>quantity</w:t>
      </w:r>
      <w:r w:rsidRPr="00E869E4">
        <w:rPr>
          <w:spacing w:val="30"/>
        </w:rPr>
        <w:t xml:space="preserve"> </w:t>
      </w:r>
      <w:r w:rsidRPr="00E869E4">
        <w:t>of</w:t>
      </w:r>
      <w:r w:rsidRPr="00E869E4">
        <w:rPr>
          <w:spacing w:val="18"/>
        </w:rPr>
        <w:t xml:space="preserve"> </w:t>
      </w:r>
      <w:r w:rsidRPr="00E869E4">
        <w:t>the</w:t>
      </w:r>
      <w:r w:rsidRPr="00E869E4">
        <w:rPr>
          <w:spacing w:val="29"/>
        </w:rPr>
        <w:t xml:space="preserve"> </w:t>
      </w:r>
      <w:r w:rsidRPr="00E869E4">
        <w:t>load;</w:t>
      </w:r>
    </w:p>
    <w:p w14:paraId="569A0EF1" w14:textId="77777777" w:rsidR="008433E1" w:rsidRPr="00E869E4" w:rsidRDefault="009467C5" w:rsidP="000B4CD7">
      <w:pPr>
        <w:pStyle w:val="BodyText"/>
        <w:numPr>
          <w:ilvl w:val="3"/>
          <w:numId w:val="2"/>
        </w:numPr>
        <w:tabs>
          <w:tab w:val="left" w:pos="1664"/>
        </w:tabs>
        <w:ind w:left="1664" w:hanging="360"/>
      </w:pPr>
      <w:r w:rsidRPr="00E869E4">
        <w:rPr>
          <w:spacing w:val="-2"/>
          <w:w w:val="105"/>
        </w:rPr>
        <w:t>colour</w:t>
      </w:r>
      <w:r w:rsidRPr="00E869E4">
        <w:rPr>
          <w:spacing w:val="-3"/>
          <w:w w:val="105"/>
        </w:rPr>
        <w:t xml:space="preserve"> </w:t>
      </w:r>
      <w:r w:rsidRPr="00E869E4">
        <w:rPr>
          <w:w w:val="105"/>
        </w:rPr>
        <w:t>photographs</w:t>
      </w:r>
      <w:r w:rsidRPr="00E869E4">
        <w:rPr>
          <w:spacing w:val="-12"/>
          <w:w w:val="105"/>
        </w:rPr>
        <w:t xml:space="preserve"> </w:t>
      </w:r>
      <w:r w:rsidRPr="00E869E4">
        <w:rPr>
          <w:w w:val="105"/>
        </w:rPr>
        <w:t>of</w:t>
      </w:r>
      <w:r w:rsidRPr="00E869E4">
        <w:rPr>
          <w:spacing w:val="-17"/>
          <w:w w:val="105"/>
        </w:rPr>
        <w:t xml:space="preserve"> </w:t>
      </w:r>
      <w:r w:rsidRPr="00E869E4">
        <w:rPr>
          <w:w w:val="105"/>
        </w:rPr>
        <w:t>the</w:t>
      </w:r>
      <w:r w:rsidRPr="00E869E4">
        <w:rPr>
          <w:spacing w:val="-4"/>
          <w:w w:val="105"/>
        </w:rPr>
        <w:t xml:space="preserve"> </w:t>
      </w:r>
      <w:r w:rsidRPr="00E869E4">
        <w:rPr>
          <w:w w:val="105"/>
        </w:rPr>
        <w:t>Contaminated</w:t>
      </w:r>
      <w:r w:rsidRPr="00E869E4">
        <w:rPr>
          <w:spacing w:val="2"/>
          <w:w w:val="105"/>
        </w:rPr>
        <w:t xml:space="preserve"> </w:t>
      </w:r>
      <w:r w:rsidRPr="00E869E4">
        <w:rPr>
          <w:w w:val="105"/>
        </w:rPr>
        <w:t>Material;</w:t>
      </w:r>
    </w:p>
    <w:p w14:paraId="6F223841" w14:textId="77777777" w:rsidR="008433E1" w:rsidRPr="00E869E4" w:rsidRDefault="009467C5" w:rsidP="000B4CD7">
      <w:pPr>
        <w:pStyle w:val="BodyText"/>
        <w:numPr>
          <w:ilvl w:val="3"/>
          <w:numId w:val="2"/>
        </w:numPr>
        <w:tabs>
          <w:tab w:val="left" w:pos="1664"/>
        </w:tabs>
        <w:ind w:left="1664" w:hanging="360"/>
      </w:pPr>
      <w:r w:rsidRPr="00E869E4">
        <w:t>amount</w:t>
      </w:r>
      <w:r w:rsidRPr="00E869E4">
        <w:rPr>
          <w:spacing w:val="42"/>
        </w:rPr>
        <w:t xml:space="preserve"> </w:t>
      </w:r>
      <w:r w:rsidRPr="00E869E4">
        <w:t>of</w:t>
      </w:r>
      <w:r w:rsidRPr="00E869E4">
        <w:rPr>
          <w:spacing w:val="30"/>
        </w:rPr>
        <w:t xml:space="preserve"> </w:t>
      </w:r>
      <w:r w:rsidRPr="00E869E4">
        <w:t>Contaminated</w:t>
      </w:r>
      <w:r w:rsidRPr="00E869E4">
        <w:rPr>
          <w:spacing w:val="47"/>
        </w:rPr>
        <w:t xml:space="preserve"> </w:t>
      </w:r>
      <w:r w:rsidRPr="00E869E4">
        <w:rPr>
          <w:spacing w:val="-1"/>
        </w:rPr>
        <w:t>Material</w:t>
      </w:r>
      <w:r w:rsidRPr="00E869E4">
        <w:rPr>
          <w:spacing w:val="27"/>
        </w:rPr>
        <w:t xml:space="preserve"> </w:t>
      </w:r>
      <w:r w:rsidRPr="00E869E4">
        <w:t>cleaned</w:t>
      </w:r>
      <w:r w:rsidRPr="00E869E4">
        <w:rPr>
          <w:spacing w:val="23"/>
        </w:rPr>
        <w:t xml:space="preserve"> </w:t>
      </w:r>
      <w:r w:rsidRPr="00E869E4">
        <w:t>for</w:t>
      </w:r>
      <w:r w:rsidRPr="00E869E4">
        <w:rPr>
          <w:spacing w:val="44"/>
        </w:rPr>
        <w:t xml:space="preserve"> </w:t>
      </w:r>
      <w:r w:rsidRPr="00E869E4">
        <w:t>recovery;</w:t>
      </w:r>
    </w:p>
    <w:p w14:paraId="4B0F78D2" w14:textId="4C8D2D88" w:rsidR="008433E1" w:rsidRPr="00E869E4" w:rsidRDefault="009467C5" w:rsidP="000B4CD7">
      <w:pPr>
        <w:pStyle w:val="BodyText"/>
        <w:numPr>
          <w:ilvl w:val="3"/>
          <w:numId w:val="2"/>
        </w:numPr>
        <w:tabs>
          <w:tab w:val="left" w:pos="1664"/>
        </w:tabs>
        <w:spacing w:before="137"/>
        <w:ind w:left="1656" w:hanging="352"/>
      </w:pPr>
      <w:r w:rsidRPr="00E869E4">
        <w:t xml:space="preserve">amount </w:t>
      </w:r>
      <w:r w:rsidR="001F3EDD" w:rsidRPr="00E869E4">
        <w:t>of Contaminated</w:t>
      </w:r>
      <w:r w:rsidRPr="00E869E4">
        <w:t xml:space="preserve"> Material disposed of to a licensed or permitted waste disposal site;</w:t>
      </w:r>
    </w:p>
    <w:p w14:paraId="73A4282C" w14:textId="77777777" w:rsidR="008433E1" w:rsidRPr="00E869E4" w:rsidRDefault="009467C5" w:rsidP="000B4CD7">
      <w:pPr>
        <w:pStyle w:val="BodyText"/>
        <w:numPr>
          <w:ilvl w:val="3"/>
          <w:numId w:val="2"/>
        </w:numPr>
        <w:tabs>
          <w:tab w:val="left" w:pos="1684"/>
        </w:tabs>
        <w:spacing w:before="137"/>
        <w:ind w:left="1656" w:hanging="352"/>
      </w:pPr>
      <w:r w:rsidRPr="00E869E4">
        <w:t>chargeable cost</w:t>
      </w:r>
      <w:r w:rsidRPr="00E869E4">
        <w:rPr>
          <w:spacing w:val="-15"/>
          <w:w w:val="105"/>
        </w:rPr>
        <w:t xml:space="preserve"> </w:t>
      </w:r>
      <w:r w:rsidRPr="00E869E4">
        <w:rPr>
          <w:w w:val="105"/>
        </w:rPr>
        <w:t>of</w:t>
      </w:r>
      <w:r w:rsidRPr="00E869E4">
        <w:rPr>
          <w:spacing w:val="-15"/>
          <w:w w:val="105"/>
        </w:rPr>
        <w:t xml:space="preserve"> </w:t>
      </w:r>
      <w:r w:rsidRPr="00E869E4">
        <w:rPr>
          <w:w w:val="105"/>
        </w:rPr>
        <w:t>cleaning</w:t>
      </w:r>
      <w:r w:rsidRPr="00E869E4">
        <w:rPr>
          <w:spacing w:val="-6"/>
          <w:w w:val="105"/>
        </w:rPr>
        <w:t xml:space="preserve"> </w:t>
      </w:r>
      <w:r w:rsidRPr="00E869E4">
        <w:rPr>
          <w:w w:val="105"/>
        </w:rPr>
        <w:t>the load</w:t>
      </w:r>
      <w:r w:rsidRPr="00E869E4">
        <w:rPr>
          <w:spacing w:val="-14"/>
          <w:w w:val="105"/>
        </w:rPr>
        <w:t xml:space="preserve"> </w:t>
      </w:r>
      <w:r w:rsidRPr="00E869E4">
        <w:rPr>
          <w:w w:val="105"/>
        </w:rPr>
        <w:t>containing</w:t>
      </w:r>
      <w:r w:rsidRPr="00E869E4">
        <w:rPr>
          <w:spacing w:val="-4"/>
          <w:w w:val="105"/>
        </w:rPr>
        <w:t xml:space="preserve"> </w:t>
      </w:r>
      <w:r w:rsidRPr="00E869E4">
        <w:rPr>
          <w:w w:val="105"/>
        </w:rPr>
        <w:t>the</w:t>
      </w:r>
      <w:r w:rsidRPr="00E869E4">
        <w:rPr>
          <w:spacing w:val="-2"/>
          <w:w w:val="105"/>
        </w:rPr>
        <w:t xml:space="preserve"> </w:t>
      </w:r>
      <w:r w:rsidRPr="00E869E4">
        <w:rPr>
          <w:w w:val="105"/>
        </w:rPr>
        <w:t>Contaminated</w:t>
      </w:r>
      <w:r w:rsidRPr="00E869E4">
        <w:rPr>
          <w:spacing w:val="5"/>
          <w:w w:val="105"/>
        </w:rPr>
        <w:t xml:space="preserve"> </w:t>
      </w:r>
      <w:r w:rsidRPr="00E869E4">
        <w:rPr>
          <w:w w:val="105"/>
        </w:rPr>
        <w:t>Material;</w:t>
      </w:r>
    </w:p>
    <w:p w14:paraId="2C48048D" w14:textId="77777777" w:rsidR="008433E1" w:rsidRPr="00E869E4" w:rsidRDefault="009467C5" w:rsidP="000B4CD7">
      <w:pPr>
        <w:pStyle w:val="BodyText"/>
        <w:numPr>
          <w:ilvl w:val="3"/>
          <w:numId w:val="2"/>
        </w:numPr>
        <w:tabs>
          <w:tab w:val="left" w:pos="1684"/>
        </w:tabs>
        <w:ind w:left="1684" w:hanging="368"/>
      </w:pPr>
      <w:r w:rsidRPr="00E869E4">
        <w:rPr>
          <w:w w:val="105"/>
        </w:rPr>
        <w:t>chargeable</w:t>
      </w:r>
      <w:r w:rsidRPr="00E869E4">
        <w:rPr>
          <w:spacing w:val="1"/>
          <w:w w:val="105"/>
        </w:rPr>
        <w:t xml:space="preserve"> </w:t>
      </w:r>
      <w:r w:rsidRPr="00E869E4">
        <w:rPr>
          <w:w w:val="105"/>
        </w:rPr>
        <w:t>cost</w:t>
      </w:r>
      <w:r w:rsidRPr="00E869E4">
        <w:rPr>
          <w:spacing w:val="-17"/>
          <w:w w:val="105"/>
        </w:rPr>
        <w:t xml:space="preserve"> </w:t>
      </w:r>
      <w:r w:rsidRPr="00E869E4">
        <w:rPr>
          <w:w w:val="105"/>
        </w:rPr>
        <w:t>of</w:t>
      </w:r>
      <w:r w:rsidRPr="00E869E4">
        <w:rPr>
          <w:spacing w:val="-18"/>
          <w:w w:val="105"/>
        </w:rPr>
        <w:t xml:space="preserve"> </w:t>
      </w:r>
      <w:r w:rsidRPr="00E869E4">
        <w:rPr>
          <w:w w:val="105"/>
        </w:rPr>
        <w:t>transport;</w:t>
      </w:r>
    </w:p>
    <w:p w14:paraId="6C81D1FC" w14:textId="77777777" w:rsidR="008433E1" w:rsidRPr="00E869E4" w:rsidRDefault="009467C5" w:rsidP="000B4CD7">
      <w:pPr>
        <w:pStyle w:val="BodyText"/>
        <w:numPr>
          <w:ilvl w:val="3"/>
          <w:numId w:val="2"/>
        </w:numPr>
        <w:tabs>
          <w:tab w:val="left" w:pos="1684"/>
        </w:tabs>
        <w:ind w:left="1684" w:hanging="360"/>
      </w:pPr>
      <w:r w:rsidRPr="00E869E4">
        <w:t>chargeable</w:t>
      </w:r>
      <w:r w:rsidRPr="00E869E4">
        <w:rPr>
          <w:spacing w:val="45"/>
        </w:rPr>
        <w:t xml:space="preserve"> </w:t>
      </w:r>
      <w:r w:rsidRPr="00E869E4">
        <w:t>cost</w:t>
      </w:r>
      <w:r w:rsidRPr="00E869E4">
        <w:rPr>
          <w:spacing w:val="15"/>
        </w:rPr>
        <w:t xml:space="preserve"> </w:t>
      </w:r>
      <w:r w:rsidRPr="00E869E4">
        <w:t>of</w:t>
      </w:r>
      <w:r w:rsidRPr="00E869E4">
        <w:rPr>
          <w:spacing w:val="14"/>
        </w:rPr>
        <w:t xml:space="preserve"> </w:t>
      </w:r>
      <w:r w:rsidRPr="00E869E4">
        <w:t>disposal,</w:t>
      </w:r>
      <w:r w:rsidRPr="00E869E4">
        <w:rPr>
          <w:spacing w:val="42"/>
        </w:rPr>
        <w:t xml:space="preserve"> </w:t>
      </w:r>
      <w:r w:rsidRPr="00E869E4">
        <w:t>if</w:t>
      </w:r>
      <w:r w:rsidRPr="00E869E4">
        <w:rPr>
          <w:spacing w:val="14"/>
        </w:rPr>
        <w:t xml:space="preserve"> </w:t>
      </w:r>
      <w:r w:rsidRPr="00E869E4">
        <w:t>any;</w:t>
      </w:r>
      <w:r w:rsidRPr="00E869E4">
        <w:rPr>
          <w:spacing w:val="22"/>
        </w:rPr>
        <w:t xml:space="preserve"> </w:t>
      </w:r>
      <w:r w:rsidRPr="00E869E4">
        <w:t>and</w:t>
      </w:r>
    </w:p>
    <w:p w14:paraId="7948BB39" w14:textId="504CBC8B" w:rsidR="008433E1" w:rsidRPr="00BA63D3" w:rsidRDefault="009467C5" w:rsidP="000B4CD7">
      <w:pPr>
        <w:pStyle w:val="BodyText"/>
        <w:numPr>
          <w:ilvl w:val="3"/>
          <w:numId w:val="2"/>
        </w:numPr>
        <w:tabs>
          <w:tab w:val="left" w:pos="1692"/>
        </w:tabs>
        <w:spacing w:line="253" w:lineRule="auto"/>
        <w:ind w:left="1684" w:right="122" w:hanging="360"/>
        <w:jc w:val="both"/>
      </w:pPr>
      <w:r w:rsidRPr="00E869E4">
        <w:rPr>
          <w:w w:val="105"/>
        </w:rPr>
        <w:t>in</w:t>
      </w:r>
      <w:r w:rsidRPr="00E869E4">
        <w:rPr>
          <w:spacing w:val="-18"/>
          <w:w w:val="105"/>
        </w:rPr>
        <w:t xml:space="preserve"> </w:t>
      </w:r>
      <w:r w:rsidRPr="00E869E4">
        <w:rPr>
          <w:w w:val="105"/>
        </w:rPr>
        <w:t>the</w:t>
      </w:r>
      <w:r w:rsidRPr="00E869E4">
        <w:rPr>
          <w:spacing w:val="-1"/>
          <w:w w:val="105"/>
        </w:rPr>
        <w:t xml:space="preserve"> </w:t>
      </w:r>
      <w:r w:rsidRPr="00E869E4">
        <w:rPr>
          <w:w w:val="105"/>
        </w:rPr>
        <w:t>event</w:t>
      </w:r>
      <w:r w:rsidRPr="00E869E4">
        <w:rPr>
          <w:spacing w:val="4"/>
          <w:w w:val="105"/>
        </w:rPr>
        <w:t xml:space="preserve"> </w:t>
      </w:r>
      <w:r w:rsidRPr="00E869E4">
        <w:rPr>
          <w:w w:val="105"/>
        </w:rPr>
        <w:t>that</w:t>
      </w:r>
      <w:r w:rsidRPr="00E869E4">
        <w:rPr>
          <w:spacing w:val="2"/>
          <w:w w:val="105"/>
        </w:rPr>
        <w:t xml:space="preserve"> </w:t>
      </w:r>
      <w:r w:rsidRPr="00E869E4">
        <w:rPr>
          <w:w w:val="105"/>
        </w:rPr>
        <w:t>the</w:t>
      </w:r>
      <w:r w:rsidRPr="00E869E4">
        <w:rPr>
          <w:spacing w:val="6"/>
          <w:w w:val="105"/>
        </w:rPr>
        <w:t xml:space="preserve"> </w:t>
      </w:r>
      <w:r w:rsidRPr="00E869E4">
        <w:rPr>
          <w:w w:val="105"/>
        </w:rPr>
        <w:t>contamination</w:t>
      </w:r>
      <w:r w:rsidRPr="00E869E4">
        <w:rPr>
          <w:spacing w:val="-4"/>
          <w:w w:val="105"/>
        </w:rPr>
        <w:t xml:space="preserve"> </w:t>
      </w:r>
      <w:r w:rsidRPr="00E869E4">
        <w:rPr>
          <w:w w:val="105"/>
        </w:rPr>
        <w:t>causes</w:t>
      </w:r>
      <w:r w:rsidRPr="00E869E4">
        <w:rPr>
          <w:spacing w:val="-3"/>
          <w:w w:val="105"/>
        </w:rPr>
        <w:t xml:space="preserve"> </w:t>
      </w:r>
      <w:r w:rsidRPr="00E869E4">
        <w:rPr>
          <w:w w:val="105"/>
        </w:rPr>
        <w:t>the</w:t>
      </w:r>
      <w:r w:rsidRPr="00E869E4">
        <w:rPr>
          <w:spacing w:val="11"/>
          <w:w w:val="105"/>
        </w:rPr>
        <w:t xml:space="preserve"> </w:t>
      </w:r>
      <w:r w:rsidR="0038194A" w:rsidRPr="00E869E4">
        <w:rPr>
          <w:w w:val="105"/>
        </w:rPr>
        <w:t xml:space="preserve">Delivery Point </w:t>
      </w:r>
      <w:r w:rsidRPr="00E869E4">
        <w:rPr>
          <w:w w:val="105"/>
        </w:rPr>
        <w:t>to</w:t>
      </w:r>
      <w:r w:rsidRPr="00E869E4">
        <w:rPr>
          <w:spacing w:val="5"/>
          <w:w w:val="105"/>
        </w:rPr>
        <w:t xml:space="preserve"> </w:t>
      </w:r>
      <w:r w:rsidRPr="00E869E4">
        <w:rPr>
          <w:w w:val="105"/>
        </w:rPr>
        <w:t>be</w:t>
      </w:r>
      <w:r w:rsidRPr="00E869E4">
        <w:rPr>
          <w:spacing w:val="-12"/>
          <w:w w:val="105"/>
        </w:rPr>
        <w:t xml:space="preserve"> </w:t>
      </w:r>
      <w:r w:rsidRPr="00E869E4">
        <w:rPr>
          <w:w w:val="105"/>
        </w:rPr>
        <w:t>closed,</w:t>
      </w:r>
      <w:r w:rsidRPr="00E869E4">
        <w:rPr>
          <w:spacing w:val="23"/>
          <w:w w:val="102"/>
        </w:rPr>
        <w:t xml:space="preserve"> </w:t>
      </w:r>
      <w:r w:rsidRPr="00E869E4">
        <w:rPr>
          <w:w w:val="105"/>
        </w:rPr>
        <w:t>any</w:t>
      </w:r>
      <w:r w:rsidRPr="00E869E4">
        <w:rPr>
          <w:spacing w:val="22"/>
          <w:w w:val="105"/>
        </w:rPr>
        <w:t xml:space="preserve"> </w:t>
      </w:r>
      <w:r w:rsidRPr="00E869E4">
        <w:rPr>
          <w:w w:val="105"/>
        </w:rPr>
        <w:t>loss</w:t>
      </w:r>
      <w:r w:rsidRPr="00E869E4">
        <w:rPr>
          <w:spacing w:val="8"/>
          <w:w w:val="105"/>
        </w:rPr>
        <w:t xml:space="preserve"> </w:t>
      </w:r>
      <w:r w:rsidRPr="00E869E4">
        <w:rPr>
          <w:w w:val="105"/>
        </w:rPr>
        <w:t>of</w:t>
      </w:r>
      <w:r w:rsidRPr="00E869E4">
        <w:rPr>
          <w:spacing w:val="16"/>
          <w:w w:val="105"/>
        </w:rPr>
        <w:t xml:space="preserve"> </w:t>
      </w:r>
      <w:r w:rsidRPr="00E869E4">
        <w:rPr>
          <w:w w:val="105"/>
        </w:rPr>
        <w:t>operating</w:t>
      </w:r>
      <w:r w:rsidRPr="00E869E4">
        <w:rPr>
          <w:spacing w:val="24"/>
          <w:w w:val="105"/>
        </w:rPr>
        <w:t xml:space="preserve"> </w:t>
      </w:r>
      <w:r w:rsidRPr="00E869E4">
        <w:rPr>
          <w:w w:val="105"/>
        </w:rPr>
        <w:t>ti</w:t>
      </w:r>
      <w:r w:rsidRPr="00BA63D3">
        <w:rPr>
          <w:w w:val="105"/>
        </w:rPr>
        <w:t>me</w:t>
      </w:r>
      <w:r w:rsidRPr="00BA63D3">
        <w:rPr>
          <w:spacing w:val="16"/>
          <w:w w:val="105"/>
        </w:rPr>
        <w:t xml:space="preserve"> </w:t>
      </w:r>
      <w:r w:rsidRPr="00BA63D3">
        <w:rPr>
          <w:w w:val="105"/>
        </w:rPr>
        <w:t>to</w:t>
      </w:r>
      <w:r w:rsidRPr="00BA63D3">
        <w:rPr>
          <w:spacing w:val="13"/>
          <w:w w:val="105"/>
        </w:rPr>
        <w:t xml:space="preserve"> </w:t>
      </w:r>
      <w:r w:rsidRPr="00BA63D3">
        <w:rPr>
          <w:w w:val="105"/>
        </w:rPr>
        <w:t>the</w:t>
      </w:r>
      <w:r w:rsidR="0038194A" w:rsidRPr="00BA63D3">
        <w:rPr>
          <w:w w:val="105"/>
        </w:rPr>
        <w:t xml:space="preserve"> Delivery Point</w:t>
      </w:r>
      <w:r w:rsidRPr="00BA63D3">
        <w:rPr>
          <w:spacing w:val="13"/>
          <w:w w:val="105"/>
        </w:rPr>
        <w:t xml:space="preserve"> </w:t>
      </w:r>
      <w:r w:rsidRPr="00BA63D3">
        <w:rPr>
          <w:w w:val="105"/>
        </w:rPr>
        <w:t>as</w:t>
      </w:r>
      <w:r w:rsidRPr="00BA63D3">
        <w:rPr>
          <w:spacing w:val="8"/>
          <w:w w:val="105"/>
        </w:rPr>
        <w:t xml:space="preserve"> </w:t>
      </w:r>
      <w:r w:rsidRPr="00BA63D3">
        <w:rPr>
          <w:w w:val="105"/>
        </w:rPr>
        <w:t>a</w:t>
      </w:r>
      <w:r w:rsidRPr="00BA63D3">
        <w:rPr>
          <w:spacing w:val="12"/>
          <w:w w:val="105"/>
        </w:rPr>
        <w:t xml:space="preserve"> </w:t>
      </w:r>
      <w:r w:rsidRPr="00BA63D3">
        <w:rPr>
          <w:w w:val="105"/>
        </w:rPr>
        <w:t>consequence</w:t>
      </w:r>
      <w:r w:rsidRPr="00BA63D3">
        <w:rPr>
          <w:spacing w:val="28"/>
          <w:w w:val="105"/>
        </w:rPr>
        <w:t xml:space="preserve"> </w:t>
      </w:r>
      <w:r w:rsidRPr="00BA63D3">
        <w:rPr>
          <w:w w:val="105"/>
        </w:rPr>
        <w:t>of</w:t>
      </w:r>
      <w:r w:rsidRPr="00BA63D3">
        <w:rPr>
          <w:spacing w:val="10"/>
          <w:w w:val="105"/>
        </w:rPr>
        <w:t xml:space="preserve"> </w:t>
      </w:r>
      <w:r w:rsidRPr="00BA63D3">
        <w:rPr>
          <w:w w:val="105"/>
        </w:rPr>
        <w:t>the</w:t>
      </w:r>
      <w:r w:rsidRPr="00BA63D3">
        <w:rPr>
          <w:w w:val="103"/>
        </w:rPr>
        <w:t xml:space="preserve"> </w:t>
      </w:r>
      <w:r w:rsidRPr="00BA63D3">
        <w:rPr>
          <w:w w:val="105"/>
        </w:rPr>
        <w:t>incident.</w:t>
      </w:r>
    </w:p>
    <w:p w14:paraId="1674C849" w14:textId="77777777" w:rsidR="008433E1" w:rsidRPr="00BA63D3" w:rsidRDefault="008433E1">
      <w:pPr>
        <w:rPr>
          <w:rFonts w:ascii="Arial" w:eastAsia="Arial" w:hAnsi="Arial" w:cs="Arial"/>
          <w:sz w:val="24"/>
          <w:szCs w:val="24"/>
        </w:rPr>
      </w:pPr>
    </w:p>
    <w:p w14:paraId="0A819734" w14:textId="67C11E44" w:rsidR="008433E1" w:rsidRPr="00BA63D3" w:rsidRDefault="00134889" w:rsidP="00CC3C7D">
      <w:pPr>
        <w:pStyle w:val="BodyText"/>
        <w:spacing w:before="73"/>
        <w:ind w:left="1134" w:hanging="992"/>
        <w:rPr>
          <w:w w:val="105"/>
        </w:rPr>
      </w:pPr>
      <w:r w:rsidRPr="00BA63D3">
        <w:t>1.12.16</w:t>
      </w:r>
      <w:r w:rsidR="00CC3C7D" w:rsidRPr="00BA63D3">
        <w:tab/>
      </w:r>
      <w:r w:rsidR="00BA63D3" w:rsidRPr="00BA63D3">
        <w:rPr>
          <w:w w:val="105"/>
        </w:rPr>
        <w:t xml:space="preserve">Where a load has been Accepted at the Delivery Point and later determined to have not been acceptable, providing that the Operator of the Facility and the Contractor can both prove to the Authority that it was not reasonable to consider that the load had been contaminated (for example the material was hidden from view in the Container), then the responsibility for having Accepted the load will lie with the Authority, who shall deal with the load at its own expense.               </w:t>
      </w:r>
    </w:p>
    <w:p w14:paraId="2D3336AA" w14:textId="77777777" w:rsidR="008433E1" w:rsidRPr="00E869E4" w:rsidRDefault="008433E1">
      <w:pPr>
        <w:spacing w:before="8"/>
        <w:rPr>
          <w:rFonts w:ascii="Arial" w:eastAsia="Arial" w:hAnsi="Arial" w:cs="Arial"/>
          <w:sz w:val="21"/>
          <w:szCs w:val="21"/>
          <w:highlight w:val="darkGray"/>
        </w:rPr>
      </w:pPr>
    </w:p>
    <w:p w14:paraId="141F8765" w14:textId="536D96FB" w:rsidR="008433E1" w:rsidRPr="008903D5" w:rsidRDefault="009467C5" w:rsidP="00C31C8C">
      <w:pPr>
        <w:pStyle w:val="Heading2"/>
        <w:numPr>
          <w:ilvl w:val="1"/>
          <w:numId w:val="1"/>
        </w:numPr>
        <w:tabs>
          <w:tab w:val="left" w:pos="655"/>
        </w:tabs>
        <w:spacing w:before="70"/>
      </w:pPr>
      <w:bookmarkStart w:id="17" w:name="_TOC_250005"/>
      <w:r w:rsidRPr="00E869E4">
        <w:t>Ownership</w:t>
      </w:r>
      <w:r w:rsidRPr="008903D5">
        <w:t xml:space="preserve"> </w:t>
      </w:r>
      <w:r w:rsidRPr="00E869E4">
        <w:t>of</w:t>
      </w:r>
      <w:r w:rsidRPr="008903D5">
        <w:t xml:space="preserve"> </w:t>
      </w:r>
      <w:bookmarkEnd w:id="17"/>
      <w:r w:rsidR="00BD4815" w:rsidRPr="008903D5">
        <w:t>Authorised</w:t>
      </w:r>
      <w:r w:rsidR="00EE5EAB" w:rsidRPr="008903D5">
        <w:t xml:space="preserve"> </w:t>
      </w:r>
      <w:r w:rsidR="000718AF" w:rsidRPr="00E869E4">
        <w:t>Waste</w:t>
      </w:r>
      <w:r w:rsidR="00E869E4">
        <w:t xml:space="preserve"> and use of Products</w:t>
      </w:r>
    </w:p>
    <w:p w14:paraId="1899EA29" w14:textId="77777777" w:rsidR="008433E1" w:rsidRPr="008903D5" w:rsidRDefault="008433E1">
      <w:pPr>
        <w:spacing w:before="3"/>
        <w:rPr>
          <w:rFonts w:ascii="Arial" w:eastAsia="Arial" w:hAnsi="Arial"/>
          <w:b/>
          <w:bCs/>
          <w:sz w:val="23"/>
          <w:szCs w:val="23"/>
        </w:rPr>
      </w:pPr>
    </w:p>
    <w:p w14:paraId="43EFD959" w14:textId="33B58552" w:rsidR="00E433BD" w:rsidRPr="00BA63D3" w:rsidRDefault="00E433BD" w:rsidP="00237154">
      <w:pPr>
        <w:pStyle w:val="BodyText"/>
        <w:numPr>
          <w:ilvl w:val="2"/>
          <w:numId w:val="1"/>
        </w:numPr>
        <w:tabs>
          <w:tab w:val="left" w:pos="1202"/>
        </w:tabs>
        <w:spacing w:line="250" w:lineRule="auto"/>
        <w:ind w:right="118"/>
        <w:jc w:val="both"/>
        <w:rPr>
          <w:w w:val="105"/>
        </w:rPr>
      </w:pPr>
      <w:bookmarkStart w:id="18" w:name="_Hlk480037616"/>
      <w:r w:rsidRPr="00BA63D3">
        <w:rPr>
          <w:w w:val="105"/>
        </w:rPr>
        <w:t xml:space="preserve">Once the Contractor has received the Authority Waste at the Reception Point weighbridge and issued a weighbridge ticket to the driver of the relevant delivery vehicle the Authority Waste will be deemed to be Accepted by the </w:t>
      </w:r>
      <w:r w:rsidR="008A47AE" w:rsidRPr="00BA63D3">
        <w:rPr>
          <w:w w:val="105"/>
        </w:rPr>
        <w:t>Operator of the Facility</w:t>
      </w:r>
      <w:r w:rsidRPr="00BA63D3">
        <w:rPr>
          <w:w w:val="105"/>
        </w:rPr>
        <w:t xml:space="preserve"> and shall be deemed to be acquired by and in the ownership of and at the risk of the </w:t>
      </w:r>
      <w:r w:rsidR="008A47AE" w:rsidRPr="00BA63D3">
        <w:rPr>
          <w:w w:val="105"/>
        </w:rPr>
        <w:t>Operator of the Facility</w:t>
      </w:r>
      <w:r w:rsidRPr="00BA63D3">
        <w:rPr>
          <w:w w:val="105"/>
        </w:rPr>
        <w:t xml:space="preserve"> who shall take full responsibility for it and shall handle and dispose of such </w:t>
      </w:r>
      <w:r w:rsidR="008A47AE" w:rsidRPr="00BA63D3">
        <w:rPr>
          <w:w w:val="105"/>
        </w:rPr>
        <w:t xml:space="preserve">Authority </w:t>
      </w:r>
      <w:r w:rsidRPr="00BA63D3">
        <w:rPr>
          <w:w w:val="105"/>
        </w:rPr>
        <w:t xml:space="preserve">Waste in accordance with the terms of the Contract. </w:t>
      </w:r>
      <w:r w:rsidR="008A47AE" w:rsidRPr="00BA63D3">
        <w:rPr>
          <w:w w:val="105"/>
        </w:rPr>
        <w:t>The operator of the Facility has a duty to ensure that a</w:t>
      </w:r>
      <w:r w:rsidRPr="00BA63D3">
        <w:rPr>
          <w:w w:val="105"/>
        </w:rPr>
        <w:t>ll Products produc</w:t>
      </w:r>
      <w:r w:rsidR="008A47AE" w:rsidRPr="00BA63D3">
        <w:rPr>
          <w:w w:val="105"/>
        </w:rPr>
        <w:t>ed as a result of this Contract</w:t>
      </w:r>
      <w:r w:rsidRPr="00BA63D3">
        <w:rPr>
          <w:w w:val="105"/>
        </w:rPr>
        <w:t xml:space="preserve"> shall be used in line with Good Industry Practice</w:t>
      </w:r>
      <w:bookmarkEnd w:id="18"/>
      <w:r w:rsidRPr="00BA63D3">
        <w:rPr>
          <w:w w:val="105"/>
        </w:rPr>
        <w:t>.</w:t>
      </w:r>
    </w:p>
    <w:p w14:paraId="15D904E8" w14:textId="77777777" w:rsidR="00E433BD" w:rsidRPr="00BA63D3" w:rsidRDefault="00E433BD" w:rsidP="00E433BD">
      <w:pPr>
        <w:pStyle w:val="BodyText"/>
        <w:tabs>
          <w:tab w:val="left" w:pos="1202"/>
        </w:tabs>
        <w:spacing w:line="250" w:lineRule="auto"/>
        <w:ind w:left="114" w:right="118"/>
        <w:jc w:val="both"/>
        <w:rPr>
          <w:w w:val="105"/>
        </w:rPr>
      </w:pPr>
    </w:p>
    <w:p w14:paraId="2B12BCE8" w14:textId="660B4E91" w:rsidR="00EE5EAB" w:rsidRDefault="00EE5EAB" w:rsidP="002B7494">
      <w:pPr>
        <w:pStyle w:val="BodyText"/>
        <w:numPr>
          <w:ilvl w:val="2"/>
          <w:numId w:val="1"/>
        </w:numPr>
        <w:tabs>
          <w:tab w:val="left" w:pos="1276"/>
        </w:tabs>
        <w:spacing w:line="250" w:lineRule="auto"/>
        <w:ind w:right="118"/>
        <w:jc w:val="both"/>
        <w:rPr>
          <w:w w:val="105"/>
        </w:rPr>
      </w:pPr>
      <w:r w:rsidRPr="00E433BD">
        <w:rPr>
          <w:w w:val="105"/>
        </w:rPr>
        <w:t xml:space="preserve">Once the Contractor has removed Contractor Waste, it shall be deemed to be </w:t>
      </w:r>
      <w:r w:rsidR="00E869E4" w:rsidRPr="00E433BD">
        <w:rPr>
          <w:w w:val="105"/>
        </w:rPr>
        <w:t xml:space="preserve">the owned by the </w:t>
      </w:r>
      <w:r w:rsidRPr="00E433BD">
        <w:rPr>
          <w:w w:val="105"/>
        </w:rPr>
        <w:t>Contractor</w:t>
      </w:r>
      <w:r w:rsidR="00E869E4" w:rsidRPr="00E433BD">
        <w:rPr>
          <w:w w:val="105"/>
        </w:rPr>
        <w:t xml:space="preserve"> but this will not remove the obligation to recompense any income to the Authority as may be set down in the Schedule of Rates</w:t>
      </w:r>
      <w:r w:rsidR="00DB2C04" w:rsidRPr="00E433BD">
        <w:rPr>
          <w:w w:val="105"/>
        </w:rPr>
        <w:t>.</w:t>
      </w:r>
    </w:p>
    <w:p w14:paraId="5AD1F993" w14:textId="77777777" w:rsidR="00E433BD" w:rsidRDefault="00E433BD" w:rsidP="008A47AE">
      <w:pPr>
        <w:pStyle w:val="BodyText"/>
        <w:tabs>
          <w:tab w:val="left" w:pos="1202"/>
        </w:tabs>
        <w:spacing w:line="250" w:lineRule="auto"/>
        <w:ind w:left="114" w:right="118"/>
        <w:jc w:val="both"/>
        <w:rPr>
          <w:w w:val="105"/>
        </w:rPr>
      </w:pPr>
    </w:p>
    <w:p w14:paraId="48F9B984" w14:textId="48352A76" w:rsidR="008433E1" w:rsidRPr="00C31C8C" w:rsidRDefault="00E869E4" w:rsidP="00C31C8C">
      <w:pPr>
        <w:pStyle w:val="BodyText"/>
        <w:numPr>
          <w:ilvl w:val="2"/>
          <w:numId w:val="1"/>
        </w:numPr>
        <w:tabs>
          <w:tab w:val="left" w:pos="1202"/>
        </w:tabs>
        <w:spacing w:line="250" w:lineRule="auto"/>
        <w:ind w:right="118"/>
        <w:jc w:val="both"/>
        <w:rPr>
          <w:w w:val="105"/>
        </w:rPr>
      </w:pPr>
      <w:r w:rsidRPr="00E433BD">
        <w:rPr>
          <w:w w:val="105"/>
        </w:rPr>
        <w:t>All Products derived from Contractor Waste must be used in line with Good Industry Practice.</w:t>
      </w:r>
    </w:p>
    <w:p w14:paraId="2F4ED1C6" w14:textId="77777777" w:rsidR="008433E1" w:rsidRPr="00E869E4" w:rsidRDefault="008433E1">
      <w:pPr>
        <w:spacing w:before="7"/>
        <w:rPr>
          <w:rFonts w:ascii="Arial" w:eastAsia="Arial" w:hAnsi="Arial" w:cs="Arial"/>
          <w:sz w:val="21"/>
          <w:szCs w:val="21"/>
        </w:rPr>
      </w:pPr>
    </w:p>
    <w:p w14:paraId="7DD26414" w14:textId="4CD1DDDA" w:rsidR="008433E1" w:rsidRPr="00E869E4" w:rsidRDefault="009467C5" w:rsidP="000B4CD7">
      <w:pPr>
        <w:pStyle w:val="Heading2"/>
        <w:numPr>
          <w:ilvl w:val="1"/>
          <w:numId w:val="1"/>
        </w:numPr>
        <w:tabs>
          <w:tab w:val="left" w:pos="655"/>
        </w:tabs>
        <w:ind w:left="654" w:hanging="533"/>
        <w:rPr>
          <w:b w:val="0"/>
          <w:bCs w:val="0"/>
        </w:rPr>
      </w:pPr>
      <w:bookmarkStart w:id="19" w:name="_TOC_250004"/>
      <w:r w:rsidRPr="00E869E4">
        <w:t>Operatives</w:t>
      </w:r>
      <w:bookmarkEnd w:id="19"/>
    </w:p>
    <w:p w14:paraId="0B565A97" w14:textId="77777777" w:rsidR="008433E1" w:rsidRPr="00E869E4" w:rsidRDefault="008433E1">
      <w:pPr>
        <w:rPr>
          <w:rFonts w:ascii="Arial" w:eastAsia="Arial" w:hAnsi="Arial" w:cs="Arial"/>
          <w:b/>
          <w:bCs/>
        </w:rPr>
      </w:pPr>
    </w:p>
    <w:p w14:paraId="0ADE0822" w14:textId="77777777" w:rsidR="008433E1" w:rsidRPr="00E869E4" w:rsidRDefault="008433E1">
      <w:pPr>
        <w:spacing w:before="3"/>
        <w:rPr>
          <w:rFonts w:ascii="Arial" w:eastAsia="Arial" w:hAnsi="Arial" w:cs="Arial"/>
          <w:b/>
          <w:bCs/>
          <w:sz w:val="20"/>
          <w:szCs w:val="20"/>
        </w:rPr>
      </w:pPr>
    </w:p>
    <w:p w14:paraId="295CCDC2" w14:textId="52072AC6" w:rsidR="008433E1" w:rsidRPr="00E869E4" w:rsidRDefault="009467C5" w:rsidP="000B4CD7">
      <w:pPr>
        <w:pStyle w:val="BodyText"/>
        <w:numPr>
          <w:ilvl w:val="2"/>
          <w:numId w:val="1"/>
        </w:numPr>
        <w:tabs>
          <w:tab w:val="left" w:pos="1195"/>
        </w:tabs>
        <w:spacing w:before="9"/>
        <w:ind w:left="1194" w:hanging="1066"/>
        <w:rPr>
          <w:rFonts w:cs="Arial"/>
        </w:rPr>
      </w:pPr>
      <w:r w:rsidRPr="00E869E4">
        <w:rPr>
          <w:w w:val="105"/>
        </w:rPr>
        <w:t>The</w:t>
      </w:r>
      <w:r w:rsidRPr="00E869E4">
        <w:rPr>
          <w:spacing w:val="15"/>
          <w:w w:val="105"/>
        </w:rPr>
        <w:t xml:space="preserve"> </w:t>
      </w:r>
      <w:r w:rsidRPr="00E869E4">
        <w:rPr>
          <w:w w:val="105"/>
        </w:rPr>
        <w:t>Contractor</w:t>
      </w:r>
      <w:r w:rsidRPr="00E869E4">
        <w:rPr>
          <w:spacing w:val="26"/>
          <w:w w:val="105"/>
        </w:rPr>
        <w:t xml:space="preserve"> </w:t>
      </w:r>
      <w:r w:rsidRPr="00E869E4">
        <w:rPr>
          <w:w w:val="105"/>
        </w:rPr>
        <w:t>must</w:t>
      </w:r>
      <w:r w:rsidRPr="00E869E4">
        <w:rPr>
          <w:spacing w:val="10"/>
          <w:w w:val="105"/>
        </w:rPr>
        <w:t xml:space="preserve"> </w:t>
      </w:r>
      <w:r w:rsidRPr="00E869E4">
        <w:rPr>
          <w:w w:val="105"/>
        </w:rPr>
        <w:t>ensure</w:t>
      </w:r>
      <w:r w:rsidRPr="00E869E4">
        <w:rPr>
          <w:spacing w:val="11"/>
          <w:w w:val="105"/>
        </w:rPr>
        <w:t xml:space="preserve"> </w:t>
      </w:r>
      <w:r w:rsidRPr="00E869E4">
        <w:rPr>
          <w:w w:val="105"/>
        </w:rPr>
        <w:t>that</w:t>
      </w:r>
      <w:r w:rsidRPr="00E869E4">
        <w:rPr>
          <w:spacing w:val="13"/>
          <w:w w:val="105"/>
        </w:rPr>
        <w:t xml:space="preserve"> </w:t>
      </w:r>
      <w:r w:rsidRPr="00E869E4">
        <w:rPr>
          <w:w w:val="105"/>
        </w:rPr>
        <w:t>every</w:t>
      </w:r>
      <w:r w:rsidRPr="00E869E4">
        <w:rPr>
          <w:spacing w:val="18"/>
          <w:w w:val="105"/>
        </w:rPr>
        <w:t xml:space="preserve"> </w:t>
      </w:r>
      <w:r w:rsidRPr="00E869E4">
        <w:rPr>
          <w:w w:val="105"/>
        </w:rPr>
        <w:t>Operative</w:t>
      </w:r>
      <w:r w:rsidRPr="00E869E4">
        <w:rPr>
          <w:spacing w:val="23"/>
          <w:w w:val="105"/>
        </w:rPr>
        <w:t xml:space="preserve"> </w:t>
      </w:r>
      <w:r w:rsidRPr="00E869E4">
        <w:rPr>
          <w:w w:val="105"/>
        </w:rPr>
        <w:t>deployed</w:t>
      </w:r>
      <w:r w:rsidRPr="00E869E4">
        <w:rPr>
          <w:spacing w:val="23"/>
          <w:w w:val="105"/>
        </w:rPr>
        <w:t xml:space="preserve"> </w:t>
      </w:r>
      <w:r w:rsidRPr="00E869E4">
        <w:rPr>
          <w:w w:val="105"/>
        </w:rPr>
        <w:t>by</w:t>
      </w:r>
      <w:r w:rsidRPr="00E869E4">
        <w:rPr>
          <w:spacing w:val="1"/>
          <w:w w:val="105"/>
        </w:rPr>
        <w:t xml:space="preserve"> </w:t>
      </w:r>
      <w:r w:rsidRPr="00E869E4">
        <w:rPr>
          <w:w w:val="105"/>
        </w:rPr>
        <w:t>the</w:t>
      </w:r>
      <w:r w:rsidRPr="00E869E4">
        <w:rPr>
          <w:spacing w:val="15"/>
          <w:w w:val="105"/>
        </w:rPr>
        <w:t xml:space="preserve"> </w:t>
      </w:r>
      <w:r w:rsidRPr="00E869E4">
        <w:rPr>
          <w:w w:val="105"/>
        </w:rPr>
        <w:t>Contractor</w:t>
      </w:r>
      <w:r w:rsidRPr="00E869E4">
        <w:rPr>
          <w:spacing w:val="26"/>
          <w:w w:val="105"/>
        </w:rPr>
        <w:t xml:space="preserve"> </w:t>
      </w:r>
      <w:r w:rsidRPr="00E869E4">
        <w:rPr>
          <w:w w:val="105"/>
        </w:rPr>
        <w:t>in</w:t>
      </w:r>
    </w:p>
    <w:p w14:paraId="684E5009" w14:textId="02C42AF7" w:rsidR="008433E1" w:rsidRPr="00E869E4" w:rsidRDefault="009467C5">
      <w:pPr>
        <w:pStyle w:val="BodyText"/>
        <w:spacing w:line="250" w:lineRule="auto"/>
        <w:ind w:left="1185" w:right="116"/>
        <w:jc w:val="both"/>
      </w:pPr>
      <w:r w:rsidRPr="00E869E4">
        <w:t>and</w:t>
      </w:r>
      <w:r w:rsidRPr="00E869E4">
        <w:rPr>
          <w:spacing w:val="21"/>
        </w:rPr>
        <w:t xml:space="preserve"> </w:t>
      </w:r>
      <w:r w:rsidRPr="00E869E4">
        <w:t>about</w:t>
      </w:r>
      <w:r w:rsidRPr="00E869E4">
        <w:rPr>
          <w:spacing w:val="15"/>
        </w:rPr>
        <w:t xml:space="preserve"> </w:t>
      </w:r>
      <w:r w:rsidRPr="00E869E4">
        <w:t>the</w:t>
      </w:r>
      <w:r w:rsidRPr="00E869E4">
        <w:rPr>
          <w:spacing w:val="31"/>
        </w:rPr>
        <w:t xml:space="preserve"> </w:t>
      </w:r>
      <w:r w:rsidRPr="00E869E4">
        <w:t>prov</w:t>
      </w:r>
      <w:r w:rsidR="00077447" w:rsidRPr="00E869E4">
        <w:t>i</w:t>
      </w:r>
      <w:r w:rsidRPr="00E869E4">
        <w:t>s</w:t>
      </w:r>
      <w:r w:rsidR="00077447" w:rsidRPr="00E869E4">
        <w:t>i</w:t>
      </w:r>
      <w:r w:rsidRPr="00E869E4">
        <w:t>on</w:t>
      </w:r>
      <w:r w:rsidRPr="00E869E4">
        <w:rPr>
          <w:spacing w:val="24"/>
        </w:rPr>
        <w:t xml:space="preserve"> </w:t>
      </w:r>
      <w:r w:rsidRPr="00E869E4">
        <w:t>of</w:t>
      </w:r>
      <w:r w:rsidRPr="00E869E4">
        <w:rPr>
          <w:spacing w:val="20"/>
        </w:rPr>
        <w:t xml:space="preserve"> </w:t>
      </w:r>
      <w:r w:rsidRPr="00E869E4">
        <w:t>the</w:t>
      </w:r>
      <w:r w:rsidRPr="00E869E4">
        <w:rPr>
          <w:spacing w:val="15"/>
        </w:rPr>
        <w:t xml:space="preserve"> </w:t>
      </w:r>
      <w:r w:rsidRPr="00E869E4">
        <w:t>Services</w:t>
      </w:r>
      <w:r w:rsidRPr="00E869E4">
        <w:rPr>
          <w:spacing w:val="28"/>
        </w:rPr>
        <w:t xml:space="preserve"> </w:t>
      </w:r>
      <w:r w:rsidRPr="00E869E4">
        <w:t>at</w:t>
      </w:r>
      <w:r w:rsidRPr="00E869E4">
        <w:rPr>
          <w:spacing w:val="16"/>
        </w:rPr>
        <w:t xml:space="preserve"> </w:t>
      </w:r>
      <w:r w:rsidRPr="00E869E4">
        <w:t>the</w:t>
      </w:r>
      <w:r w:rsidRPr="00E869E4">
        <w:rPr>
          <w:spacing w:val="36"/>
        </w:rPr>
        <w:t xml:space="preserve"> </w:t>
      </w:r>
      <w:r w:rsidR="0038194A" w:rsidRPr="00E869E4">
        <w:rPr>
          <w:w w:val="105"/>
        </w:rPr>
        <w:t>Delivery Point</w:t>
      </w:r>
      <w:r w:rsidR="009D0E3C" w:rsidRPr="00E869E4">
        <w:rPr>
          <w:w w:val="105"/>
        </w:rPr>
        <w:t xml:space="preserve">s operated by the Contractor </w:t>
      </w:r>
      <w:r w:rsidR="009D0E3C" w:rsidRPr="00E869E4">
        <w:t>are</w:t>
      </w:r>
      <w:r w:rsidRPr="00E869E4">
        <w:rPr>
          <w:spacing w:val="46"/>
        </w:rPr>
        <w:t xml:space="preserve"> </w:t>
      </w:r>
      <w:r w:rsidRPr="00E869E4">
        <w:t>at</w:t>
      </w:r>
      <w:r w:rsidRPr="00E869E4">
        <w:rPr>
          <w:spacing w:val="55"/>
        </w:rPr>
        <w:t xml:space="preserve"> </w:t>
      </w:r>
      <w:r w:rsidRPr="00E869E4">
        <w:t>all</w:t>
      </w:r>
      <w:r w:rsidRPr="00E869E4">
        <w:rPr>
          <w:spacing w:val="46"/>
        </w:rPr>
        <w:t xml:space="preserve"> </w:t>
      </w:r>
      <w:r w:rsidRPr="00E869E4">
        <w:t>times</w:t>
      </w:r>
      <w:r w:rsidRPr="00E869E4">
        <w:rPr>
          <w:spacing w:val="13"/>
        </w:rPr>
        <w:t xml:space="preserve"> </w:t>
      </w:r>
      <w:r w:rsidRPr="00E869E4">
        <w:t>properly</w:t>
      </w:r>
      <w:r w:rsidRPr="00E869E4">
        <w:rPr>
          <w:spacing w:val="5"/>
        </w:rPr>
        <w:t xml:space="preserve"> </w:t>
      </w:r>
      <w:r w:rsidRPr="00E869E4">
        <w:t>and sufficiently skilled and/or</w:t>
      </w:r>
      <w:r w:rsidRPr="00E869E4">
        <w:rPr>
          <w:w w:val="102"/>
        </w:rPr>
        <w:t xml:space="preserve"> </w:t>
      </w:r>
      <w:r w:rsidRPr="00E869E4">
        <w:t>instructed</w:t>
      </w:r>
      <w:r w:rsidRPr="00E869E4">
        <w:rPr>
          <w:spacing w:val="22"/>
        </w:rPr>
        <w:t xml:space="preserve"> </w:t>
      </w:r>
      <w:r w:rsidRPr="00E869E4">
        <w:t>with</w:t>
      </w:r>
      <w:r w:rsidRPr="00E869E4">
        <w:rPr>
          <w:spacing w:val="46"/>
        </w:rPr>
        <w:t xml:space="preserve"> </w:t>
      </w:r>
      <w:r w:rsidRPr="00E869E4">
        <w:t>regard</w:t>
      </w:r>
      <w:r w:rsidRPr="00E869E4">
        <w:rPr>
          <w:spacing w:val="18"/>
        </w:rPr>
        <w:t xml:space="preserve"> </w:t>
      </w:r>
      <w:r w:rsidRPr="00E869E4">
        <w:t>to:</w:t>
      </w:r>
    </w:p>
    <w:p w14:paraId="1F614AD4" w14:textId="77777777" w:rsidR="008433E1" w:rsidRPr="00E869E4" w:rsidRDefault="008433E1">
      <w:pPr>
        <w:rPr>
          <w:rFonts w:ascii="Arial" w:eastAsia="Arial" w:hAnsi="Arial" w:cs="Arial"/>
          <w:sz w:val="20"/>
          <w:szCs w:val="20"/>
        </w:rPr>
      </w:pPr>
    </w:p>
    <w:p w14:paraId="72806D85" w14:textId="62FE1D90" w:rsidR="008433E1" w:rsidRPr="00E869E4" w:rsidRDefault="009467C5" w:rsidP="000B4CD7">
      <w:pPr>
        <w:pStyle w:val="BodyText"/>
        <w:numPr>
          <w:ilvl w:val="3"/>
          <w:numId w:val="1"/>
        </w:numPr>
        <w:tabs>
          <w:tab w:val="left" w:pos="1682"/>
        </w:tabs>
        <w:spacing w:before="137"/>
        <w:ind w:hanging="374"/>
      </w:pPr>
      <w:r w:rsidRPr="00E869E4">
        <w:t>the</w:t>
      </w:r>
      <w:r w:rsidRPr="00E869E4">
        <w:rPr>
          <w:spacing w:val="14"/>
        </w:rPr>
        <w:t xml:space="preserve"> </w:t>
      </w:r>
      <w:r w:rsidR="00077447" w:rsidRPr="00E869E4">
        <w:t>T</w:t>
      </w:r>
      <w:r w:rsidRPr="00E869E4">
        <w:t>ask</w:t>
      </w:r>
      <w:r w:rsidRPr="00E869E4">
        <w:rPr>
          <w:spacing w:val="24"/>
        </w:rPr>
        <w:t xml:space="preserve"> </w:t>
      </w:r>
      <w:r w:rsidRPr="00E869E4">
        <w:t>or</w:t>
      </w:r>
      <w:r w:rsidRPr="00E869E4">
        <w:rPr>
          <w:spacing w:val="4"/>
        </w:rPr>
        <w:t xml:space="preserve"> </w:t>
      </w:r>
      <w:r w:rsidR="00077447" w:rsidRPr="00E869E4">
        <w:t>T</w:t>
      </w:r>
      <w:r w:rsidRPr="00E869E4">
        <w:t>asks</w:t>
      </w:r>
      <w:r w:rsidRPr="00E869E4">
        <w:rPr>
          <w:spacing w:val="26"/>
        </w:rPr>
        <w:t xml:space="preserve"> </w:t>
      </w:r>
      <w:r w:rsidRPr="00E869E4">
        <w:t>that</w:t>
      </w:r>
      <w:r w:rsidRPr="00E869E4">
        <w:rPr>
          <w:spacing w:val="23"/>
        </w:rPr>
        <w:t xml:space="preserve"> </w:t>
      </w:r>
      <w:r w:rsidRPr="00E869E4">
        <w:t>such</w:t>
      </w:r>
      <w:r w:rsidRPr="00E869E4">
        <w:rPr>
          <w:spacing w:val="22"/>
        </w:rPr>
        <w:t xml:space="preserve"> </w:t>
      </w:r>
      <w:r w:rsidRPr="00E869E4">
        <w:t>Operative</w:t>
      </w:r>
      <w:r w:rsidRPr="00E869E4">
        <w:rPr>
          <w:spacing w:val="28"/>
        </w:rPr>
        <w:t xml:space="preserve"> </w:t>
      </w:r>
      <w:r w:rsidRPr="00E869E4">
        <w:t>has</w:t>
      </w:r>
      <w:r w:rsidRPr="00E869E4">
        <w:rPr>
          <w:spacing w:val="12"/>
        </w:rPr>
        <w:t xml:space="preserve"> </w:t>
      </w:r>
      <w:r w:rsidRPr="00E869E4">
        <w:t>to</w:t>
      </w:r>
      <w:r w:rsidRPr="00E869E4">
        <w:rPr>
          <w:spacing w:val="19"/>
        </w:rPr>
        <w:t xml:space="preserve"> </w:t>
      </w:r>
      <w:r w:rsidRPr="00E869E4">
        <w:t>perform;</w:t>
      </w:r>
    </w:p>
    <w:p w14:paraId="6349B008" w14:textId="77777777" w:rsidR="008433E1" w:rsidRPr="00E869E4" w:rsidRDefault="009467C5" w:rsidP="000B4CD7">
      <w:pPr>
        <w:pStyle w:val="BodyText"/>
        <w:numPr>
          <w:ilvl w:val="3"/>
          <w:numId w:val="1"/>
        </w:numPr>
        <w:tabs>
          <w:tab w:val="left" w:pos="1682"/>
        </w:tabs>
        <w:ind w:left="1681" w:hanging="359"/>
      </w:pPr>
      <w:r w:rsidRPr="00E869E4">
        <w:t>any</w:t>
      </w:r>
      <w:r w:rsidRPr="00E869E4">
        <w:rPr>
          <w:spacing w:val="19"/>
        </w:rPr>
        <w:t xml:space="preserve"> </w:t>
      </w:r>
      <w:r w:rsidRPr="00E869E4">
        <w:t>relevant</w:t>
      </w:r>
      <w:r w:rsidRPr="00E869E4">
        <w:rPr>
          <w:spacing w:val="33"/>
        </w:rPr>
        <w:t xml:space="preserve"> </w:t>
      </w:r>
      <w:r w:rsidRPr="00E869E4">
        <w:t>provisions</w:t>
      </w:r>
      <w:r w:rsidRPr="00E869E4">
        <w:rPr>
          <w:spacing w:val="31"/>
        </w:rPr>
        <w:t xml:space="preserve"> </w:t>
      </w:r>
      <w:r w:rsidRPr="00E869E4">
        <w:t>of</w:t>
      </w:r>
      <w:r w:rsidRPr="00E869E4">
        <w:rPr>
          <w:spacing w:val="13"/>
        </w:rPr>
        <w:t xml:space="preserve"> </w:t>
      </w:r>
      <w:r w:rsidRPr="00E869E4">
        <w:t>the</w:t>
      </w:r>
      <w:r w:rsidRPr="00E869E4">
        <w:rPr>
          <w:spacing w:val="25"/>
        </w:rPr>
        <w:t xml:space="preserve"> </w:t>
      </w:r>
      <w:r w:rsidRPr="00E869E4">
        <w:t>Contract;</w:t>
      </w:r>
    </w:p>
    <w:p w14:paraId="31DC914B" w14:textId="23F441B6" w:rsidR="008433E1" w:rsidRPr="00E869E4" w:rsidRDefault="009467C5" w:rsidP="000B4CD7">
      <w:pPr>
        <w:pStyle w:val="BodyText"/>
        <w:numPr>
          <w:ilvl w:val="3"/>
          <w:numId w:val="1"/>
        </w:numPr>
        <w:tabs>
          <w:tab w:val="left" w:pos="1682"/>
        </w:tabs>
        <w:spacing w:line="257" w:lineRule="auto"/>
        <w:ind w:right="119" w:hanging="374"/>
      </w:pPr>
      <w:r w:rsidRPr="00E869E4">
        <w:t xml:space="preserve">all </w:t>
      </w:r>
      <w:r w:rsidR="001F3EDD" w:rsidRPr="00E869E4">
        <w:t xml:space="preserve">rules, </w:t>
      </w:r>
      <w:r w:rsidR="001F3EDD" w:rsidRPr="00E869E4">
        <w:rPr>
          <w:spacing w:val="21"/>
        </w:rPr>
        <w:t>procedures</w:t>
      </w:r>
      <w:r w:rsidR="001F3EDD" w:rsidRPr="00E869E4">
        <w:t xml:space="preserve"> </w:t>
      </w:r>
      <w:r w:rsidR="001F3EDD" w:rsidRPr="00E869E4">
        <w:rPr>
          <w:spacing w:val="19"/>
        </w:rPr>
        <w:t>and</w:t>
      </w:r>
      <w:r w:rsidR="001F3EDD" w:rsidRPr="00E869E4">
        <w:t xml:space="preserve"> </w:t>
      </w:r>
      <w:r w:rsidR="001F3EDD" w:rsidRPr="00E869E4">
        <w:rPr>
          <w:spacing w:val="21"/>
        </w:rPr>
        <w:t>standards</w:t>
      </w:r>
      <w:r w:rsidR="001F3EDD" w:rsidRPr="00E869E4">
        <w:t xml:space="preserve"> </w:t>
      </w:r>
      <w:r w:rsidR="001F3EDD" w:rsidRPr="00E869E4">
        <w:rPr>
          <w:spacing w:val="33"/>
        </w:rPr>
        <w:t>referred</w:t>
      </w:r>
      <w:r w:rsidRPr="00E869E4">
        <w:t xml:space="preserve"> to in the Contract </w:t>
      </w:r>
      <w:r w:rsidR="00494844" w:rsidRPr="00E869E4">
        <w:t>and</w:t>
      </w:r>
      <w:r w:rsidRPr="00E869E4">
        <w:rPr>
          <w:spacing w:val="2"/>
        </w:rPr>
        <w:t xml:space="preserve"> </w:t>
      </w:r>
      <w:r w:rsidRPr="00E869E4">
        <w:t>this</w:t>
      </w:r>
      <w:r w:rsidRPr="00E869E4">
        <w:rPr>
          <w:w w:val="102"/>
        </w:rPr>
        <w:t xml:space="preserve"> </w:t>
      </w:r>
      <w:r w:rsidRPr="00E869E4">
        <w:t>Specification</w:t>
      </w:r>
      <w:r w:rsidRPr="00E869E4">
        <w:rPr>
          <w:spacing w:val="41"/>
        </w:rPr>
        <w:t xml:space="preserve"> </w:t>
      </w:r>
      <w:r w:rsidRPr="00E869E4">
        <w:rPr>
          <w:spacing w:val="-2"/>
        </w:rPr>
        <w:t>relevant</w:t>
      </w:r>
      <w:r w:rsidRPr="00E869E4">
        <w:rPr>
          <w:spacing w:val="24"/>
        </w:rPr>
        <w:t xml:space="preserve"> </w:t>
      </w:r>
      <w:r w:rsidRPr="00E869E4">
        <w:t>to</w:t>
      </w:r>
      <w:r w:rsidRPr="00E869E4">
        <w:rPr>
          <w:spacing w:val="13"/>
        </w:rPr>
        <w:t xml:space="preserve"> </w:t>
      </w:r>
      <w:r w:rsidRPr="00E869E4">
        <w:t>the</w:t>
      </w:r>
      <w:r w:rsidRPr="00E869E4">
        <w:rPr>
          <w:spacing w:val="22"/>
        </w:rPr>
        <w:t xml:space="preserve"> </w:t>
      </w:r>
      <w:r w:rsidRPr="00E869E4">
        <w:t>work</w:t>
      </w:r>
      <w:r w:rsidRPr="00E869E4">
        <w:rPr>
          <w:spacing w:val="29"/>
        </w:rPr>
        <w:t xml:space="preserve"> </w:t>
      </w:r>
      <w:r w:rsidRPr="00E869E4">
        <w:t>that</w:t>
      </w:r>
      <w:r w:rsidRPr="00E869E4">
        <w:rPr>
          <w:spacing w:val="25"/>
        </w:rPr>
        <w:t xml:space="preserve"> </w:t>
      </w:r>
      <w:r w:rsidRPr="00E869E4">
        <w:t>the</w:t>
      </w:r>
      <w:r w:rsidRPr="00E869E4">
        <w:rPr>
          <w:spacing w:val="23"/>
        </w:rPr>
        <w:t xml:space="preserve"> </w:t>
      </w:r>
      <w:r w:rsidRPr="00E869E4">
        <w:t>Operative</w:t>
      </w:r>
      <w:r w:rsidRPr="00E869E4">
        <w:rPr>
          <w:spacing w:val="37"/>
        </w:rPr>
        <w:t xml:space="preserve"> </w:t>
      </w:r>
      <w:r w:rsidRPr="00E869E4">
        <w:t>is</w:t>
      </w:r>
      <w:r w:rsidRPr="00E869E4">
        <w:rPr>
          <w:spacing w:val="8"/>
        </w:rPr>
        <w:t xml:space="preserve"> </w:t>
      </w:r>
      <w:r w:rsidRPr="00E869E4">
        <w:t>deployed</w:t>
      </w:r>
      <w:r w:rsidRPr="00E869E4">
        <w:rPr>
          <w:spacing w:val="21"/>
        </w:rPr>
        <w:t xml:space="preserve"> </w:t>
      </w:r>
      <w:r w:rsidRPr="00E869E4">
        <w:t>to</w:t>
      </w:r>
      <w:r w:rsidRPr="00E869E4">
        <w:rPr>
          <w:spacing w:val="30"/>
        </w:rPr>
        <w:t xml:space="preserve"> </w:t>
      </w:r>
      <w:r w:rsidRPr="00E869E4">
        <w:t>perform;</w:t>
      </w:r>
    </w:p>
    <w:p w14:paraId="2DEEE5C9" w14:textId="1DF6A235" w:rsidR="008433E1" w:rsidRPr="00E869E4" w:rsidRDefault="009467C5" w:rsidP="000B4CD7">
      <w:pPr>
        <w:pStyle w:val="BodyText"/>
        <w:numPr>
          <w:ilvl w:val="3"/>
          <w:numId w:val="1"/>
        </w:numPr>
        <w:tabs>
          <w:tab w:val="left" w:pos="1689"/>
        </w:tabs>
        <w:spacing w:line="250" w:lineRule="auto"/>
        <w:ind w:left="1681" w:right="118" w:hanging="359"/>
      </w:pPr>
      <w:r w:rsidRPr="00E869E4">
        <w:t>all</w:t>
      </w:r>
      <w:r w:rsidRPr="00E869E4">
        <w:rPr>
          <w:spacing w:val="45"/>
        </w:rPr>
        <w:t xml:space="preserve"> </w:t>
      </w:r>
      <w:r w:rsidR="00504A10" w:rsidRPr="00E869E4">
        <w:t>relevant</w:t>
      </w:r>
      <w:r w:rsidRPr="00E869E4">
        <w:rPr>
          <w:spacing w:val="1"/>
        </w:rPr>
        <w:t xml:space="preserve"> </w:t>
      </w:r>
      <w:r w:rsidRPr="00E869E4">
        <w:t>rules,</w:t>
      </w:r>
      <w:r w:rsidRPr="00E869E4">
        <w:rPr>
          <w:spacing w:val="45"/>
        </w:rPr>
        <w:t xml:space="preserve"> </w:t>
      </w:r>
      <w:r w:rsidR="001F3EDD" w:rsidRPr="00E869E4">
        <w:t xml:space="preserve">procedures </w:t>
      </w:r>
      <w:r w:rsidR="001F3EDD" w:rsidRPr="00E869E4">
        <w:rPr>
          <w:spacing w:val="3"/>
        </w:rPr>
        <w:t>and</w:t>
      </w:r>
      <w:r w:rsidRPr="00E869E4">
        <w:rPr>
          <w:spacing w:val="39"/>
        </w:rPr>
        <w:t xml:space="preserve"> </w:t>
      </w:r>
      <w:r w:rsidRPr="00E869E4">
        <w:t>statutory</w:t>
      </w:r>
      <w:r w:rsidRPr="00E869E4">
        <w:rPr>
          <w:spacing w:val="56"/>
        </w:rPr>
        <w:t xml:space="preserve"> </w:t>
      </w:r>
      <w:r w:rsidRPr="00E869E4">
        <w:t>requirements</w:t>
      </w:r>
      <w:r w:rsidRPr="00E869E4">
        <w:rPr>
          <w:spacing w:val="47"/>
        </w:rPr>
        <w:t xml:space="preserve"> </w:t>
      </w:r>
      <w:r w:rsidR="001F3EDD" w:rsidRPr="00E869E4">
        <w:t xml:space="preserve">concerning </w:t>
      </w:r>
      <w:r w:rsidR="001F3EDD" w:rsidRPr="00E869E4">
        <w:rPr>
          <w:spacing w:val="6"/>
        </w:rPr>
        <w:t>health</w:t>
      </w:r>
      <w:r w:rsidRPr="00E869E4">
        <w:rPr>
          <w:w w:val="101"/>
        </w:rPr>
        <w:t xml:space="preserve"> </w:t>
      </w:r>
      <w:r w:rsidRPr="00E869E4">
        <w:t>and</w:t>
      </w:r>
      <w:r w:rsidRPr="00E869E4">
        <w:rPr>
          <w:spacing w:val="19"/>
        </w:rPr>
        <w:t xml:space="preserve"> </w:t>
      </w:r>
      <w:r w:rsidRPr="00E869E4">
        <w:t>safety</w:t>
      </w:r>
      <w:r w:rsidRPr="00E869E4">
        <w:rPr>
          <w:spacing w:val="29"/>
        </w:rPr>
        <w:t xml:space="preserve"> </w:t>
      </w:r>
      <w:r w:rsidRPr="00E869E4">
        <w:t>at</w:t>
      </w:r>
      <w:r w:rsidRPr="00E869E4">
        <w:rPr>
          <w:spacing w:val="10"/>
        </w:rPr>
        <w:t xml:space="preserve"> </w:t>
      </w:r>
      <w:r w:rsidRPr="00E869E4">
        <w:t>work;</w:t>
      </w:r>
    </w:p>
    <w:p w14:paraId="211ADE30" w14:textId="3C32158E" w:rsidR="008433E1" w:rsidRPr="00E869E4" w:rsidRDefault="00504A10" w:rsidP="000B4CD7">
      <w:pPr>
        <w:pStyle w:val="BodyText"/>
        <w:numPr>
          <w:ilvl w:val="3"/>
          <w:numId w:val="1"/>
        </w:numPr>
        <w:tabs>
          <w:tab w:val="left" w:pos="1682"/>
        </w:tabs>
        <w:spacing w:line="250" w:lineRule="auto"/>
        <w:ind w:right="118" w:hanging="366"/>
      </w:pPr>
      <w:r w:rsidRPr="00E869E4">
        <w:t>fire</w:t>
      </w:r>
      <w:r w:rsidR="009467C5" w:rsidRPr="00E869E4">
        <w:rPr>
          <w:spacing w:val="15"/>
        </w:rPr>
        <w:t xml:space="preserve"> </w:t>
      </w:r>
      <w:r w:rsidR="001F3EDD" w:rsidRPr="00E869E4">
        <w:t xml:space="preserve">risks </w:t>
      </w:r>
      <w:r w:rsidR="001F3EDD" w:rsidRPr="00E869E4">
        <w:rPr>
          <w:spacing w:val="6"/>
        </w:rPr>
        <w:t>and</w:t>
      </w:r>
      <w:r w:rsidR="009467C5" w:rsidRPr="00E869E4">
        <w:rPr>
          <w:spacing w:val="55"/>
        </w:rPr>
        <w:t xml:space="preserve"> </w:t>
      </w:r>
      <w:r w:rsidR="001F3EDD" w:rsidRPr="00E869E4">
        <w:t xml:space="preserve">fire </w:t>
      </w:r>
      <w:r w:rsidR="001F3EDD" w:rsidRPr="00E869E4">
        <w:rPr>
          <w:spacing w:val="16"/>
        </w:rPr>
        <w:t>precautions</w:t>
      </w:r>
      <w:r w:rsidR="001F3EDD" w:rsidRPr="00E869E4">
        <w:t xml:space="preserve"> </w:t>
      </w:r>
      <w:r w:rsidR="001F3EDD" w:rsidRPr="00E869E4">
        <w:rPr>
          <w:spacing w:val="16"/>
        </w:rPr>
        <w:t>and</w:t>
      </w:r>
      <w:r w:rsidR="009467C5" w:rsidRPr="00E869E4">
        <w:t xml:space="preserve"> emergency action including evacuation</w:t>
      </w:r>
      <w:r w:rsidR="009467C5" w:rsidRPr="00E869E4">
        <w:rPr>
          <w:w w:val="103"/>
        </w:rPr>
        <w:t xml:space="preserve"> </w:t>
      </w:r>
      <w:r w:rsidR="009467C5" w:rsidRPr="00E869E4">
        <w:t>procedures;</w:t>
      </w:r>
    </w:p>
    <w:p w14:paraId="5E3CA247" w14:textId="5D001E5A" w:rsidR="008433E1" w:rsidRPr="00E869E4" w:rsidRDefault="009467C5" w:rsidP="000B4CD7">
      <w:pPr>
        <w:pStyle w:val="BodyText"/>
        <w:numPr>
          <w:ilvl w:val="3"/>
          <w:numId w:val="1"/>
        </w:numPr>
        <w:tabs>
          <w:tab w:val="left" w:pos="1682"/>
        </w:tabs>
        <w:spacing w:line="250" w:lineRule="auto"/>
        <w:ind w:left="1681" w:right="118"/>
      </w:pPr>
      <w:r w:rsidRPr="00E869E4">
        <w:t xml:space="preserve">the </w:t>
      </w:r>
      <w:r w:rsidR="001F3EDD" w:rsidRPr="00E869E4">
        <w:t>need</w:t>
      </w:r>
      <w:r w:rsidRPr="00E869E4">
        <w:rPr>
          <w:spacing w:val="39"/>
        </w:rPr>
        <w:t xml:space="preserve"> </w:t>
      </w:r>
      <w:r w:rsidRPr="00E869E4">
        <w:t xml:space="preserve">to maintain the highest standards  </w:t>
      </w:r>
      <w:r w:rsidRPr="00E869E4">
        <w:rPr>
          <w:spacing w:val="3"/>
        </w:rPr>
        <w:t xml:space="preserve"> </w:t>
      </w:r>
      <w:r w:rsidRPr="00E869E4">
        <w:t xml:space="preserve">of </w:t>
      </w:r>
      <w:r w:rsidRPr="00E869E4">
        <w:rPr>
          <w:spacing w:val="-2"/>
        </w:rPr>
        <w:t>hygiene,</w:t>
      </w:r>
      <w:r w:rsidRPr="00E869E4">
        <w:t xml:space="preserve"> courtesy and</w:t>
      </w:r>
      <w:r w:rsidRPr="00E869E4">
        <w:rPr>
          <w:spacing w:val="26"/>
          <w:w w:val="103"/>
        </w:rPr>
        <w:t xml:space="preserve"> </w:t>
      </w:r>
      <w:r w:rsidRPr="00E869E4">
        <w:t>consideration;</w:t>
      </w:r>
    </w:p>
    <w:p w14:paraId="10D2181C" w14:textId="77777777" w:rsidR="008433E1" w:rsidRPr="00E869E4" w:rsidRDefault="009467C5" w:rsidP="000B4CD7">
      <w:pPr>
        <w:pStyle w:val="BodyText"/>
        <w:numPr>
          <w:ilvl w:val="3"/>
          <w:numId w:val="1"/>
        </w:numPr>
        <w:tabs>
          <w:tab w:val="left" w:pos="1682"/>
        </w:tabs>
        <w:spacing w:line="253" w:lineRule="auto"/>
        <w:ind w:left="1681" w:right="117" w:hanging="359"/>
        <w:jc w:val="both"/>
      </w:pPr>
      <w:r w:rsidRPr="00E869E4">
        <w:t>the</w:t>
      </w:r>
      <w:r w:rsidRPr="00E869E4">
        <w:rPr>
          <w:spacing w:val="57"/>
        </w:rPr>
        <w:t xml:space="preserve"> </w:t>
      </w:r>
      <w:r w:rsidRPr="00E869E4">
        <w:t>need</w:t>
      </w:r>
      <w:r w:rsidRPr="00E869E4">
        <w:rPr>
          <w:spacing w:val="40"/>
        </w:rPr>
        <w:t xml:space="preserve"> </w:t>
      </w:r>
      <w:r w:rsidRPr="00E869E4">
        <w:t>to</w:t>
      </w:r>
      <w:r w:rsidRPr="00E869E4">
        <w:rPr>
          <w:spacing w:val="56"/>
        </w:rPr>
        <w:t xml:space="preserve"> </w:t>
      </w:r>
      <w:r w:rsidRPr="00E869E4">
        <w:t>recognise</w:t>
      </w:r>
      <w:r w:rsidRPr="00E869E4">
        <w:rPr>
          <w:spacing w:val="53"/>
        </w:rPr>
        <w:t xml:space="preserve"> </w:t>
      </w:r>
      <w:r w:rsidRPr="00E869E4">
        <w:t>situations</w:t>
      </w:r>
      <w:r w:rsidRPr="00E869E4">
        <w:rPr>
          <w:spacing w:val="48"/>
        </w:rPr>
        <w:t xml:space="preserve"> </w:t>
      </w:r>
      <w:r w:rsidRPr="00E869E4">
        <w:t>which</w:t>
      </w:r>
      <w:r w:rsidRPr="00E869E4">
        <w:rPr>
          <w:spacing w:val="57"/>
        </w:rPr>
        <w:t xml:space="preserve"> </w:t>
      </w:r>
      <w:r w:rsidRPr="00E869E4">
        <w:t>may</w:t>
      </w:r>
      <w:r w:rsidRPr="00E869E4">
        <w:rPr>
          <w:spacing w:val="44"/>
        </w:rPr>
        <w:t xml:space="preserve"> </w:t>
      </w:r>
      <w:r w:rsidRPr="00E869E4">
        <w:t>involve</w:t>
      </w:r>
      <w:r w:rsidRPr="00E869E4">
        <w:rPr>
          <w:spacing w:val="43"/>
        </w:rPr>
        <w:t xml:space="preserve"> </w:t>
      </w:r>
      <w:r w:rsidRPr="00E869E4">
        <w:t>any</w:t>
      </w:r>
      <w:r w:rsidRPr="00E869E4">
        <w:rPr>
          <w:spacing w:val="50"/>
        </w:rPr>
        <w:t xml:space="preserve"> </w:t>
      </w:r>
      <w:r w:rsidRPr="00E869E4">
        <w:t>actual</w:t>
      </w:r>
      <w:r w:rsidRPr="00E869E4">
        <w:rPr>
          <w:spacing w:val="47"/>
        </w:rPr>
        <w:t xml:space="preserve"> </w:t>
      </w:r>
      <w:r w:rsidRPr="00E869E4">
        <w:t>or</w:t>
      </w:r>
      <w:r w:rsidRPr="00E869E4">
        <w:rPr>
          <w:spacing w:val="55"/>
        </w:rPr>
        <w:t xml:space="preserve"> </w:t>
      </w:r>
      <w:r w:rsidRPr="00E869E4">
        <w:t>potential</w:t>
      </w:r>
      <w:r w:rsidRPr="00E869E4">
        <w:rPr>
          <w:w w:val="102"/>
        </w:rPr>
        <w:t xml:space="preserve"> </w:t>
      </w:r>
      <w:r w:rsidRPr="00E869E4">
        <w:t>risk</w:t>
      </w:r>
      <w:r w:rsidRPr="00E869E4">
        <w:rPr>
          <w:spacing w:val="37"/>
        </w:rPr>
        <w:t xml:space="preserve"> </w:t>
      </w:r>
      <w:r w:rsidRPr="00E869E4">
        <w:t>of</w:t>
      </w:r>
      <w:r w:rsidRPr="00E869E4">
        <w:rPr>
          <w:spacing w:val="46"/>
        </w:rPr>
        <w:t xml:space="preserve"> </w:t>
      </w:r>
      <w:r w:rsidRPr="00E869E4">
        <w:t>personal</w:t>
      </w:r>
      <w:r w:rsidRPr="00E869E4">
        <w:rPr>
          <w:spacing w:val="45"/>
        </w:rPr>
        <w:t xml:space="preserve"> </w:t>
      </w:r>
      <w:r w:rsidRPr="00E869E4">
        <w:t>injury</w:t>
      </w:r>
      <w:r w:rsidRPr="00E869E4">
        <w:rPr>
          <w:spacing w:val="24"/>
        </w:rPr>
        <w:t xml:space="preserve"> </w:t>
      </w:r>
      <w:r w:rsidRPr="00E869E4">
        <w:t>to</w:t>
      </w:r>
      <w:r w:rsidRPr="00E869E4">
        <w:rPr>
          <w:spacing w:val="32"/>
        </w:rPr>
        <w:t xml:space="preserve"> </w:t>
      </w:r>
      <w:r w:rsidRPr="00E869E4">
        <w:t>any</w:t>
      </w:r>
      <w:r w:rsidRPr="00E869E4">
        <w:rPr>
          <w:spacing w:val="44"/>
        </w:rPr>
        <w:t xml:space="preserve"> </w:t>
      </w:r>
      <w:r w:rsidRPr="00E869E4">
        <w:t>person</w:t>
      </w:r>
      <w:r w:rsidRPr="00E869E4">
        <w:rPr>
          <w:spacing w:val="39"/>
        </w:rPr>
        <w:t xml:space="preserve"> </w:t>
      </w:r>
      <w:r w:rsidRPr="00E869E4">
        <w:t>(including</w:t>
      </w:r>
      <w:r w:rsidRPr="00E869E4">
        <w:rPr>
          <w:spacing w:val="58"/>
        </w:rPr>
        <w:t xml:space="preserve"> </w:t>
      </w:r>
      <w:r w:rsidRPr="00E869E4">
        <w:t>members</w:t>
      </w:r>
      <w:r w:rsidRPr="00E869E4">
        <w:rPr>
          <w:spacing w:val="36"/>
        </w:rPr>
        <w:t xml:space="preserve"> </w:t>
      </w:r>
      <w:r w:rsidRPr="00E869E4">
        <w:t>of</w:t>
      </w:r>
      <w:r w:rsidRPr="00E869E4">
        <w:rPr>
          <w:spacing w:val="30"/>
        </w:rPr>
        <w:t xml:space="preserve"> </w:t>
      </w:r>
      <w:r w:rsidRPr="00E869E4">
        <w:t>the</w:t>
      </w:r>
      <w:r w:rsidRPr="00E869E4">
        <w:rPr>
          <w:spacing w:val="50"/>
        </w:rPr>
        <w:t xml:space="preserve"> </w:t>
      </w:r>
      <w:r w:rsidRPr="00E869E4">
        <w:t>public),</w:t>
      </w:r>
      <w:r w:rsidRPr="00E869E4">
        <w:rPr>
          <w:spacing w:val="32"/>
        </w:rPr>
        <w:t xml:space="preserve"> </w:t>
      </w:r>
      <w:r w:rsidRPr="00E869E4">
        <w:t>and</w:t>
      </w:r>
      <w:r w:rsidRPr="00E869E4">
        <w:rPr>
          <w:w w:val="103"/>
        </w:rPr>
        <w:t xml:space="preserve"> </w:t>
      </w:r>
      <w:r w:rsidRPr="00E869E4">
        <w:t>the</w:t>
      </w:r>
      <w:r w:rsidRPr="00E869E4">
        <w:rPr>
          <w:spacing w:val="23"/>
        </w:rPr>
        <w:t xml:space="preserve"> </w:t>
      </w:r>
      <w:r w:rsidRPr="00E869E4">
        <w:t>need</w:t>
      </w:r>
      <w:r w:rsidRPr="00E869E4">
        <w:rPr>
          <w:spacing w:val="5"/>
        </w:rPr>
        <w:t xml:space="preserve"> </w:t>
      </w:r>
      <w:r w:rsidRPr="00E869E4">
        <w:t>to</w:t>
      </w:r>
      <w:r w:rsidRPr="00E869E4">
        <w:rPr>
          <w:spacing w:val="22"/>
        </w:rPr>
        <w:t xml:space="preserve"> </w:t>
      </w:r>
      <w:r w:rsidRPr="00E869E4">
        <w:t>make</w:t>
      </w:r>
      <w:r w:rsidRPr="00E869E4">
        <w:rPr>
          <w:spacing w:val="23"/>
        </w:rPr>
        <w:t xml:space="preserve"> </w:t>
      </w:r>
      <w:r w:rsidRPr="00E869E4">
        <w:t>such</w:t>
      </w:r>
      <w:r w:rsidRPr="00E869E4">
        <w:rPr>
          <w:spacing w:val="15"/>
        </w:rPr>
        <w:t xml:space="preserve"> </w:t>
      </w:r>
      <w:r w:rsidRPr="00E869E4">
        <w:t>situations</w:t>
      </w:r>
      <w:r w:rsidRPr="00E869E4">
        <w:rPr>
          <w:spacing w:val="33"/>
        </w:rPr>
        <w:t xml:space="preserve"> </w:t>
      </w:r>
      <w:r w:rsidRPr="00E869E4">
        <w:t>safe;</w:t>
      </w:r>
      <w:r w:rsidRPr="00E869E4">
        <w:rPr>
          <w:spacing w:val="26"/>
        </w:rPr>
        <w:t xml:space="preserve"> </w:t>
      </w:r>
      <w:r w:rsidRPr="00E869E4">
        <w:t>and</w:t>
      </w:r>
    </w:p>
    <w:p w14:paraId="2C2FECC1" w14:textId="11F57087" w:rsidR="008433E1" w:rsidRDefault="009467C5" w:rsidP="000B4CD7">
      <w:pPr>
        <w:pStyle w:val="BodyText"/>
        <w:numPr>
          <w:ilvl w:val="3"/>
          <w:numId w:val="1"/>
        </w:numPr>
        <w:tabs>
          <w:tab w:val="left" w:pos="1689"/>
        </w:tabs>
        <w:spacing w:line="250" w:lineRule="auto"/>
        <w:ind w:left="1695" w:right="112" w:hanging="359"/>
        <w:jc w:val="both"/>
        <w:rPr>
          <w:spacing w:val="16"/>
        </w:rPr>
      </w:pPr>
      <w:r w:rsidRPr="007B5866">
        <w:rPr>
          <w:spacing w:val="16"/>
        </w:rPr>
        <w:t xml:space="preserve">the need in the event of any emergency or </w:t>
      </w:r>
      <w:r w:rsidR="001F3EDD" w:rsidRPr="007B5866">
        <w:rPr>
          <w:spacing w:val="16"/>
        </w:rPr>
        <w:t>situation requiring</w:t>
      </w:r>
      <w:r w:rsidRPr="007B5866">
        <w:rPr>
          <w:spacing w:val="16"/>
        </w:rPr>
        <w:t xml:space="preserve"> implementation of </w:t>
      </w:r>
      <w:r w:rsidRPr="007B5866">
        <w:rPr>
          <w:spacing w:val="16"/>
        </w:rPr>
        <w:lastRenderedPageBreak/>
        <w:t>the Contingency Arrangements immediately to contact the Contract Manager (and the Contractor shall ensure that the Contract Manager shall forthwith notify the Authorised Officer).</w:t>
      </w:r>
    </w:p>
    <w:p w14:paraId="0FEA9F45" w14:textId="77777777" w:rsidR="008903D5" w:rsidRPr="007B5866" w:rsidRDefault="008903D5" w:rsidP="008903D5">
      <w:pPr>
        <w:pStyle w:val="BodyText"/>
        <w:tabs>
          <w:tab w:val="left" w:pos="1689"/>
        </w:tabs>
        <w:spacing w:line="250" w:lineRule="auto"/>
        <w:ind w:left="1336" w:right="112"/>
        <w:jc w:val="both"/>
        <w:rPr>
          <w:spacing w:val="16"/>
        </w:rPr>
      </w:pPr>
    </w:p>
    <w:p w14:paraId="55D9983A" w14:textId="77777777" w:rsidR="00274B74" w:rsidRPr="00E869E4" w:rsidRDefault="00274B74">
      <w:pPr>
        <w:rPr>
          <w:rFonts w:ascii="Arial" w:eastAsia="Arial" w:hAnsi="Arial" w:cs="Arial"/>
          <w:sz w:val="20"/>
          <w:szCs w:val="20"/>
        </w:rPr>
      </w:pPr>
    </w:p>
    <w:p w14:paraId="4EB57625" w14:textId="463FA14C" w:rsidR="008433E1" w:rsidRPr="00E869E4" w:rsidRDefault="009467C5" w:rsidP="000B4CD7">
      <w:pPr>
        <w:pStyle w:val="Heading2"/>
        <w:numPr>
          <w:ilvl w:val="1"/>
          <w:numId w:val="1"/>
        </w:numPr>
        <w:tabs>
          <w:tab w:val="left" w:pos="662"/>
        </w:tabs>
        <w:spacing w:before="132"/>
        <w:ind w:hanging="539"/>
        <w:rPr>
          <w:b w:val="0"/>
          <w:bCs w:val="0"/>
        </w:rPr>
      </w:pPr>
      <w:bookmarkStart w:id="20" w:name="_TOC_250003"/>
      <w:r w:rsidRPr="00E869E4">
        <w:t>Health</w:t>
      </w:r>
      <w:r w:rsidRPr="00E869E4">
        <w:rPr>
          <w:spacing w:val="25"/>
        </w:rPr>
        <w:t xml:space="preserve"> </w:t>
      </w:r>
      <w:r w:rsidRPr="00E869E4">
        <w:t>and</w:t>
      </w:r>
      <w:r w:rsidRPr="00E869E4">
        <w:rPr>
          <w:spacing w:val="22"/>
        </w:rPr>
        <w:t xml:space="preserve"> </w:t>
      </w:r>
      <w:r w:rsidRPr="00E869E4">
        <w:t>safety</w:t>
      </w:r>
      <w:bookmarkEnd w:id="20"/>
    </w:p>
    <w:p w14:paraId="7D6F8F64" w14:textId="6597D15F" w:rsidR="008433E1" w:rsidRPr="00E869E4" w:rsidRDefault="008433E1">
      <w:pPr>
        <w:rPr>
          <w:rFonts w:ascii="Arial" w:eastAsia="Arial" w:hAnsi="Arial" w:cs="Arial"/>
          <w:b/>
          <w:bCs/>
          <w:sz w:val="21"/>
          <w:szCs w:val="21"/>
        </w:rPr>
      </w:pPr>
    </w:p>
    <w:p w14:paraId="3597A77B" w14:textId="1CEB7F42" w:rsidR="000E04CE" w:rsidRPr="00E869E4" w:rsidRDefault="009467C5" w:rsidP="000B4CD7">
      <w:pPr>
        <w:pStyle w:val="BodyText"/>
        <w:numPr>
          <w:ilvl w:val="2"/>
          <w:numId w:val="1"/>
        </w:numPr>
        <w:tabs>
          <w:tab w:val="left" w:pos="1195"/>
        </w:tabs>
        <w:spacing w:before="9"/>
        <w:ind w:left="1194" w:hanging="1066"/>
        <w:rPr>
          <w:rFonts w:cs="Arial"/>
          <w:sz w:val="20"/>
          <w:szCs w:val="20"/>
        </w:rPr>
      </w:pPr>
      <w:r w:rsidRPr="00E869E4">
        <w:t xml:space="preserve">In providing the Services, the Contractor shall be responsible for all health and safety matters and must adopt safe methods of work and comply at all times with the requirements of the Health and Safety at Work etc. Act 1974 and of any other legislation, regulations or </w:t>
      </w:r>
      <w:r w:rsidR="003B0637" w:rsidRPr="00E869E4">
        <w:t>O</w:t>
      </w:r>
      <w:r w:rsidRPr="00E869E4">
        <w:t xml:space="preserve">rders pertaining to the health and safety of the public, Operatives, sub-contractors or staff of the Authority and all other persons. </w:t>
      </w:r>
      <w:r w:rsidR="005D15D1" w:rsidRPr="00E869E4">
        <w:t xml:space="preserve">The Contractor shall provide and maintain a Certified System to manage Health and Safety at the </w:t>
      </w:r>
      <w:r w:rsidR="003B7EFB" w:rsidRPr="00E869E4">
        <w:t>r</w:t>
      </w:r>
      <w:r w:rsidR="00D55C1B" w:rsidRPr="00E869E4">
        <w:t xml:space="preserve">eprocessing </w:t>
      </w:r>
      <w:r w:rsidR="003B7EFB" w:rsidRPr="00E869E4">
        <w:t>Facility</w:t>
      </w:r>
      <w:r w:rsidR="005D15D1" w:rsidRPr="00E869E4">
        <w:t>.</w:t>
      </w:r>
      <w:r w:rsidR="000E04CE" w:rsidRPr="00E869E4">
        <w:t xml:space="preserve"> The Contractor shall provide a monthly report to the Authority that provides details of any accidents relating to the provision of the Service and the corrective and preventative action taken by the Contractor in relation to these accidents. The Contractor shall agree with the Authority the reporting mechanisim and the details to be provided in the reports to the Authority prior to the commencement of the Service.</w:t>
      </w:r>
      <w:r w:rsidR="000E04CE" w:rsidRPr="00E869E4">
        <w:rPr>
          <w:rFonts w:cs="Arial"/>
          <w:sz w:val="20"/>
          <w:szCs w:val="20"/>
        </w:rPr>
        <w:t xml:space="preserve"> </w:t>
      </w:r>
    </w:p>
    <w:p w14:paraId="78EAEB66" w14:textId="77777777" w:rsidR="008D153B" w:rsidRPr="00E869E4" w:rsidRDefault="008D153B">
      <w:pPr>
        <w:rPr>
          <w:rFonts w:ascii="Arial" w:eastAsia="Arial" w:hAnsi="Arial" w:cs="Arial"/>
          <w:sz w:val="20"/>
          <w:szCs w:val="20"/>
        </w:rPr>
      </w:pPr>
    </w:p>
    <w:p w14:paraId="10F456F9" w14:textId="50C83639" w:rsidR="008433E1" w:rsidRPr="00E869E4" w:rsidRDefault="009467C5" w:rsidP="000B4CD7">
      <w:pPr>
        <w:pStyle w:val="Heading2"/>
        <w:numPr>
          <w:ilvl w:val="1"/>
          <w:numId w:val="1"/>
        </w:numPr>
        <w:tabs>
          <w:tab w:val="left" w:pos="662"/>
        </w:tabs>
        <w:spacing w:before="142"/>
        <w:ind w:hanging="532"/>
        <w:rPr>
          <w:b w:val="0"/>
          <w:bCs w:val="0"/>
        </w:rPr>
      </w:pPr>
      <w:bookmarkStart w:id="21" w:name="_TOC_250002"/>
      <w:r w:rsidRPr="00E869E4">
        <w:t>Records</w:t>
      </w:r>
      <w:bookmarkEnd w:id="21"/>
    </w:p>
    <w:p w14:paraId="49595A82" w14:textId="4240AB81" w:rsidR="008433E1" w:rsidRPr="00E869E4" w:rsidRDefault="008433E1">
      <w:pPr>
        <w:spacing w:before="5"/>
        <w:rPr>
          <w:rFonts w:ascii="Arial" w:eastAsia="Arial" w:hAnsi="Arial" w:cs="Arial"/>
          <w:b/>
          <w:bCs/>
          <w:sz w:val="20"/>
          <w:szCs w:val="20"/>
        </w:rPr>
      </w:pPr>
    </w:p>
    <w:p w14:paraId="2BAB5B2F" w14:textId="37BD788A" w:rsidR="0063432A" w:rsidRPr="00E869E4" w:rsidRDefault="008768F2" w:rsidP="000B4CD7">
      <w:pPr>
        <w:pStyle w:val="BodyText"/>
        <w:numPr>
          <w:ilvl w:val="2"/>
          <w:numId w:val="1"/>
        </w:numPr>
        <w:tabs>
          <w:tab w:val="left" w:pos="1199"/>
          <w:tab w:val="left" w:pos="1201"/>
          <w:tab w:val="left" w:pos="7096"/>
        </w:tabs>
        <w:spacing w:line="250" w:lineRule="auto"/>
        <w:ind w:left="1207" w:right="103" w:hanging="1063"/>
        <w:jc w:val="both"/>
        <w:rPr>
          <w:w w:val="105"/>
        </w:rPr>
      </w:pPr>
      <w:r w:rsidRPr="00E869E4">
        <w:rPr>
          <w:w w:val="105"/>
        </w:rPr>
        <w:t xml:space="preserve">The Contractor shall maintain, in the </w:t>
      </w:r>
      <w:r w:rsidR="000E04CE" w:rsidRPr="00E869E4">
        <w:rPr>
          <w:w w:val="105"/>
        </w:rPr>
        <w:t xml:space="preserve">format set out in </w:t>
      </w:r>
      <w:r w:rsidR="000E04CE" w:rsidRPr="00315C14">
        <w:rPr>
          <w:w w:val="105"/>
        </w:rPr>
        <w:t>Section</w:t>
      </w:r>
      <w:r w:rsidR="00313C42" w:rsidRPr="00315C14">
        <w:rPr>
          <w:w w:val="105"/>
        </w:rPr>
        <w:t>s</w:t>
      </w:r>
      <w:r w:rsidR="000E04CE" w:rsidRPr="00315C14">
        <w:rPr>
          <w:w w:val="105"/>
        </w:rPr>
        <w:t xml:space="preserve"> </w:t>
      </w:r>
      <w:r w:rsidR="00313C42" w:rsidRPr="00315C14">
        <w:rPr>
          <w:w w:val="105"/>
        </w:rPr>
        <w:t>1.10 – 1.1</w:t>
      </w:r>
      <w:r w:rsidR="00315C14">
        <w:rPr>
          <w:w w:val="105"/>
        </w:rPr>
        <w:t>3</w:t>
      </w:r>
      <w:r w:rsidR="0063432A" w:rsidRPr="00315C14">
        <w:rPr>
          <w:w w:val="105"/>
        </w:rPr>
        <w:t>, a</w:t>
      </w:r>
      <w:r w:rsidR="0063432A" w:rsidRPr="00E869E4">
        <w:rPr>
          <w:w w:val="105"/>
        </w:rPr>
        <w:t>ccurate records   of   all   Au</w:t>
      </w:r>
      <w:r w:rsidR="000E04CE" w:rsidRPr="00E869E4">
        <w:rPr>
          <w:w w:val="105"/>
        </w:rPr>
        <w:t xml:space="preserve">thority   Vehicle   movements </w:t>
      </w:r>
      <w:r w:rsidR="0063432A" w:rsidRPr="00E869E4">
        <w:rPr>
          <w:w w:val="105"/>
        </w:rPr>
        <w:t>weighed</w:t>
      </w:r>
      <w:r w:rsidR="000E04CE" w:rsidRPr="00E869E4">
        <w:rPr>
          <w:w w:val="105"/>
        </w:rPr>
        <w:t xml:space="preserve"> in and out at </w:t>
      </w:r>
      <w:r w:rsidR="0063432A" w:rsidRPr="00E869E4">
        <w:rPr>
          <w:w w:val="105"/>
        </w:rPr>
        <w:t>the weighbridge, and shall provide the Authorised Officer with copies of those records each month within one Business Day of the end of the month concerned, or on demand.</w:t>
      </w:r>
    </w:p>
    <w:p w14:paraId="44DEEFED" w14:textId="77777777" w:rsidR="0063432A" w:rsidRPr="00E869E4" w:rsidRDefault="0063432A" w:rsidP="0063432A">
      <w:pPr>
        <w:pStyle w:val="BodyText"/>
        <w:tabs>
          <w:tab w:val="left" w:pos="1199"/>
          <w:tab w:val="left" w:pos="1201"/>
          <w:tab w:val="left" w:pos="7096"/>
        </w:tabs>
        <w:spacing w:line="250" w:lineRule="auto"/>
        <w:ind w:right="103"/>
        <w:jc w:val="both"/>
        <w:rPr>
          <w:w w:val="105"/>
        </w:rPr>
      </w:pPr>
    </w:p>
    <w:p w14:paraId="6D58FAB8" w14:textId="0D776973" w:rsidR="0063432A" w:rsidRPr="00E869E4" w:rsidRDefault="0063432A" w:rsidP="000B4CD7">
      <w:pPr>
        <w:pStyle w:val="BodyText"/>
        <w:numPr>
          <w:ilvl w:val="2"/>
          <w:numId w:val="1"/>
        </w:numPr>
        <w:tabs>
          <w:tab w:val="left" w:pos="1199"/>
          <w:tab w:val="left" w:pos="1201"/>
          <w:tab w:val="left" w:pos="7096"/>
        </w:tabs>
        <w:spacing w:line="250" w:lineRule="auto"/>
        <w:ind w:left="1207" w:right="103" w:hanging="1063"/>
        <w:rPr>
          <w:w w:val="105"/>
        </w:rPr>
      </w:pPr>
      <w:r w:rsidRPr="00E869E4">
        <w:rPr>
          <w:w w:val="105"/>
        </w:rPr>
        <w:t>The</w:t>
      </w:r>
      <w:r w:rsidRPr="00E869E4">
        <w:rPr>
          <w:spacing w:val="33"/>
          <w:w w:val="105"/>
        </w:rPr>
        <w:t xml:space="preserve"> </w:t>
      </w:r>
      <w:r w:rsidRPr="00E869E4">
        <w:rPr>
          <w:w w:val="105"/>
        </w:rPr>
        <w:t>Contractor</w:t>
      </w:r>
      <w:r w:rsidRPr="00E869E4">
        <w:rPr>
          <w:spacing w:val="34"/>
          <w:w w:val="105"/>
        </w:rPr>
        <w:t xml:space="preserve"> </w:t>
      </w:r>
      <w:r w:rsidRPr="00E869E4">
        <w:rPr>
          <w:w w:val="105"/>
        </w:rPr>
        <w:t>shall</w:t>
      </w:r>
      <w:r w:rsidRPr="00E869E4">
        <w:rPr>
          <w:spacing w:val="28"/>
          <w:w w:val="105"/>
        </w:rPr>
        <w:t xml:space="preserve"> </w:t>
      </w:r>
      <w:r w:rsidRPr="00E869E4">
        <w:rPr>
          <w:w w:val="105"/>
        </w:rPr>
        <w:t>provide</w:t>
      </w:r>
      <w:r w:rsidRPr="00E869E4">
        <w:rPr>
          <w:spacing w:val="26"/>
          <w:w w:val="105"/>
        </w:rPr>
        <w:t xml:space="preserve"> </w:t>
      </w:r>
      <w:r w:rsidRPr="00E869E4">
        <w:rPr>
          <w:w w:val="105"/>
        </w:rPr>
        <w:t>any</w:t>
      </w:r>
      <w:r w:rsidRPr="00E869E4">
        <w:rPr>
          <w:spacing w:val="32"/>
          <w:w w:val="105"/>
        </w:rPr>
        <w:t xml:space="preserve"> </w:t>
      </w:r>
      <w:r w:rsidRPr="00E869E4">
        <w:rPr>
          <w:w w:val="105"/>
        </w:rPr>
        <w:t>relevant</w:t>
      </w:r>
      <w:r w:rsidRPr="00E869E4">
        <w:rPr>
          <w:spacing w:val="29"/>
          <w:w w:val="105"/>
        </w:rPr>
        <w:t xml:space="preserve"> </w:t>
      </w:r>
      <w:r w:rsidRPr="00E869E4">
        <w:rPr>
          <w:w w:val="105"/>
        </w:rPr>
        <w:t>management</w:t>
      </w:r>
      <w:r w:rsidRPr="00E869E4">
        <w:rPr>
          <w:spacing w:val="31"/>
          <w:w w:val="105"/>
        </w:rPr>
        <w:t xml:space="preserve"> </w:t>
      </w:r>
      <w:r w:rsidRPr="00E869E4">
        <w:rPr>
          <w:spacing w:val="-2"/>
          <w:w w:val="105"/>
        </w:rPr>
        <w:t>i</w:t>
      </w:r>
      <w:r w:rsidRPr="00E869E4">
        <w:rPr>
          <w:spacing w:val="-3"/>
          <w:w w:val="105"/>
        </w:rPr>
        <w:t>nformation</w:t>
      </w:r>
      <w:r w:rsidRPr="00E869E4">
        <w:rPr>
          <w:spacing w:val="33"/>
          <w:w w:val="105"/>
        </w:rPr>
        <w:t xml:space="preserve"> </w:t>
      </w:r>
      <w:r w:rsidRPr="00E869E4">
        <w:rPr>
          <w:w w:val="105"/>
        </w:rPr>
        <w:t>required</w:t>
      </w:r>
      <w:r w:rsidRPr="00E869E4">
        <w:rPr>
          <w:spacing w:val="27"/>
          <w:w w:val="105"/>
        </w:rPr>
        <w:t xml:space="preserve"> </w:t>
      </w:r>
      <w:r w:rsidRPr="00E869E4">
        <w:rPr>
          <w:w w:val="105"/>
        </w:rPr>
        <w:t>by</w:t>
      </w:r>
      <w:r w:rsidRPr="00E869E4">
        <w:rPr>
          <w:spacing w:val="20"/>
          <w:w w:val="106"/>
        </w:rPr>
        <w:t xml:space="preserve"> </w:t>
      </w:r>
      <w:r w:rsidRPr="00E869E4">
        <w:rPr>
          <w:w w:val="105"/>
        </w:rPr>
        <w:t>the</w:t>
      </w:r>
      <w:r w:rsidRPr="00E869E4">
        <w:rPr>
          <w:spacing w:val="-23"/>
          <w:w w:val="105"/>
        </w:rPr>
        <w:t xml:space="preserve"> </w:t>
      </w:r>
      <w:r w:rsidRPr="00E869E4">
        <w:rPr>
          <w:w w:val="105"/>
        </w:rPr>
        <w:t>Authorised</w:t>
      </w:r>
      <w:r w:rsidRPr="00E869E4">
        <w:rPr>
          <w:spacing w:val="-3"/>
          <w:w w:val="105"/>
        </w:rPr>
        <w:t xml:space="preserve"> </w:t>
      </w:r>
      <w:r w:rsidRPr="00E869E4">
        <w:rPr>
          <w:w w:val="105"/>
        </w:rPr>
        <w:t>Officer.</w:t>
      </w:r>
    </w:p>
    <w:p w14:paraId="37A7405F" w14:textId="77777777" w:rsidR="0063432A" w:rsidRPr="00E869E4" w:rsidRDefault="0063432A" w:rsidP="0063432A">
      <w:pPr>
        <w:pStyle w:val="BodyText"/>
        <w:tabs>
          <w:tab w:val="left" w:pos="1199"/>
          <w:tab w:val="left" w:pos="1201"/>
          <w:tab w:val="left" w:pos="7096"/>
        </w:tabs>
        <w:spacing w:line="250" w:lineRule="auto"/>
        <w:ind w:right="103"/>
        <w:rPr>
          <w:w w:val="105"/>
        </w:rPr>
      </w:pPr>
    </w:p>
    <w:p w14:paraId="127467F8" w14:textId="515D6657" w:rsidR="0063432A" w:rsidRPr="00E869E4" w:rsidRDefault="0063432A" w:rsidP="000B4CD7">
      <w:pPr>
        <w:pStyle w:val="BodyText"/>
        <w:numPr>
          <w:ilvl w:val="2"/>
          <w:numId w:val="1"/>
        </w:numPr>
        <w:tabs>
          <w:tab w:val="left" w:pos="1199"/>
          <w:tab w:val="left" w:pos="1201"/>
          <w:tab w:val="left" w:pos="7096"/>
        </w:tabs>
        <w:spacing w:line="250" w:lineRule="auto"/>
        <w:ind w:left="1207" w:right="103" w:hanging="1063"/>
        <w:rPr>
          <w:w w:val="105"/>
        </w:rPr>
      </w:pPr>
      <w:r w:rsidRPr="00E869E4">
        <w:rPr>
          <w:w w:val="105"/>
        </w:rPr>
        <w:t>The</w:t>
      </w:r>
      <w:r w:rsidRPr="00E869E4">
        <w:rPr>
          <w:spacing w:val="2"/>
          <w:w w:val="105"/>
        </w:rPr>
        <w:t xml:space="preserve"> </w:t>
      </w:r>
      <w:r w:rsidRPr="00E869E4">
        <w:rPr>
          <w:w w:val="105"/>
        </w:rPr>
        <w:t>Contractor</w:t>
      </w:r>
      <w:r w:rsidRPr="00E869E4">
        <w:rPr>
          <w:spacing w:val="8"/>
          <w:w w:val="105"/>
        </w:rPr>
        <w:t xml:space="preserve"> </w:t>
      </w:r>
      <w:r w:rsidRPr="00E869E4">
        <w:rPr>
          <w:w w:val="105"/>
        </w:rPr>
        <w:t>shall</w:t>
      </w:r>
      <w:r w:rsidRPr="00E869E4">
        <w:rPr>
          <w:spacing w:val="-1"/>
          <w:w w:val="105"/>
        </w:rPr>
        <w:t xml:space="preserve"> </w:t>
      </w:r>
      <w:r w:rsidRPr="00E869E4">
        <w:rPr>
          <w:w w:val="105"/>
        </w:rPr>
        <w:t>maintain</w:t>
      </w:r>
      <w:r w:rsidRPr="00E869E4">
        <w:rPr>
          <w:spacing w:val="1"/>
          <w:w w:val="105"/>
        </w:rPr>
        <w:t xml:space="preserve"> </w:t>
      </w:r>
      <w:r w:rsidRPr="00E869E4">
        <w:rPr>
          <w:w w:val="105"/>
        </w:rPr>
        <w:t>all</w:t>
      </w:r>
      <w:r w:rsidRPr="00E869E4">
        <w:rPr>
          <w:spacing w:val="-12"/>
          <w:w w:val="105"/>
        </w:rPr>
        <w:t xml:space="preserve"> </w:t>
      </w:r>
      <w:r w:rsidRPr="00E869E4">
        <w:rPr>
          <w:w w:val="105"/>
        </w:rPr>
        <w:t>other</w:t>
      </w:r>
      <w:r w:rsidRPr="00E869E4">
        <w:rPr>
          <w:spacing w:val="1"/>
          <w:w w:val="105"/>
        </w:rPr>
        <w:t xml:space="preserve"> </w:t>
      </w:r>
      <w:r w:rsidRPr="00E869E4">
        <w:rPr>
          <w:w w:val="105"/>
        </w:rPr>
        <w:t>records</w:t>
      </w:r>
      <w:r w:rsidRPr="00E869E4">
        <w:rPr>
          <w:spacing w:val="2"/>
          <w:w w:val="105"/>
        </w:rPr>
        <w:t xml:space="preserve"> </w:t>
      </w:r>
      <w:r w:rsidRPr="00E869E4">
        <w:rPr>
          <w:w w:val="105"/>
        </w:rPr>
        <w:t>required</w:t>
      </w:r>
      <w:r w:rsidRPr="00E869E4">
        <w:rPr>
          <w:spacing w:val="-4"/>
          <w:w w:val="105"/>
        </w:rPr>
        <w:t xml:space="preserve"> </w:t>
      </w:r>
      <w:r w:rsidRPr="00E869E4">
        <w:rPr>
          <w:w w:val="105"/>
        </w:rPr>
        <w:t>by</w:t>
      </w:r>
      <w:r w:rsidRPr="00E869E4">
        <w:rPr>
          <w:spacing w:val="-18"/>
          <w:w w:val="105"/>
        </w:rPr>
        <w:t xml:space="preserve"> </w:t>
      </w:r>
      <w:r w:rsidRPr="00E869E4">
        <w:rPr>
          <w:w w:val="105"/>
        </w:rPr>
        <w:t>the</w:t>
      </w:r>
      <w:r w:rsidRPr="00E869E4">
        <w:rPr>
          <w:spacing w:val="-9"/>
          <w:w w:val="105"/>
        </w:rPr>
        <w:t xml:space="preserve"> </w:t>
      </w:r>
      <w:r w:rsidRPr="00E869E4">
        <w:rPr>
          <w:w w:val="105"/>
        </w:rPr>
        <w:t>Authorised</w:t>
      </w:r>
      <w:r w:rsidRPr="00E869E4">
        <w:rPr>
          <w:spacing w:val="16"/>
          <w:w w:val="105"/>
        </w:rPr>
        <w:t xml:space="preserve"> </w:t>
      </w:r>
      <w:r w:rsidRPr="00E869E4">
        <w:rPr>
          <w:w w:val="105"/>
        </w:rPr>
        <w:t>Officer,</w:t>
      </w:r>
      <w:r w:rsidRPr="00E869E4">
        <w:rPr>
          <w:w w:val="103"/>
        </w:rPr>
        <w:t xml:space="preserve"> </w:t>
      </w:r>
      <w:r w:rsidRPr="00E869E4">
        <w:rPr>
          <w:w w:val="105"/>
        </w:rPr>
        <w:t>the</w:t>
      </w:r>
      <w:r w:rsidRPr="00E869E4">
        <w:rPr>
          <w:spacing w:val="-7"/>
          <w:w w:val="105"/>
        </w:rPr>
        <w:t xml:space="preserve"> </w:t>
      </w:r>
      <w:r w:rsidRPr="00E869E4">
        <w:rPr>
          <w:w w:val="105"/>
        </w:rPr>
        <w:t>Environment</w:t>
      </w:r>
      <w:r w:rsidRPr="00E869E4">
        <w:rPr>
          <w:spacing w:val="-17"/>
          <w:w w:val="105"/>
        </w:rPr>
        <w:t xml:space="preserve"> </w:t>
      </w:r>
      <w:r w:rsidRPr="00E869E4">
        <w:rPr>
          <w:w w:val="105"/>
        </w:rPr>
        <w:t>Agency</w:t>
      </w:r>
      <w:r w:rsidRPr="00E869E4">
        <w:rPr>
          <w:spacing w:val="-2"/>
          <w:w w:val="105"/>
        </w:rPr>
        <w:t xml:space="preserve"> </w:t>
      </w:r>
      <w:r w:rsidRPr="00E869E4">
        <w:rPr>
          <w:w w:val="105"/>
        </w:rPr>
        <w:t>or</w:t>
      </w:r>
      <w:r w:rsidRPr="00E869E4">
        <w:rPr>
          <w:spacing w:val="-16"/>
          <w:w w:val="105"/>
        </w:rPr>
        <w:t xml:space="preserve"> </w:t>
      </w:r>
      <w:r w:rsidRPr="00E869E4">
        <w:rPr>
          <w:w w:val="105"/>
        </w:rPr>
        <w:t>other</w:t>
      </w:r>
      <w:r w:rsidRPr="00E869E4">
        <w:rPr>
          <w:spacing w:val="-6"/>
          <w:w w:val="105"/>
        </w:rPr>
        <w:t xml:space="preserve"> </w:t>
      </w:r>
      <w:r w:rsidRPr="00E869E4">
        <w:rPr>
          <w:w w:val="105"/>
        </w:rPr>
        <w:t>controlling</w:t>
      </w:r>
      <w:r w:rsidRPr="00E869E4">
        <w:rPr>
          <w:spacing w:val="-10"/>
          <w:w w:val="105"/>
        </w:rPr>
        <w:t xml:space="preserve"> </w:t>
      </w:r>
      <w:r w:rsidRPr="00E869E4">
        <w:rPr>
          <w:w w:val="105"/>
        </w:rPr>
        <w:t>authority</w:t>
      </w:r>
      <w:r w:rsidR="006D5020" w:rsidRPr="00E869E4">
        <w:rPr>
          <w:w w:val="105"/>
        </w:rPr>
        <w:t>.</w:t>
      </w:r>
    </w:p>
    <w:p w14:paraId="35FE331B" w14:textId="5A334BDE" w:rsidR="0023494D" w:rsidRPr="00E869E4" w:rsidRDefault="0023494D" w:rsidP="00C31C8C">
      <w:pPr>
        <w:pStyle w:val="BodyText"/>
        <w:tabs>
          <w:tab w:val="left" w:pos="1199"/>
          <w:tab w:val="left" w:pos="1201"/>
          <w:tab w:val="left" w:pos="7096"/>
        </w:tabs>
        <w:spacing w:line="250" w:lineRule="auto"/>
        <w:ind w:left="0" w:right="103"/>
        <w:rPr>
          <w:w w:val="105"/>
        </w:rPr>
      </w:pPr>
    </w:p>
    <w:p w14:paraId="7EF087E8" w14:textId="30C28E75" w:rsidR="006D5020" w:rsidRPr="00E869E4" w:rsidRDefault="00615B21" w:rsidP="000B4CD7">
      <w:pPr>
        <w:pStyle w:val="Heading2"/>
        <w:numPr>
          <w:ilvl w:val="1"/>
          <w:numId w:val="1"/>
        </w:numPr>
        <w:tabs>
          <w:tab w:val="left" w:pos="674"/>
        </w:tabs>
        <w:spacing w:before="70"/>
        <w:ind w:left="673"/>
        <w:rPr>
          <w:b w:val="0"/>
          <w:bCs w:val="0"/>
        </w:rPr>
      </w:pPr>
      <w:bookmarkStart w:id="22" w:name="_TOC_250001"/>
      <w:r w:rsidRPr="00E869E4">
        <w:t xml:space="preserve">Performance Failure </w:t>
      </w:r>
      <w:r w:rsidR="006D5020" w:rsidRPr="00E869E4">
        <w:t>and</w:t>
      </w:r>
      <w:r w:rsidR="006D5020" w:rsidRPr="00E869E4">
        <w:rPr>
          <w:spacing w:val="33"/>
        </w:rPr>
        <w:t xml:space="preserve"> </w:t>
      </w:r>
      <w:r w:rsidR="006D5020" w:rsidRPr="00E869E4">
        <w:t>periods</w:t>
      </w:r>
      <w:r w:rsidR="006D5020" w:rsidRPr="00E869E4">
        <w:rPr>
          <w:spacing w:val="14"/>
        </w:rPr>
        <w:t xml:space="preserve"> </w:t>
      </w:r>
      <w:r w:rsidR="006D5020" w:rsidRPr="00E869E4">
        <w:t>for</w:t>
      </w:r>
      <w:r w:rsidR="006D5020" w:rsidRPr="00E869E4">
        <w:rPr>
          <w:spacing w:val="37"/>
        </w:rPr>
        <w:t xml:space="preserve"> </w:t>
      </w:r>
      <w:r w:rsidR="006D5020" w:rsidRPr="00E869E4">
        <w:t>remedy</w:t>
      </w:r>
      <w:bookmarkEnd w:id="22"/>
    </w:p>
    <w:p w14:paraId="072BFAD0" w14:textId="77777777" w:rsidR="006D5020" w:rsidRPr="00E869E4" w:rsidRDefault="006D5020" w:rsidP="006D5020">
      <w:pPr>
        <w:pStyle w:val="BodyText"/>
        <w:tabs>
          <w:tab w:val="left" w:pos="1199"/>
          <w:tab w:val="left" w:pos="1201"/>
          <w:tab w:val="left" w:pos="7096"/>
        </w:tabs>
        <w:spacing w:line="250" w:lineRule="auto"/>
        <w:ind w:right="103"/>
        <w:rPr>
          <w:w w:val="105"/>
        </w:rPr>
      </w:pPr>
    </w:p>
    <w:p w14:paraId="3D41C3EC" w14:textId="69BA7462" w:rsidR="006D5020" w:rsidRPr="00E869E4" w:rsidRDefault="006D5020" w:rsidP="000B4CD7">
      <w:pPr>
        <w:pStyle w:val="BodyText"/>
        <w:numPr>
          <w:ilvl w:val="2"/>
          <w:numId w:val="1"/>
        </w:numPr>
        <w:tabs>
          <w:tab w:val="left" w:pos="1199"/>
          <w:tab w:val="left" w:pos="1201"/>
          <w:tab w:val="left" w:pos="7096"/>
        </w:tabs>
        <w:spacing w:line="250" w:lineRule="auto"/>
        <w:ind w:left="1207" w:right="103" w:hanging="1063"/>
        <w:jc w:val="both"/>
        <w:rPr>
          <w:w w:val="105"/>
        </w:rPr>
      </w:pPr>
      <w:r w:rsidRPr="00E869E4">
        <w:t>The</w:t>
      </w:r>
      <w:r w:rsidRPr="00E869E4">
        <w:rPr>
          <w:spacing w:val="53"/>
        </w:rPr>
        <w:t xml:space="preserve"> </w:t>
      </w:r>
      <w:r w:rsidR="00615B21" w:rsidRPr="00E869E4">
        <w:t>Contractor</w:t>
      </w:r>
      <w:r w:rsidR="00615B21" w:rsidRPr="00E869E4">
        <w:rPr>
          <w:spacing w:val="8"/>
        </w:rPr>
        <w:t xml:space="preserve"> </w:t>
      </w:r>
      <w:r w:rsidR="00615B21" w:rsidRPr="00E869E4">
        <w:t>shall</w:t>
      </w:r>
      <w:r w:rsidR="00615B21" w:rsidRPr="00E869E4">
        <w:rPr>
          <w:spacing w:val="49"/>
        </w:rPr>
        <w:t xml:space="preserve"> </w:t>
      </w:r>
      <w:r w:rsidR="00615B21" w:rsidRPr="00E869E4">
        <w:t>carry</w:t>
      </w:r>
      <w:r w:rsidR="00615B21" w:rsidRPr="00E869E4">
        <w:rPr>
          <w:spacing w:val="46"/>
        </w:rPr>
        <w:t xml:space="preserve"> </w:t>
      </w:r>
      <w:r w:rsidR="00615B21" w:rsidRPr="00E869E4">
        <w:t>out</w:t>
      </w:r>
      <w:r w:rsidR="00615B21" w:rsidRPr="00E869E4">
        <w:rPr>
          <w:spacing w:val="33"/>
        </w:rPr>
        <w:t xml:space="preserve"> </w:t>
      </w:r>
      <w:r w:rsidR="00615B21" w:rsidRPr="00E869E4">
        <w:t>the</w:t>
      </w:r>
      <w:r w:rsidR="00615B21" w:rsidRPr="00E869E4">
        <w:rPr>
          <w:spacing w:val="46"/>
        </w:rPr>
        <w:t xml:space="preserve"> </w:t>
      </w:r>
      <w:r w:rsidR="00615B21" w:rsidRPr="00E869E4">
        <w:rPr>
          <w:spacing w:val="-1"/>
        </w:rPr>
        <w:t>Services</w:t>
      </w:r>
      <w:r w:rsidR="00615B21" w:rsidRPr="00E869E4">
        <w:rPr>
          <w:spacing w:val="41"/>
        </w:rPr>
        <w:t xml:space="preserve"> </w:t>
      </w:r>
      <w:r w:rsidR="00615B21" w:rsidRPr="00E869E4">
        <w:rPr>
          <w:spacing w:val="-8"/>
        </w:rPr>
        <w:t>i</w:t>
      </w:r>
      <w:r w:rsidR="00615B21" w:rsidRPr="00E869E4">
        <w:rPr>
          <w:spacing w:val="-10"/>
        </w:rPr>
        <w:t>n</w:t>
      </w:r>
      <w:r w:rsidR="00615B21" w:rsidRPr="00E869E4">
        <w:rPr>
          <w:spacing w:val="28"/>
        </w:rPr>
        <w:t xml:space="preserve"> </w:t>
      </w:r>
      <w:r w:rsidR="00615B21" w:rsidRPr="00E869E4">
        <w:t>accordance</w:t>
      </w:r>
      <w:r w:rsidR="00615B21" w:rsidRPr="00E869E4">
        <w:rPr>
          <w:spacing w:val="49"/>
        </w:rPr>
        <w:t xml:space="preserve"> </w:t>
      </w:r>
      <w:r w:rsidR="00615B21" w:rsidRPr="00E869E4">
        <w:t>with</w:t>
      </w:r>
      <w:r w:rsidR="00615B21" w:rsidRPr="00E869E4">
        <w:rPr>
          <w:spacing w:val="43"/>
        </w:rPr>
        <w:t xml:space="preserve"> </w:t>
      </w:r>
      <w:r w:rsidR="00615B21" w:rsidRPr="00E869E4">
        <w:t>the</w:t>
      </w:r>
      <w:r w:rsidR="00615B21" w:rsidRPr="00E869E4">
        <w:rPr>
          <w:spacing w:val="47"/>
        </w:rPr>
        <w:t xml:space="preserve"> </w:t>
      </w:r>
      <w:r w:rsidR="00615B21" w:rsidRPr="00E869E4">
        <w:t>Contract and</w:t>
      </w:r>
      <w:r w:rsidR="00615B21" w:rsidRPr="00E869E4">
        <w:rPr>
          <w:spacing w:val="27"/>
          <w:w w:val="104"/>
        </w:rPr>
        <w:t xml:space="preserve"> </w:t>
      </w:r>
      <w:r w:rsidR="00615B21" w:rsidRPr="00E869E4">
        <w:t>is</w:t>
      </w:r>
      <w:r w:rsidR="00615B21" w:rsidRPr="00E869E4">
        <w:rPr>
          <w:spacing w:val="4"/>
        </w:rPr>
        <w:t xml:space="preserve"> </w:t>
      </w:r>
      <w:r w:rsidR="00615B21" w:rsidRPr="00E869E4">
        <w:t>specifically</w:t>
      </w:r>
      <w:r w:rsidR="00615B21" w:rsidRPr="00E869E4">
        <w:rPr>
          <w:spacing w:val="35"/>
        </w:rPr>
        <w:t xml:space="preserve"> </w:t>
      </w:r>
      <w:r w:rsidR="00615B21" w:rsidRPr="00E869E4">
        <w:t>referred</w:t>
      </w:r>
      <w:r w:rsidR="00615B21" w:rsidRPr="00E869E4">
        <w:rPr>
          <w:spacing w:val="16"/>
        </w:rPr>
        <w:t xml:space="preserve"> </w:t>
      </w:r>
      <w:r w:rsidR="00615B21" w:rsidRPr="00E869E4">
        <w:t xml:space="preserve">to </w:t>
      </w:r>
      <w:r w:rsidR="00615B21" w:rsidRPr="00E869E4">
        <w:rPr>
          <w:spacing w:val="18"/>
        </w:rPr>
        <w:t>the</w:t>
      </w:r>
      <w:r w:rsidR="00615B21" w:rsidRPr="00E869E4">
        <w:t xml:space="preserve"> Performance Framework to</w:t>
      </w:r>
      <w:r w:rsidR="00615B21" w:rsidRPr="00E869E4">
        <w:rPr>
          <w:spacing w:val="28"/>
        </w:rPr>
        <w:t xml:space="preserve"> </w:t>
      </w:r>
      <w:r w:rsidR="00615B21" w:rsidRPr="00E869E4">
        <w:t>be</w:t>
      </w:r>
      <w:r w:rsidR="00615B21" w:rsidRPr="00E869E4">
        <w:rPr>
          <w:spacing w:val="3"/>
        </w:rPr>
        <w:t xml:space="preserve"> followed </w:t>
      </w:r>
      <w:r w:rsidR="00615B21" w:rsidRPr="00E869E4">
        <w:t>by</w:t>
      </w:r>
      <w:r w:rsidR="00615B21" w:rsidRPr="00E869E4">
        <w:rPr>
          <w:spacing w:val="5"/>
        </w:rPr>
        <w:t xml:space="preserve"> </w:t>
      </w:r>
      <w:r w:rsidR="00615B21" w:rsidRPr="00E869E4">
        <w:t>the</w:t>
      </w:r>
      <w:r w:rsidR="00615B21" w:rsidRPr="00E869E4">
        <w:rPr>
          <w:spacing w:val="29"/>
        </w:rPr>
        <w:t xml:space="preserve"> </w:t>
      </w:r>
      <w:r w:rsidR="00615B21" w:rsidRPr="00E869E4">
        <w:t>Contractor</w:t>
      </w:r>
      <w:r w:rsidRPr="00E869E4">
        <w:t>.</w:t>
      </w:r>
    </w:p>
    <w:p w14:paraId="14C25E67" w14:textId="77777777" w:rsidR="006D5020" w:rsidRPr="00E869E4" w:rsidRDefault="006D5020" w:rsidP="006D5020">
      <w:pPr>
        <w:pStyle w:val="BodyText"/>
        <w:tabs>
          <w:tab w:val="left" w:pos="1199"/>
          <w:tab w:val="left" w:pos="1201"/>
          <w:tab w:val="left" w:pos="7096"/>
        </w:tabs>
        <w:spacing w:line="250" w:lineRule="auto"/>
        <w:ind w:right="103"/>
        <w:rPr>
          <w:w w:val="105"/>
        </w:rPr>
      </w:pPr>
    </w:p>
    <w:p w14:paraId="6ED35EAE" w14:textId="32068B76" w:rsidR="006D5020" w:rsidRPr="00BA63D3" w:rsidRDefault="006D5020" w:rsidP="000B4CD7">
      <w:pPr>
        <w:pStyle w:val="BodyText"/>
        <w:numPr>
          <w:ilvl w:val="2"/>
          <w:numId w:val="1"/>
        </w:numPr>
        <w:tabs>
          <w:tab w:val="left" w:pos="1199"/>
          <w:tab w:val="left" w:pos="1201"/>
          <w:tab w:val="left" w:pos="7096"/>
        </w:tabs>
        <w:spacing w:line="250" w:lineRule="auto"/>
        <w:ind w:left="1207" w:right="103" w:hanging="1063"/>
        <w:jc w:val="both"/>
        <w:rPr>
          <w:w w:val="105"/>
        </w:rPr>
      </w:pPr>
      <w:r w:rsidRPr="00BA63D3">
        <w:t>The</w:t>
      </w:r>
      <w:r w:rsidR="00615B21" w:rsidRPr="00BA63D3">
        <w:rPr>
          <w:spacing w:val="57"/>
        </w:rPr>
        <w:t xml:space="preserve"> </w:t>
      </w:r>
      <w:r w:rsidR="00615B21" w:rsidRPr="00BA63D3">
        <w:t>Contractor</w:t>
      </w:r>
      <w:r w:rsidR="00615B21" w:rsidRPr="00BA63D3">
        <w:rPr>
          <w:spacing w:val="16"/>
        </w:rPr>
        <w:t xml:space="preserve"> </w:t>
      </w:r>
      <w:r w:rsidR="00615B21" w:rsidRPr="00BA63D3">
        <w:t>shall,</w:t>
      </w:r>
      <w:r w:rsidR="00615B21" w:rsidRPr="00BA63D3">
        <w:rPr>
          <w:spacing w:val="9"/>
        </w:rPr>
        <w:t xml:space="preserve"> </w:t>
      </w:r>
      <w:r w:rsidR="00615B21" w:rsidRPr="00BA63D3">
        <w:t>upon</w:t>
      </w:r>
      <w:r w:rsidR="00615B21" w:rsidRPr="00BA63D3">
        <w:rPr>
          <w:spacing w:val="53"/>
        </w:rPr>
        <w:t xml:space="preserve"> </w:t>
      </w:r>
      <w:r w:rsidR="00615B21" w:rsidRPr="00BA63D3">
        <w:t>receiving</w:t>
      </w:r>
      <w:r w:rsidR="00615B21" w:rsidRPr="00BA63D3">
        <w:rPr>
          <w:spacing w:val="57"/>
        </w:rPr>
        <w:t xml:space="preserve"> </w:t>
      </w:r>
      <w:r w:rsidR="00615B21" w:rsidRPr="00BA63D3">
        <w:t>a</w:t>
      </w:r>
      <w:r w:rsidR="00615B21" w:rsidRPr="00BA63D3">
        <w:rPr>
          <w:spacing w:val="1"/>
        </w:rPr>
        <w:t xml:space="preserve"> </w:t>
      </w:r>
      <w:r w:rsidR="00615B21" w:rsidRPr="00BA63D3">
        <w:t>Rectification</w:t>
      </w:r>
      <w:r w:rsidR="00615B21" w:rsidRPr="00BA63D3">
        <w:rPr>
          <w:spacing w:val="9"/>
        </w:rPr>
        <w:t xml:space="preserve"> </w:t>
      </w:r>
      <w:r w:rsidR="00615B21" w:rsidRPr="00BA63D3">
        <w:t>Notice</w:t>
      </w:r>
      <w:r w:rsidR="00615B21" w:rsidRPr="00BA63D3">
        <w:rPr>
          <w:spacing w:val="42"/>
        </w:rPr>
        <w:t xml:space="preserve"> </w:t>
      </w:r>
      <w:r w:rsidR="00615B21" w:rsidRPr="00BA63D3">
        <w:t>from</w:t>
      </w:r>
      <w:r w:rsidR="00615B21" w:rsidRPr="00BA63D3">
        <w:rPr>
          <w:spacing w:val="58"/>
        </w:rPr>
        <w:t xml:space="preserve"> </w:t>
      </w:r>
      <w:r w:rsidR="00615B21" w:rsidRPr="00BA63D3">
        <w:t>the</w:t>
      </w:r>
      <w:r w:rsidR="00615B21" w:rsidRPr="00BA63D3">
        <w:rPr>
          <w:spacing w:val="49"/>
        </w:rPr>
        <w:t xml:space="preserve"> </w:t>
      </w:r>
      <w:r w:rsidR="00615B21" w:rsidRPr="00BA63D3">
        <w:t>Authorised</w:t>
      </w:r>
      <w:r w:rsidR="00615B21" w:rsidRPr="00BA63D3">
        <w:rPr>
          <w:w w:val="103"/>
        </w:rPr>
        <w:t xml:space="preserve"> </w:t>
      </w:r>
      <w:r w:rsidR="00615B21" w:rsidRPr="00BA63D3">
        <w:t>Officer</w:t>
      </w:r>
      <w:r w:rsidR="00615B21" w:rsidRPr="00BA63D3">
        <w:rPr>
          <w:spacing w:val="37"/>
        </w:rPr>
        <w:t xml:space="preserve"> </w:t>
      </w:r>
      <w:r w:rsidR="00615B21" w:rsidRPr="00BA63D3">
        <w:t>or</w:t>
      </w:r>
      <w:r w:rsidR="00615B21" w:rsidRPr="00BA63D3">
        <w:rPr>
          <w:spacing w:val="32"/>
        </w:rPr>
        <w:t xml:space="preserve"> </w:t>
      </w:r>
      <w:r w:rsidR="00615B21" w:rsidRPr="00BA63D3">
        <w:t>his</w:t>
      </w:r>
      <w:r w:rsidR="00615B21" w:rsidRPr="00BA63D3">
        <w:rPr>
          <w:spacing w:val="28"/>
        </w:rPr>
        <w:t xml:space="preserve"> </w:t>
      </w:r>
      <w:r w:rsidR="00615B21" w:rsidRPr="00BA63D3">
        <w:t>representatives,</w:t>
      </w:r>
      <w:r w:rsidR="00615B21" w:rsidRPr="00BA63D3">
        <w:rPr>
          <w:spacing w:val="1"/>
        </w:rPr>
        <w:t xml:space="preserve"> </w:t>
      </w:r>
      <w:r w:rsidR="00615B21" w:rsidRPr="00BA63D3">
        <w:t>rectify</w:t>
      </w:r>
      <w:r w:rsidR="00615B21" w:rsidRPr="00BA63D3">
        <w:rPr>
          <w:spacing w:val="31"/>
        </w:rPr>
        <w:t xml:space="preserve"> </w:t>
      </w:r>
      <w:r w:rsidR="00615B21" w:rsidRPr="00BA63D3">
        <w:t xml:space="preserve">a Performance </w:t>
      </w:r>
      <w:r w:rsidR="00B16EEF" w:rsidRPr="00BA63D3">
        <w:t xml:space="preserve">Standard </w:t>
      </w:r>
      <w:r w:rsidR="00615B21" w:rsidRPr="00BA63D3">
        <w:t>Failure within</w:t>
      </w:r>
      <w:r w:rsidR="00615B21" w:rsidRPr="00BA63D3">
        <w:rPr>
          <w:spacing w:val="42"/>
        </w:rPr>
        <w:t xml:space="preserve"> </w:t>
      </w:r>
      <w:r w:rsidR="00615B21" w:rsidRPr="00BA63D3">
        <w:t>the</w:t>
      </w:r>
      <w:r w:rsidR="00615B21" w:rsidRPr="00BA63D3">
        <w:rPr>
          <w:spacing w:val="33"/>
        </w:rPr>
        <w:t xml:space="preserve"> </w:t>
      </w:r>
      <w:r w:rsidR="00615B21" w:rsidRPr="00BA63D3">
        <w:t>period</w:t>
      </w:r>
      <w:r w:rsidR="00615B21" w:rsidRPr="00BA63D3">
        <w:rPr>
          <w:spacing w:val="42"/>
        </w:rPr>
        <w:t xml:space="preserve"> </w:t>
      </w:r>
      <w:r w:rsidR="00615B21" w:rsidRPr="00BA63D3">
        <w:t>set</w:t>
      </w:r>
      <w:r w:rsidR="00615B21" w:rsidRPr="00BA63D3">
        <w:rPr>
          <w:spacing w:val="28"/>
        </w:rPr>
        <w:t xml:space="preserve"> </w:t>
      </w:r>
      <w:r w:rsidR="00615B21" w:rsidRPr="00BA63D3">
        <w:t>out</w:t>
      </w:r>
      <w:r w:rsidR="00615B21" w:rsidRPr="00BA63D3">
        <w:rPr>
          <w:spacing w:val="46"/>
        </w:rPr>
        <w:t xml:space="preserve"> </w:t>
      </w:r>
      <w:r w:rsidR="00615B21" w:rsidRPr="00BA63D3">
        <w:t>in</w:t>
      </w:r>
      <w:r w:rsidR="00615B21" w:rsidRPr="00BA63D3">
        <w:rPr>
          <w:spacing w:val="7"/>
        </w:rPr>
        <w:t xml:space="preserve"> </w:t>
      </w:r>
      <w:r w:rsidR="00615B21" w:rsidRPr="00BA63D3">
        <w:t>the</w:t>
      </w:r>
      <w:r w:rsidR="00615B21" w:rsidRPr="00BA63D3">
        <w:rPr>
          <w:w w:val="105"/>
        </w:rPr>
        <w:t xml:space="preserve"> </w:t>
      </w:r>
      <w:r w:rsidR="00615B21" w:rsidRPr="00BA63D3">
        <w:rPr>
          <w:spacing w:val="-1"/>
        </w:rPr>
        <w:t>Rectification</w:t>
      </w:r>
      <w:r w:rsidR="00615B21" w:rsidRPr="00BA63D3">
        <w:rPr>
          <w:spacing w:val="25"/>
        </w:rPr>
        <w:t xml:space="preserve"> </w:t>
      </w:r>
      <w:r w:rsidR="00615B21" w:rsidRPr="00BA63D3">
        <w:t>Notice</w:t>
      </w:r>
      <w:r w:rsidR="00615B21" w:rsidRPr="00BA63D3">
        <w:rPr>
          <w:spacing w:val="14"/>
        </w:rPr>
        <w:t xml:space="preserve"> </w:t>
      </w:r>
      <w:r w:rsidR="00615B21" w:rsidRPr="00BA63D3">
        <w:t>and</w:t>
      </w:r>
      <w:r w:rsidR="00615B21" w:rsidRPr="00BA63D3">
        <w:rPr>
          <w:spacing w:val="19"/>
        </w:rPr>
        <w:t xml:space="preserve"> </w:t>
      </w:r>
      <w:r w:rsidR="00615B21" w:rsidRPr="00BA63D3">
        <w:t>as,</w:t>
      </w:r>
      <w:r w:rsidR="00615B21" w:rsidRPr="00BA63D3">
        <w:rPr>
          <w:spacing w:val="6"/>
        </w:rPr>
        <w:t xml:space="preserve"> </w:t>
      </w:r>
      <w:r w:rsidR="00615B21" w:rsidRPr="00BA63D3">
        <w:t>where</w:t>
      </w:r>
      <w:r w:rsidR="00615B21" w:rsidRPr="00BA63D3">
        <w:rPr>
          <w:spacing w:val="34"/>
        </w:rPr>
        <w:t xml:space="preserve"> </w:t>
      </w:r>
      <w:r w:rsidR="00615B21" w:rsidRPr="00BA63D3">
        <w:rPr>
          <w:spacing w:val="-2"/>
        </w:rPr>
        <w:t>relevant,</w:t>
      </w:r>
      <w:r w:rsidR="00615B21" w:rsidRPr="00BA63D3">
        <w:rPr>
          <w:spacing w:val="27"/>
        </w:rPr>
        <w:t xml:space="preserve"> </w:t>
      </w:r>
      <w:r w:rsidR="00615B21" w:rsidRPr="00BA63D3">
        <w:t>referenced</w:t>
      </w:r>
      <w:r w:rsidR="00615B21" w:rsidRPr="00BA63D3">
        <w:rPr>
          <w:spacing w:val="32"/>
        </w:rPr>
        <w:t xml:space="preserve"> </w:t>
      </w:r>
      <w:r w:rsidR="00615B21" w:rsidRPr="00BA63D3">
        <w:t>in</w:t>
      </w:r>
      <w:r w:rsidR="00615B21" w:rsidRPr="00BA63D3">
        <w:rPr>
          <w:spacing w:val="1"/>
        </w:rPr>
        <w:t xml:space="preserve"> the Performance Framework</w:t>
      </w:r>
      <w:r w:rsidRPr="00BA63D3">
        <w:t>.</w:t>
      </w:r>
    </w:p>
    <w:p w14:paraId="7FAC4DE9" w14:textId="77777777" w:rsidR="006D5020" w:rsidRPr="00BA63D3" w:rsidRDefault="006D5020" w:rsidP="006D5020">
      <w:pPr>
        <w:pStyle w:val="BodyText"/>
        <w:tabs>
          <w:tab w:val="left" w:pos="1199"/>
          <w:tab w:val="left" w:pos="1201"/>
          <w:tab w:val="left" w:pos="7096"/>
        </w:tabs>
        <w:spacing w:line="250" w:lineRule="auto"/>
        <w:ind w:right="103"/>
        <w:rPr>
          <w:w w:val="105"/>
        </w:rPr>
      </w:pPr>
    </w:p>
    <w:p w14:paraId="707FAC6B" w14:textId="0A6BDB57" w:rsidR="006D5020" w:rsidRPr="00BA63D3" w:rsidRDefault="00F32FC8" w:rsidP="000B4CD7">
      <w:pPr>
        <w:pStyle w:val="BodyText"/>
        <w:numPr>
          <w:ilvl w:val="2"/>
          <w:numId w:val="1"/>
        </w:numPr>
        <w:tabs>
          <w:tab w:val="left" w:pos="1199"/>
          <w:tab w:val="left" w:pos="1201"/>
          <w:tab w:val="left" w:pos="7096"/>
        </w:tabs>
        <w:spacing w:line="250" w:lineRule="auto"/>
        <w:ind w:left="1207" w:right="103" w:hanging="1063"/>
        <w:jc w:val="both"/>
        <w:rPr>
          <w:w w:val="105"/>
        </w:rPr>
      </w:pPr>
      <w:r w:rsidRPr="00BA63D3">
        <w:t xml:space="preserve">Failure by the Contractor to remedy a Performance Standard Failure in line with the Rectification Notice shall be dealt with by the Authority in accordance with the Performance Framework and where applicable, Standard Performance Deductions or Ratcheted Performance Deductions </w:t>
      </w:r>
      <w:r w:rsidRPr="00BA63D3">
        <w:rPr>
          <w:spacing w:val="-1"/>
          <w:w w:val="105"/>
        </w:rPr>
        <w:t>made and a Warning Notice and / or Persistent Failure Notice issued in accordance with the Performance Framework.</w:t>
      </w:r>
    </w:p>
    <w:p w14:paraId="0022C895" w14:textId="77777777" w:rsidR="0023494D" w:rsidRPr="00BA63D3" w:rsidRDefault="0023494D" w:rsidP="009017E4">
      <w:pPr>
        <w:pStyle w:val="BodyText"/>
        <w:tabs>
          <w:tab w:val="left" w:pos="1199"/>
          <w:tab w:val="left" w:pos="1201"/>
          <w:tab w:val="left" w:pos="7096"/>
        </w:tabs>
        <w:spacing w:line="250" w:lineRule="auto"/>
        <w:ind w:left="0" w:right="103"/>
        <w:rPr>
          <w:w w:val="105"/>
        </w:rPr>
      </w:pPr>
    </w:p>
    <w:p w14:paraId="5772B023" w14:textId="7FB5946E" w:rsidR="008433E1" w:rsidRPr="00BA63D3" w:rsidRDefault="009467C5" w:rsidP="000B4CD7">
      <w:pPr>
        <w:pStyle w:val="Heading2"/>
        <w:numPr>
          <w:ilvl w:val="1"/>
          <w:numId w:val="1"/>
        </w:numPr>
        <w:tabs>
          <w:tab w:val="left" w:pos="674"/>
        </w:tabs>
        <w:ind w:left="673" w:hanging="533"/>
        <w:rPr>
          <w:b w:val="0"/>
          <w:bCs w:val="0"/>
        </w:rPr>
      </w:pPr>
      <w:bookmarkStart w:id="23" w:name="_TOC_250000"/>
      <w:r w:rsidRPr="00BA63D3">
        <w:t>Payments</w:t>
      </w:r>
      <w:bookmarkEnd w:id="23"/>
    </w:p>
    <w:p w14:paraId="65DC2420" w14:textId="77777777" w:rsidR="008433E1" w:rsidRPr="00BA63D3" w:rsidRDefault="008433E1">
      <w:pPr>
        <w:rPr>
          <w:rFonts w:ascii="Arial" w:eastAsia="Arial" w:hAnsi="Arial" w:cs="Arial"/>
          <w:b/>
          <w:bCs/>
        </w:rPr>
      </w:pPr>
    </w:p>
    <w:p w14:paraId="6F125221" w14:textId="624DACEC" w:rsidR="008433E1" w:rsidRPr="00BA63D3" w:rsidRDefault="00F32FC8" w:rsidP="000B4CD7">
      <w:pPr>
        <w:pStyle w:val="BodyText"/>
        <w:numPr>
          <w:ilvl w:val="2"/>
          <w:numId w:val="1"/>
        </w:numPr>
        <w:tabs>
          <w:tab w:val="left" w:pos="1207"/>
        </w:tabs>
        <w:spacing w:line="251" w:lineRule="auto"/>
        <w:ind w:left="1206" w:right="145" w:hanging="1066"/>
      </w:pPr>
      <w:r w:rsidRPr="00BA63D3">
        <w:t>Payment for providing the Services, shall be at the r</w:t>
      </w:r>
      <w:r w:rsidR="00EC7565">
        <w:t>ates set out in the Schedule 7</w:t>
      </w:r>
      <w:r w:rsidRPr="00BA63D3">
        <w:t xml:space="preserve"> (Schedule of Rates). Any adjustment to the Schedule of Rates for indexation shall b</w:t>
      </w:r>
      <w:r w:rsidR="00EC7565">
        <w:t>e made in line with Schedule 9</w:t>
      </w:r>
      <w:r w:rsidRPr="00BA63D3">
        <w:t xml:space="preserve"> (Payment Mechanism).</w:t>
      </w:r>
    </w:p>
    <w:p w14:paraId="4527BA22" w14:textId="77777777" w:rsidR="00CA0C4E" w:rsidRPr="00BA63D3" w:rsidRDefault="00CA0C4E" w:rsidP="00CA0C4E">
      <w:pPr>
        <w:pStyle w:val="BodyText"/>
        <w:tabs>
          <w:tab w:val="left" w:pos="1207"/>
        </w:tabs>
        <w:spacing w:line="251" w:lineRule="auto"/>
        <w:ind w:left="1206" w:right="145"/>
      </w:pPr>
    </w:p>
    <w:p w14:paraId="21814494" w14:textId="25CC2E2B" w:rsidR="000E04CE" w:rsidRPr="00BA63D3" w:rsidRDefault="00CA0C4E" w:rsidP="000B4CD7">
      <w:pPr>
        <w:pStyle w:val="BodyText"/>
        <w:numPr>
          <w:ilvl w:val="2"/>
          <w:numId w:val="1"/>
        </w:numPr>
        <w:tabs>
          <w:tab w:val="left" w:pos="1207"/>
        </w:tabs>
        <w:spacing w:line="251" w:lineRule="auto"/>
        <w:ind w:left="1206" w:right="145" w:hanging="1066"/>
      </w:pPr>
      <w:r w:rsidRPr="00BA63D3">
        <w:t>Payments shall be made monthly in arrears and subject to the specified contract management information</w:t>
      </w:r>
      <w:r w:rsidR="008A47AE" w:rsidRPr="00BA63D3">
        <w:t xml:space="preserve"> as set out in </w:t>
      </w:r>
      <w:r w:rsidR="008A47AE" w:rsidRPr="00C634D2">
        <w:t>section 1.19</w:t>
      </w:r>
      <w:r w:rsidRPr="00C634D2">
        <w:t xml:space="preserve">. For </w:t>
      </w:r>
      <w:r w:rsidRPr="00BA63D3">
        <w:t xml:space="preserve">the avoidance of doubt, the Contractor will be responsible for preparing and submitting all the required management information to the client in </w:t>
      </w:r>
      <w:r w:rsidRPr="00BA63D3">
        <w:lastRenderedPageBreak/>
        <w:t>the specified management reports</w:t>
      </w:r>
      <w:r w:rsidR="001C6875" w:rsidRPr="00BA63D3">
        <w:t>.</w:t>
      </w:r>
    </w:p>
    <w:p w14:paraId="0CBA0C06" w14:textId="77777777" w:rsidR="00885B3F" w:rsidRPr="00E869E4" w:rsidRDefault="00885B3F" w:rsidP="000E04CE">
      <w:pPr>
        <w:pStyle w:val="BodyText"/>
        <w:tabs>
          <w:tab w:val="left" w:pos="1207"/>
        </w:tabs>
        <w:spacing w:line="251" w:lineRule="auto"/>
        <w:ind w:left="1206" w:right="145"/>
      </w:pPr>
    </w:p>
    <w:p w14:paraId="2A467A39" w14:textId="6A333394" w:rsidR="000E04CE" w:rsidRPr="00E869E4" w:rsidRDefault="000E04CE" w:rsidP="000B4CD7">
      <w:pPr>
        <w:pStyle w:val="Heading2"/>
        <w:numPr>
          <w:ilvl w:val="1"/>
          <w:numId w:val="1"/>
        </w:numPr>
        <w:tabs>
          <w:tab w:val="left" w:pos="674"/>
        </w:tabs>
        <w:rPr>
          <w:b w:val="0"/>
          <w:bCs w:val="0"/>
        </w:rPr>
      </w:pPr>
      <w:r w:rsidRPr="00E869E4">
        <w:t>Monthly Meetings</w:t>
      </w:r>
    </w:p>
    <w:p w14:paraId="6CCB96ED" w14:textId="77777777" w:rsidR="000E04CE" w:rsidRPr="00E869E4" w:rsidRDefault="000E04CE" w:rsidP="000E04CE">
      <w:pPr>
        <w:rPr>
          <w:rFonts w:ascii="Arial" w:eastAsia="Arial" w:hAnsi="Arial" w:cs="Arial"/>
          <w:b/>
          <w:bCs/>
        </w:rPr>
      </w:pPr>
    </w:p>
    <w:p w14:paraId="14012707" w14:textId="632B9973" w:rsidR="000E04CE" w:rsidRPr="00E869E4" w:rsidRDefault="000E04CE" w:rsidP="000B4CD7">
      <w:pPr>
        <w:pStyle w:val="BodyText"/>
        <w:numPr>
          <w:ilvl w:val="2"/>
          <w:numId w:val="1"/>
        </w:numPr>
        <w:tabs>
          <w:tab w:val="left" w:pos="1207"/>
        </w:tabs>
        <w:spacing w:line="251" w:lineRule="auto"/>
        <w:ind w:left="1206" w:right="145" w:hanging="1066"/>
        <w:rPr>
          <w:w w:val="105"/>
        </w:rPr>
      </w:pPr>
      <w:r w:rsidRPr="00BA63D3">
        <w:rPr>
          <w:w w:val="105"/>
        </w:rPr>
        <w:t xml:space="preserve">There shall be </w:t>
      </w:r>
      <w:r w:rsidR="002D4A28" w:rsidRPr="00BA63D3">
        <w:rPr>
          <w:w w:val="105"/>
        </w:rPr>
        <w:t xml:space="preserve">formal </w:t>
      </w:r>
      <w:r w:rsidRPr="00BA63D3">
        <w:rPr>
          <w:w w:val="105"/>
        </w:rPr>
        <w:t xml:space="preserve">monthly meetings between the Contractor and the Authority. The Contractor will attend such meetings convened by the Authority upon request, at which the operation </w:t>
      </w:r>
      <w:r w:rsidRPr="00E869E4">
        <w:rPr>
          <w:w w:val="105"/>
        </w:rPr>
        <w:t>of the Service shall be the reason for the meeting. At the meetings, the Contractor's representative shall be the Contract Manager (or person agreed between the Authority and the Contractor who shall be at an appropriate level in the company).</w:t>
      </w:r>
    </w:p>
    <w:p w14:paraId="0B42E614" w14:textId="77777777" w:rsidR="000E04CE" w:rsidRPr="00E869E4" w:rsidRDefault="000E04CE" w:rsidP="000E04CE">
      <w:pPr>
        <w:pStyle w:val="BodyText"/>
        <w:tabs>
          <w:tab w:val="left" w:pos="1207"/>
        </w:tabs>
        <w:spacing w:line="251" w:lineRule="auto"/>
        <w:ind w:left="140" w:right="145"/>
        <w:rPr>
          <w:w w:val="105"/>
        </w:rPr>
      </w:pPr>
    </w:p>
    <w:p w14:paraId="4DEDAEEF" w14:textId="343F2E18" w:rsidR="000E04CE" w:rsidRPr="00E869E4" w:rsidRDefault="000E04CE" w:rsidP="000B4CD7">
      <w:pPr>
        <w:pStyle w:val="BodyText"/>
        <w:numPr>
          <w:ilvl w:val="2"/>
          <w:numId w:val="1"/>
        </w:numPr>
        <w:tabs>
          <w:tab w:val="left" w:pos="1207"/>
        </w:tabs>
        <w:spacing w:line="251" w:lineRule="auto"/>
        <w:ind w:left="1206" w:right="145" w:hanging="1066"/>
      </w:pPr>
      <w:r w:rsidRPr="00E869E4">
        <w:rPr>
          <w:w w:val="105"/>
        </w:rPr>
        <w:t>All information required pursuant to the Contract shall be submitted to the Authority 3 days before each meeting provided that the request for information is submitted to the Contractor within a reasonable time in advance of such meeting. Prior to the commencement of the Service, a method of general communications and special communication procedures for dealing with Emergencies shall be agreed with the Authority.</w:t>
      </w:r>
    </w:p>
    <w:p w14:paraId="7ECC255F" w14:textId="77777777" w:rsidR="00A55DA1" w:rsidRPr="00E869E4" w:rsidRDefault="00A55DA1" w:rsidP="00A55DA1">
      <w:pPr>
        <w:pStyle w:val="ListParagraph"/>
      </w:pPr>
    </w:p>
    <w:p w14:paraId="76D81AFE" w14:textId="1FCFC3BA" w:rsidR="00A55DA1" w:rsidRDefault="00A55DA1" w:rsidP="000B4CD7">
      <w:pPr>
        <w:pStyle w:val="BodyText"/>
        <w:numPr>
          <w:ilvl w:val="2"/>
          <w:numId w:val="1"/>
        </w:numPr>
        <w:tabs>
          <w:tab w:val="left" w:pos="1207"/>
        </w:tabs>
        <w:spacing w:line="251" w:lineRule="auto"/>
        <w:ind w:left="1206" w:right="145" w:hanging="1066"/>
      </w:pPr>
      <w:r w:rsidRPr="00E869E4">
        <w:t>All monthly reports required by the Authority shall be submitted by the Contractor to the Authority within one week from the end of each calendar month.</w:t>
      </w:r>
    </w:p>
    <w:p w14:paraId="10DA516F" w14:textId="77777777" w:rsidR="00EC4381" w:rsidRDefault="00EC4381" w:rsidP="00EC4381">
      <w:pPr>
        <w:pStyle w:val="ListParagraph"/>
      </w:pPr>
    </w:p>
    <w:p w14:paraId="183A4C88" w14:textId="6FEA72ED" w:rsidR="009F15AD" w:rsidRPr="00EC4381" w:rsidRDefault="009F15AD" w:rsidP="00EC4381">
      <w:pPr>
        <w:pStyle w:val="BodyText"/>
        <w:numPr>
          <w:ilvl w:val="2"/>
          <w:numId w:val="1"/>
        </w:numPr>
        <w:tabs>
          <w:tab w:val="left" w:pos="1207"/>
        </w:tabs>
        <w:spacing w:line="251" w:lineRule="auto"/>
        <w:ind w:left="1206" w:right="145" w:hanging="1066"/>
      </w:pPr>
      <w:r w:rsidRPr="00E869E4">
        <w:t>All Monthly Reports required by the Authority shall be submitted by the Contractor to the Authority within one week from the end of each calendar month</w:t>
      </w:r>
      <w:r w:rsidRPr="00EC4381">
        <w:rPr>
          <w:w w:val="105"/>
        </w:rPr>
        <w:t>. The Monthly Reports shall provide details of: -</w:t>
      </w:r>
    </w:p>
    <w:p w14:paraId="0F96C856" w14:textId="77777777" w:rsidR="009F15AD" w:rsidRPr="00E869E4" w:rsidRDefault="009F15AD" w:rsidP="009F15AD">
      <w:pPr>
        <w:pStyle w:val="ListParagraph"/>
        <w:rPr>
          <w:w w:val="105"/>
        </w:rPr>
      </w:pPr>
    </w:p>
    <w:p w14:paraId="2690574C" w14:textId="77777777" w:rsidR="009F15AD" w:rsidRPr="00E869E4" w:rsidRDefault="009F15AD" w:rsidP="000B4CD7">
      <w:pPr>
        <w:pStyle w:val="BodyText"/>
        <w:numPr>
          <w:ilvl w:val="0"/>
          <w:numId w:val="12"/>
        </w:numPr>
        <w:tabs>
          <w:tab w:val="left" w:pos="1207"/>
        </w:tabs>
        <w:spacing w:line="251" w:lineRule="auto"/>
        <w:ind w:right="145"/>
        <w:rPr>
          <w:w w:val="105"/>
        </w:rPr>
      </w:pPr>
      <w:r w:rsidRPr="00E869E4">
        <w:rPr>
          <w:w w:val="105"/>
        </w:rPr>
        <w:t>Authorised Waste tonnages and deliveries</w:t>
      </w:r>
    </w:p>
    <w:p w14:paraId="0A71C01A" w14:textId="77777777" w:rsidR="009F15AD" w:rsidRPr="00E869E4" w:rsidRDefault="009F15AD" w:rsidP="000B4CD7">
      <w:pPr>
        <w:pStyle w:val="BodyText"/>
        <w:numPr>
          <w:ilvl w:val="0"/>
          <w:numId w:val="12"/>
        </w:numPr>
        <w:tabs>
          <w:tab w:val="left" w:pos="1207"/>
        </w:tabs>
        <w:spacing w:line="251" w:lineRule="auto"/>
        <w:ind w:right="145"/>
        <w:rPr>
          <w:w w:val="105"/>
        </w:rPr>
      </w:pPr>
      <w:r w:rsidRPr="00E869E4">
        <w:rPr>
          <w:w w:val="105"/>
        </w:rPr>
        <w:t xml:space="preserve">Health and Safety </w:t>
      </w:r>
    </w:p>
    <w:p w14:paraId="48E34F7B" w14:textId="77777777" w:rsidR="009F15AD" w:rsidRPr="00E869E4" w:rsidRDefault="009F15AD" w:rsidP="000B4CD7">
      <w:pPr>
        <w:pStyle w:val="BodyText"/>
        <w:numPr>
          <w:ilvl w:val="0"/>
          <w:numId w:val="12"/>
        </w:numPr>
        <w:tabs>
          <w:tab w:val="left" w:pos="1207"/>
        </w:tabs>
        <w:spacing w:line="251" w:lineRule="auto"/>
        <w:ind w:right="145"/>
        <w:rPr>
          <w:w w:val="105"/>
        </w:rPr>
      </w:pPr>
      <w:r w:rsidRPr="00E869E4">
        <w:rPr>
          <w:w w:val="105"/>
        </w:rPr>
        <w:t>Contract monitoring – service delivery</w:t>
      </w:r>
    </w:p>
    <w:p w14:paraId="536CF7B3" w14:textId="77777777" w:rsidR="009F15AD" w:rsidRPr="00E869E4" w:rsidRDefault="009F15AD" w:rsidP="000B4CD7">
      <w:pPr>
        <w:pStyle w:val="BodyText"/>
        <w:numPr>
          <w:ilvl w:val="0"/>
          <w:numId w:val="12"/>
        </w:numPr>
        <w:tabs>
          <w:tab w:val="left" w:pos="1207"/>
        </w:tabs>
        <w:spacing w:line="251" w:lineRule="auto"/>
        <w:ind w:right="145"/>
        <w:rPr>
          <w:w w:val="105"/>
        </w:rPr>
      </w:pPr>
      <w:r w:rsidRPr="00E869E4">
        <w:rPr>
          <w:w w:val="105"/>
        </w:rPr>
        <w:t>Payment Mechanism requirements.</w:t>
      </w:r>
    </w:p>
    <w:p w14:paraId="16677BF3" w14:textId="77777777" w:rsidR="009F15AD" w:rsidRPr="00E869E4" w:rsidRDefault="009F15AD" w:rsidP="009F15AD">
      <w:pPr>
        <w:pStyle w:val="BodyText"/>
        <w:tabs>
          <w:tab w:val="left" w:pos="1207"/>
        </w:tabs>
        <w:spacing w:line="251" w:lineRule="auto"/>
        <w:ind w:left="1566" w:right="145"/>
        <w:rPr>
          <w:w w:val="105"/>
        </w:rPr>
      </w:pPr>
    </w:p>
    <w:p w14:paraId="3B535C74" w14:textId="042D6E24" w:rsidR="009F15AD" w:rsidRPr="00E869E4" w:rsidRDefault="009F15AD" w:rsidP="005E311D">
      <w:pPr>
        <w:pStyle w:val="BodyText"/>
        <w:tabs>
          <w:tab w:val="left" w:pos="1207"/>
        </w:tabs>
        <w:spacing w:line="251" w:lineRule="auto"/>
        <w:ind w:left="1207" w:right="145"/>
      </w:pPr>
      <w:r w:rsidRPr="00E869E4">
        <w:rPr>
          <w:w w:val="105"/>
        </w:rPr>
        <w:t>The precise details of the reports and proformas used to submit data shall be agreed between the Authority and the Contractor prior to the commencement of the Service. The Contractor shall submit his proposed reporting system as part of the Contractor’s Method Statements.</w:t>
      </w:r>
    </w:p>
    <w:p w14:paraId="193DC941" w14:textId="77777777" w:rsidR="000E04CE" w:rsidRPr="00E869E4" w:rsidRDefault="000E04CE" w:rsidP="000E04CE">
      <w:pPr>
        <w:pStyle w:val="BodyText"/>
        <w:tabs>
          <w:tab w:val="left" w:pos="1207"/>
        </w:tabs>
        <w:spacing w:line="251" w:lineRule="auto"/>
        <w:ind w:left="1206" w:right="145"/>
      </w:pPr>
    </w:p>
    <w:p w14:paraId="513CD872" w14:textId="7566A2FD" w:rsidR="00EA6614" w:rsidRPr="00E869E4" w:rsidRDefault="00EA6614" w:rsidP="00EA6614">
      <w:pPr>
        <w:spacing w:before="6"/>
        <w:rPr>
          <w:rFonts w:ascii="Times New Roman" w:eastAsia="Times New Roman" w:hAnsi="Times New Roman" w:cs="Times New Roman"/>
          <w:sz w:val="21"/>
          <w:szCs w:val="21"/>
        </w:rPr>
      </w:pPr>
    </w:p>
    <w:sectPr w:rsidR="00EA6614" w:rsidRPr="00E869E4" w:rsidSect="00EA6614">
      <w:footerReference w:type="even" r:id="rId13"/>
      <w:footerReference w:type="default" r:id="rId14"/>
      <w:pgSz w:w="11910" w:h="16850"/>
      <w:pgMar w:top="1220" w:right="280" w:bottom="1380" w:left="11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A6315" w14:textId="77777777" w:rsidR="00F27FD7" w:rsidRDefault="00F27FD7">
      <w:r>
        <w:separator/>
      </w:r>
    </w:p>
  </w:endnote>
  <w:endnote w:type="continuationSeparator" w:id="0">
    <w:p w14:paraId="44BA159D" w14:textId="77777777" w:rsidR="00F27FD7" w:rsidRDefault="00F2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545349"/>
      <w:docPartObj>
        <w:docPartGallery w:val="Page Numbers (Bottom of Page)"/>
        <w:docPartUnique/>
      </w:docPartObj>
    </w:sdtPr>
    <w:sdtEndPr/>
    <w:sdtContent>
      <w:sdt>
        <w:sdtPr>
          <w:id w:val="-1164786041"/>
          <w:docPartObj>
            <w:docPartGallery w:val="Page Numbers (Top of Page)"/>
            <w:docPartUnique/>
          </w:docPartObj>
        </w:sdtPr>
        <w:sdtEndPr/>
        <w:sdtContent>
          <w:p w14:paraId="3BD7A016" w14:textId="77777777" w:rsidR="00DB7AC8" w:rsidRDefault="00DB7AC8">
            <w:pPr>
              <w:pStyle w:val="Footer"/>
              <w:jc w:val="center"/>
            </w:pPr>
          </w:p>
          <w:p w14:paraId="207E794F" w14:textId="317F360A" w:rsidR="00DB7AC8" w:rsidRDefault="00DB7AC8">
            <w:pPr>
              <w:pStyle w:val="Footer"/>
              <w:jc w:val="center"/>
            </w:pPr>
            <w:r w:rsidRPr="0086519A">
              <w:rPr>
                <w:b/>
                <w:color w:val="006600"/>
              </w:rPr>
              <w:t xml:space="preserve">Page </w:t>
            </w:r>
            <w:r w:rsidRPr="0086519A">
              <w:rPr>
                <w:b/>
                <w:bCs/>
                <w:color w:val="006600"/>
                <w:sz w:val="24"/>
                <w:szCs w:val="24"/>
              </w:rPr>
              <w:fldChar w:fldCharType="begin"/>
            </w:r>
            <w:r w:rsidRPr="0086519A">
              <w:rPr>
                <w:b/>
                <w:bCs/>
                <w:color w:val="006600"/>
              </w:rPr>
              <w:instrText xml:space="preserve"> PAGE </w:instrText>
            </w:r>
            <w:r w:rsidRPr="0086519A">
              <w:rPr>
                <w:b/>
                <w:bCs/>
                <w:color w:val="006600"/>
                <w:sz w:val="24"/>
                <w:szCs w:val="24"/>
              </w:rPr>
              <w:fldChar w:fldCharType="separate"/>
            </w:r>
            <w:r w:rsidR="0039760D">
              <w:rPr>
                <w:b/>
                <w:bCs/>
                <w:noProof/>
                <w:color w:val="006600"/>
              </w:rPr>
              <w:t>1</w:t>
            </w:r>
            <w:r w:rsidRPr="0086519A">
              <w:rPr>
                <w:b/>
                <w:bCs/>
                <w:color w:val="006600"/>
                <w:sz w:val="24"/>
                <w:szCs w:val="24"/>
              </w:rPr>
              <w:fldChar w:fldCharType="end"/>
            </w:r>
            <w:r w:rsidRPr="0086519A">
              <w:rPr>
                <w:b/>
                <w:color w:val="006600"/>
              </w:rPr>
              <w:t xml:space="preserve"> of </w:t>
            </w:r>
            <w:r w:rsidRPr="0086519A">
              <w:rPr>
                <w:b/>
                <w:bCs/>
                <w:color w:val="006600"/>
                <w:sz w:val="24"/>
                <w:szCs w:val="24"/>
              </w:rPr>
              <w:fldChar w:fldCharType="begin"/>
            </w:r>
            <w:r w:rsidRPr="0086519A">
              <w:rPr>
                <w:b/>
                <w:bCs/>
                <w:color w:val="006600"/>
              </w:rPr>
              <w:instrText xml:space="preserve"> NUMPAGES  </w:instrText>
            </w:r>
            <w:r w:rsidRPr="0086519A">
              <w:rPr>
                <w:b/>
                <w:bCs/>
                <w:color w:val="006600"/>
                <w:sz w:val="24"/>
                <w:szCs w:val="24"/>
              </w:rPr>
              <w:fldChar w:fldCharType="separate"/>
            </w:r>
            <w:r w:rsidR="0039760D">
              <w:rPr>
                <w:b/>
                <w:bCs/>
                <w:noProof/>
                <w:color w:val="006600"/>
              </w:rPr>
              <w:t>1</w:t>
            </w:r>
            <w:r w:rsidRPr="0086519A">
              <w:rPr>
                <w:b/>
                <w:bCs/>
                <w:color w:val="006600"/>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286D" w14:textId="77777777" w:rsidR="00DB7AC8" w:rsidRDefault="00DB7AC8">
    <w:pPr>
      <w:spacing w:line="14" w:lineRule="auto"/>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BA90" w14:textId="26627FCB" w:rsidR="00DB7AC8" w:rsidRDefault="00DB7AC8">
    <w:pPr>
      <w:pStyle w:val="Footer"/>
      <w:jc w:val="center"/>
      <w:rPr>
        <w:b/>
        <w:color w:val="006600"/>
      </w:rPr>
    </w:pPr>
    <w:r w:rsidRPr="006E3882">
      <w:rPr>
        <w:b/>
        <w:color w:val="006600"/>
      </w:rPr>
      <w:t xml:space="preserve">Page </w:t>
    </w:r>
    <w:r w:rsidRPr="006E3882">
      <w:rPr>
        <w:b/>
        <w:color w:val="006600"/>
      </w:rPr>
      <w:fldChar w:fldCharType="begin"/>
    </w:r>
    <w:r w:rsidRPr="006E3882">
      <w:rPr>
        <w:b/>
        <w:color w:val="006600"/>
      </w:rPr>
      <w:instrText xml:space="preserve"> PAGE  \* Arabic  \* MERGEFORMAT </w:instrText>
    </w:r>
    <w:r w:rsidRPr="006E3882">
      <w:rPr>
        <w:b/>
        <w:color w:val="006600"/>
      </w:rPr>
      <w:fldChar w:fldCharType="separate"/>
    </w:r>
    <w:r w:rsidR="0039760D">
      <w:rPr>
        <w:b/>
        <w:noProof/>
        <w:color w:val="006600"/>
      </w:rPr>
      <w:t>18</w:t>
    </w:r>
    <w:r w:rsidRPr="006E3882">
      <w:rPr>
        <w:b/>
        <w:color w:val="006600"/>
      </w:rPr>
      <w:fldChar w:fldCharType="end"/>
    </w:r>
    <w:r w:rsidRPr="006E3882">
      <w:rPr>
        <w:b/>
        <w:color w:val="006600"/>
      </w:rPr>
      <w:t xml:space="preserve"> of </w:t>
    </w:r>
    <w:r w:rsidRPr="006E3882">
      <w:rPr>
        <w:b/>
        <w:color w:val="006600"/>
      </w:rPr>
      <w:fldChar w:fldCharType="begin"/>
    </w:r>
    <w:r w:rsidRPr="006E3882">
      <w:rPr>
        <w:b/>
        <w:color w:val="006600"/>
      </w:rPr>
      <w:instrText xml:space="preserve"> NUMPAGES  \* Arabic  \* MERGEFORMAT </w:instrText>
    </w:r>
    <w:r w:rsidRPr="006E3882">
      <w:rPr>
        <w:b/>
        <w:color w:val="006600"/>
      </w:rPr>
      <w:fldChar w:fldCharType="separate"/>
    </w:r>
    <w:r w:rsidR="0039760D">
      <w:rPr>
        <w:b/>
        <w:noProof/>
        <w:color w:val="006600"/>
      </w:rPr>
      <w:t>18</w:t>
    </w:r>
    <w:r w:rsidRPr="006E3882">
      <w:rPr>
        <w:b/>
        <w:color w:val="006600"/>
      </w:rPr>
      <w:fldChar w:fldCharType="end"/>
    </w:r>
  </w:p>
  <w:p w14:paraId="0AC438EA" w14:textId="77777777" w:rsidR="00DB7AC8" w:rsidRPr="006E3882" w:rsidRDefault="00DB7AC8">
    <w:pPr>
      <w:pStyle w:val="Footer"/>
      <w:jc w:val="center"/>
      <w:rPr>
        <w:b/>
        <w:color w:val="006600"/>
      </w:rPr>
    </w:pPr>
  </w:p>
  <w:p w14:paraId="0BEEB959" w14:textId="29DDE1D7" w:rsidR="00DB7AC8" w:rsidRDefault="00DB7AC8">
    <w:pPr>
      <w:spacing w:line="14" w:lineRule="auto"/>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E0342" w14:textId="689E7204" w:rsidR="00DB7AC8" w:rsidRDefault="00DB7AC8">
    <w:pPr>
      <w:pStyle w:val="Footer"/>
      <w:jc w:val="center"/>
      <w:rPr>
        <w:b/>
        <w:color w:val="006600"/>
      </w:rPr>
    </w:pPr>
    <w:r w:rsidRPr="006E3882">
      <w:rPr>
        <w:b/>
        <w:color w:val="006600"/>
      </w:rPr>
      <w:t xml:space="preserve">Page </w:t>
    </w:r>
    <w:r w:rsidRPr="006E3882">
      <w:rPr>
        <w:b/>
        <w:color w:val="006600"/>
      </w:rPr>
      <w:fldChar w:fldCharType="begin"/>
    </w:r>
    <w:r w:rsidRPr="006E3882">
      <w:rPr>
        <w:b/>
        <w:color w:val="006600"/>
      </w:rPr>
      <w:instrText xml:space="preserve"> PAGE  \* Arabic  \* MERGEFORMAT </w:instrText>
    </w:r>
    <w:r w:rsidRPr="006E3882">
      <w:rPr>
        <w:b/>
        <w:color w:val="006600"/>
      </w:rPr>
      <w:fldChar w:fldCharType="separate"/>
    </w:r>
    <w:r w:rsidR="0039760D">
      <w:rPr>
        <w:b/>
        <w:noProof/>
        <w:color w:val="006600"/>
      </w:rPr>
      <w:t>17</w:t>
    </w:r>
    <w:r w:rsidRPr="006E3882">
      <w:rPr>
        <w:b/>
        <w:color w:val="006600"/>
      </w:rPr>
      <w:fldChar w:fldCharType="end"/>
    </w:r>
    <w:r w:rsidRPr="006E3882">
      <w:rPr>
        <w:b/>
        <w:color w:val="006600"/>
      </w:rPr>
      <w:t xml:space="preserve"> of </w:t>
    </w:r>
    <w:r w:rsidRPr="006E3882">
      <w:rPr>
        <w:b/>
        <w:color w:val="006600"/>
      </w:rPr>
      <w:fldChar w:fldCharType="begin"/>
    </w:r>
    <w:r w:rsidRPr="006E3882">
      <w:rPr>
        <w:b/>
        <w:color w:val="006600"/>
      </w:rPr>
      <w:instrText xml:space="preserve"> NUMPAGES  \* Arabic  \* MERGEFORMAT </w:instrText>
    </w:r>
    <w:r w:rsidRPr="006E3882">
      <w:rPr>
        <w:b/>
        <w:color w:val="006600"/>
      </w:rPr>
      <w:fldChar w:fldCharType="separate"/>
    </w:r>
    <w:r w:rsidR="0039760D">
      <w:rPr>
        <w:b/>
        <w:noProof/>
        <w:color w:val="006600"/>
      </w:rPr>
      <w:t>17</w:t>
    </w:r>
    <w:r w:rsidRPr="006E3882">
      <w:rPr>
        <w:b/>
        <w:color w:val="006600"/>
      </w:rPr>
      <w:fldChar w:fldCharType="end"/>
    </w:r>
  </w:p>
  <w:p w14:paraId="28A1399A" w14:textId="77777777" w:rsidR="00DB7AC8" w:rsidRPr="006E3882" w:rsidRDefault="00DB7AC8">
    <w:pPr>
      <w:pStyle w:val="Footer"/>
      <w:jc w:val="center"/>
      <w:rPr>
        <w:b/>
        <w:color w:val="006600"/>
      </w:rPr>
    </w:pPr>
  </w:p>
  <w:p w14:paraId="7329C8D0" w14:textId="75E7C42E" w:rsidR="00DB7AC8" w:rsidRDefault="00DB7AC8">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5B23C" w14:textId="77777777" w:rsidR="00F27FD7" w:rsidRDefault="00F27FD7">
      <w:r>
        <w:separator/>
      </w:r>
    </w:p>
  </w:footnote>
  <w:footnote w:type="continuationSeparator" w:id="0">
    <w:p w14:paraId="08B8973C" w14:textId="77777777" w:rsidR="00F27FD7" w:rsidRDefault="00F27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0A796" w14:textId="77777777" w:rsidR="00DB7AC8" w:rsidRDefault="00DB7AC8" w:rsidP="005D5F2C">
    <w:pPr>
      <w:pStyle w:val="BodyText"/>
      <w:spacing w:before="63"/>
      <w:ind w:left="103"/>
      <w:rPr>
        <w:w w:val="110"/>
      </w:rPr>
    </w:pPr>
  </w:p>
  <w:p w14:paraId="64125200" w14:textId="1F1F75AD" w:rsidR="00DB7AC8" w:rsidRPr="007A4699" w:rsidRDefault="00DB7AC8" w:rsidP="007A4699">
    <w:pPr>
      <w:pStyle w:val="BodyText"/>
      <w:spacing w:before="63"/>
      <w:ind w:left="103"/>
      <w:jc w:val="center"/>
      <w:rPr>
        <w:b/>
        <w:color w:val="006600"/>
        <w:w w:val="110"/>
      </w:rPr>
    </w:pPr>
    <w:r>
      <w:rPr>
        <w:b/>
        <w:color w:val="006600"/>
        <w:w w:val="110"/>
      </w:rPr>
      <w:t xml:space="preserve">Thurrock Council - Haulage and HWRC Servicing Specification </w:t>
    </w:r>
  </w:p>
  <w:p w14:paraId="398B135E" w14:textId="77777777" w:rsidR="00DB7AC8" w:rsidRDefault="00DB7A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72871" w14:textId="77777777" w:rsidR="00DB7AC8" w:rsidRDefault="00DB7AC8" w:rsidP="005D5F2C">
    <w:pPr>
      <w:pStyle w:val="BodyText"/>
      <w:spacing w:before="63"/>
      <w:ind w:left="103"/>
      <w:rPr>
        <w:w w:val="110"/>
      </w:rPr>
    </w:pPr>
  </w:p>
  <w:p w14:paraId="7EAD10EF" w14:textId="03258329" w:rsidR="00DB7AC8" w:rsidRDefault="00DB7AC8" w:rsidP="0086519A">
    <w:pPr>
      <w:pStyle w:val="BodyText"/>
      <w:spacing w:before="63"/>
      <w:ind w:left="103"/>
      <w:jc w:val="center"/>
      <w:rPr>
        <w:b/>
        <w:color w:val="006600"/>
        <w:w w:val="110"/>
      </w:rPr>
    </w:pPr>
    <w:r>
      <w:rPr>
        <w:b/>
        <w:color w:val="006600"/>
        <w:w w:val="110"/>
      </w:rPr>
      <w:t>Thurrock Council –HWRC Haulage and Associated Services Specification 170517</w:t>
    </w:r>
  </w:p>
  <w:p w14:paraId="5224137F" w14:textId="77777777" w:rsidR="00DB7AC8" w:rsidRDefault="00DB7AC8" w:rsidP="0086519A">
    <w:pPr>
      <w:pStyle w:val="BodyText"/>
      <w:spacing w:before="63"/>
      <w:ind w:left="10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04A"/>
    <w:multiLevelType w:val="hybridMultilevel"/>
    <w:tmpl w:val="9D763BEC"/>
    <w:lvl w:ilvl="0" w:tplc="1A20C600">
      <w:start w:val="1"/>
      <w:numFmt w:val="bullet"/>
      <w:lvlText w:val=""/>
      <w:lvlJc w:val="left"/>
      <w:pPr>
        <w:ind w:left="2520" w:hanging="360"/>
      </w:pPr>
      <w:rPr>
        <w:rFonts w:ascii="Symbol" w:hAnsi="Symbol" w:hint="default"/>
        <w:color w:val="auto"/>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
    <w:nsid w:val="09972835"/>
    <w:multiLevelType w:val="multilevel"/>
    <w:tmpl w:val="75081DDC"/>
    <w:lvl w:ilvl="0">
      <w:start w:val="1"/>
      <w:numFmt w:val="decimal"/>
      <w:lvlText w:val="%1"/>
      <w:lvlJc w:val="left"/>
      <w:pPr>
        <w:ind w:left="661" w:hanging="540"/>
      </w:pPr>
      <w:rPr>
        <w:rFonts w:hint="default"/>
      </w:rPr>
    </w:lvl>
    <w:lvl w:ilvl="1">
      <w:start w:val="13"/>
      <w:numFmt w:val="decimal"/>
      <w:lvlText w:val="%1.%2"/>
      <w:lvlJc w:val="left"/>
      <w:pPr>
        <w:ind w:left="661"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2">
    <w:nsid w:val="0F3B71A5"/>
    <w:multiLevelType w:val="multilevel"/>
    <w:tmpl w:val="EDDE24CA"/>
    <w:lvl w:ilvl="0">
      <w:start w:val="1"/>
      <w:numFmt w:val="decimal"/>
      <w:lvlText w:val="%1"/>
      <w:lvlJc w:val="left"/>
      <w:pPr>
        <w:ind w:left="646" w:hanging="519"/>
      </w:pPr>
      <w:rPr>
        <w:rFonts w:hint="default"/>
      </w:rPr>
    </w:lvl>
    <w:lvl w:ilvl="1">
      <w:start w:val="8"/>
      <w:numFmt w:val="decimal"/>
      <w:lvlText w:val="%1.%2"/>
      <w:lvlJc w:val="left"/>
      <w:pPr>
        <w:ind w:left="646" w:hanging="519"/>
      </w:pPr>
      <w:rPr>
        <w:rFonts w:ascii="Arial" w:eastAsia="Arial" w:hAnsi="Arial" w:hint="default"/>
        <w:b/>
        <w:bCs/>
        <w:w w:val="102"/>
        <w:sz w:val="23"/>
        <w:szCs w:val="23"/>
      </w:rPr>
    </w:lvl>
    <w:lvl w:ilvl="2">
      <w:start w:val="1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3">
    <w:nsid w:val="11A63121"/>
    <w:multiLevelType w:val="hybridMultilevel"/>
    <w:tmpl w:val="1DE6551A"/>
    <w:lvl w:ilvl="0" w:tplc="08090001">
      <w:start w:val="1"/>
      <w:numFmt w:val="bullet"/>
      <w:lvlText w:val=""/>
      <w:lvlJc w:val="left"/>
      <w:pPr>
        <w:ind w:left="1926" w:hanging="360"/>
      </w:pPr>
      <w:rPr>
        <w:rFonts w:ascii="Symbol" w:hAnsi="Symbol" w:hint="default"/>
      </w:rPr>
    </w:lvl>
    <w:lvl w:ilvl="1" w:tplc="08090003" w:tentative="1">
      <w:start w:val="1"/>
      <w:numFmt w:val="bullet"/>
      <w:lvlText w:val="o"/>
      <w:lvlJc w:val="left"/>
      <w:pPr>
        <w:ind w:left="2646" w:hanging="360"/>
      </w:pPr>
      <w:rPr>
        <w:rFonts w:ascii="Courier New" w:hAnsi="Courier New" w:cs="Courier New" w:hint="default"/>
      </w:rPr>
    </w:lvl>
    <w:lvl w:ilvl="2" w:tplc="08090005" w:tentative="1">
      <w:start w:val="1"/>
      <w:numFmt w:val="bullet"/>
      <w:lvlText w:val=""/>
      <w:lvlJc w:val="left"/>
      <w:pPr>
        <w:ind w:left="3366" w:hanging="360"/>
      </w:pPr>
      <w:rPr>
        <w:rFonts w:ascii="Wingdings" w:hAnsi="Wingdings" w:hint="default"/>
      </w:rPr>
    </w:lvl>
    <w:lvl w:ilvl="3" w:tplc="08090001" w:tentative="1">
      <w:start w:val="1"/>
      <w:numFmt w:val="bullet"/>
      <w:lvlText w:val=""/>
      <w:lvlJc w:val="left"/>
      <w:pPr>
        <w:ind w:left="4086" w:hanging="360"/>
      </w:pPr>
      <w:rPr>
        <w:rFonts w:ascii="Symbol" w:hAnsi="Symbol" w:hint="default"/>
      </w:rPr>
    </w:lvl>
    <w:lvl w:ilvl="4" w:tplc="08090003" w:tentative="1">
      <w:start w:val="1"/>
      <w:numFmt w:val="bullet"/>
      <w:lvlText w:val="o"/>
      <w:lvlJc w:val="left"/>
      <w:pPr>
        <w:ind w:left="4806" w:hanging="360"/>
      </w:pPr>
      <w:rPr>
        <w:rFonts w:ascii="Courier New" w:hAnsi="Courier New" w:cs="Courier New" w:hint="default"/>
      </w:rPr>
    </w:lvl>
    <w:lvl w:ilvl="5" w:tplc="08090005" w:tentative="1">
      <w:start w:val="1"/>
      <w:numFmt w:val="bullet"/>
      <w:lvlText w:val=""/>
      <w:lvlJc w:val="left"/>
      <w:pPr>
        <w:ind w:left="5526" w:hanging="360"/>
      </w:pPr>
      <w:rPr>
        <w:rFonts w:ascii="Wingdings" w:hAnsi="Wingdings" w:hint="default"/>
      </w:rPr>
    </w:lvl>
    <w:lvl w:ilvl="6" w:tplc="08090001" w:tentative="1">
      <w:start w:val="1"/>
      <w:numFmt w:val="bullet"/>
      <w:lvlText w:val=""/>
      <w:lvlJc w:val="left"/>
      <w:pPr>
        <w:ind w:left="6246" w:hanging="360"/>
      </w:pPr>
      <w:rPr>
        <w:rFonts w:ascii="Symbol" w:hAnsi="Symbol" w:hint="default"/>
      </w:rPr>
    </w:lvl>
    <w:lvl w:ilvl="7" w:tplc="08090003" w:tentative="1">
      <w:start w:val="1"/>
      <w:numFmt w:val="bullet"/>
      <w:lvlText w:val="o"/>
      <w:lvlJc w:val="left"/>
      <w:pPr>
        <w:ind w:left="6966" w:hanging="360"/>
      </w:pPr>
      <w:rPr>
        <w:rFonts w:ascii="Courier New" w:hAnsi="Courier New" w:cs="Courier New" w:hint="default"/>
      </w:rPr>
    </w:lvl>
    <w:lvl w:ilvl="8" w:tplc="08090005" w:tentative="1">
      <w:start w:val="1"/>
      <w:numFmt w:val="bullet"/>
      <w:lvlText w:val=""/>
      <w:lvlJc w:val="left"/>
      <w:pPr>
        <w:ind w:left="7686" w:hanging="360"/>
      </w:pPr>
      <w:rPr>
        <w:rFonts w:ascii="Wingdings" w:hAnsi="Wingdings" w:hint="default"/>
      </w:rPr>
    </w:lvl>
  </w:abstractNum>
  <w:abstractNum w:abstractNumId="4">
    <w:nsid w:val="1D020FA6"/>
    <w:multiLevelType w:val="hybridMultilevel"/>
    <w:tmpl w:val="FEC09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00525B"/>
    <w:multiLevelType w:val="hybridMultilevel"/>
    <w:tmpl w:val="5ECC241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1511FFA"/>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7">
    <w:nsid w:val="3AE06528"/>
    <w:multiLevelType w:val="multilevel"/>
    <w:tmpl w:val="EDDE24CA"/>
    <w:lvl w:ilvl="0">
      <w:start w:val="1"/>
      <w:numFmt w:val="decimal"/>
      <w:lvlText w:val="%1"/>
      <w:lvlJc w:val="left"/>
      <w:pPr>
        <w:ind w:left="646" w:hanging="519"/>
      </w:pPr>
      <w:rPr>
        <w:rFonts w:hint="default"/>
      </w:rPr>
    </w:lvl>
    <w:lvl w:ilvl="1">
      <w:start w:val="8"/>
      <w:numFmt w:val="decimal"/>
      <w:lvlText w:val="%1.%2"/>
      <w:lvlJc w:val="left"/>
      <w:pPr>
        <w:ind w:left="646" w:hanging="519"/>
      </w:pPr>
      <w:rPr>
        <w:rFonts w:ascii="Arial" w:eastAsia="Arial" w:hAnsi="Arial" w:hint="default"/>
        <w:b/>
        <w:bCs/>
        <w:w w:val="102"/>
        <w:sz w:val="23"/>
        <w:szCs w:val="23"/>
      </w:rPr>
    </w:lvl>
    <w:lvl w:ilvl="2">
      <w:start w:val="1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8">
    <w:nsid w:val="3AE10B8E"/>
    <w:multiLevelType w:val="multilevel"/>
    <w:tmpl w:val="113EBE90"/>
    <w:lvl w:ilvl="0">
      <w:start w:val="1"/>
      <w:numFmt w:val="decimal"/>
      <w:lvlText w:val="%1"/>
      <w:lvlJc w:val="left"/>
      <w:pPr>
        <w:ind w:left="653" w:hanging="526"/>
      </w:pPr>
      <w:rPr>
        <w:rFonts w:hint="default"/>
      </w:rPr>
    </w:lvl>
    <w:lvl w:ilvl="1">
      <w:start w:val="9"/>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9">
    <w:nsid w:val="3C0B31B2"/>
    <w:multiLevelType w:val="hybridMultilevel"/>
    <w:tmpl w:val="56A2096A"/>
    <w:lvl w:ilvl="0" w:tplc="08090001">
      <w:start w:val="1"/>
      <w:numFmt w:val="bullet"/>
      <w:lvlText w:val=""/>
      <w:lvlJc w:val="left"/>
      <w:pPr>
        <w:ind w:left="2356" w:hanging="360"/>
      </w:pPr>
      <w:rPr>
        <w:rFonts w:ascii="Symbol" w:hAnsi="Symbol" w:hint="default"/>
      </w:rPr>
    </w:lvl>
    <w:lvl w:ilvl="1" w:tplc="08090003" w:tentative="1">
      <w:start w:val="1"/>
      <w:numFmt w:val="bullet"/>
      <w:lvlText w:val="o"/>
      <w:lvlJc w:val="left"/>
      <w:pPr>
        <w:ind w:left="3076" w:hanging="360"/>
      </w:pPr>
      <w:rPr>
        <w:rFonts w:ascii="Courier New" w:hAnsi="Courier New" w:cs="Courier New" w:hint="default"/>
      </w:rPr>
    </w:lvl>
    <w:lvl w:ilvl="2" w:tplc="08090005" w:tentative="1">
      <w:start w:val="1"/>
      <w:numFmt w:val="bullet"/>
      <w:lvlText w:val=""/>
      <w:lvlJc w:val="left"/>
      <w:pPr>
        <w:ind w:left="3796" w:hanging="360"/>
      </w:pPr>
      <w:rPr>
        <w:rFonts w:ascii="Wingdings" w:hAnsi="Wingdings" w:hint="default"/>
      </w:rPr>
    </w:lvl>
    <w:lvl w:ilvl="3" w:tplc="08090001" w:tentative="1">
      <w:start w:val="1"/>
      <w:numFmt w:val="bullet"/>
      <w:lvlText w:val=""/>
      <w:lvlJc w:val="left"/>
      <w:pPr>
        <w:ind w:left="4516" w:hanging="360"/>
      </w:pPr>
      <w:rPr>
        <w:rFonts w:ascii="Symbol" w:hAnsi="Symbol" w:hint="default"/>
      </w:rPr>
    </w:lvl>
    <w:lvl w:ilvl="4" w:tplc="08090003" w:tentative="1">
      <w:start w:val="1"/>
      <w:numFmt w:val="bullet"/>
      <w:lvlText w:val="o"/>
      <w:lvlJc w:val="left"/>
      <w:pPr>
        <w:ind w:left="5236" w:hanging="360"/>
      </w:pPr>
      <w:rPr>
        <w:rFonts w:ascii="Courier New" w:hAnsi="Courier New" w:cs="Courier New" w:hint="default"/>
      </w:rPr>
    </w:lvl>
    <w:lvl w:ilvl="5" w:tplc="08090005" w:tentative="1">
      <w:start w:val="1"/>
      <w:numFmt w:val="bullet"/>
      <w:lvlText w:val=""/>
      <w:lvlJc w:val="left"/>
      <w:pPr>
        <w:ind w:left="5956" w:hanging="360"/>
      </w:pPr>
      <w:rPr>
        <w:rFonts w:ascii="Wingdings" w:hAnsi="Wingdings" w:hint="default"/>
      </w:rPr>
    </w:lvl>
    <w:lvl w:ilvl="6" w:tplc="08090001" w:tentative="1">
      <w:start w:val="1"/>
      <w:numFmt w:val="bullet"/>
      <w:lvlText w:val=""/>
      <w:lvlJc w:val="left"/>
      <w:pPr>
        <w:ind w:left="6676" w:hanging="360"/>
      </w:pPr>
      <w:rPr>
        <w:rFonts w:ascii="Symbol" w:hAnsi="Symbol" w:hint="default"/>
      </w:rPr>
    </w:lvl>
    <w:lvl w:ilvl="7" w:tplc="08090003" w:tentative="1">
      <w:start w:val="1"/>
      <w:numFmt w:val="bullet"/>
      <w:lvlText w:val="o"/>
      <w:lvlJc w:val="left"/>
      <w:pPr>
        <w:ind w:left="7396" w:hanging="360"/>
      </w:pPr>
      <w:rPr>
        <w:rFonts w:ascii="Courier New" w:hAnsi="Courier New" w:cs="Courier New" w:hint="default"/>
      </w:rPr>
    </w:lvl>
    <w:lvl w:ilvl="8" w:tplc="08090005" w:tentative="1">
      <w:start w:val="1"/>
      <w:numFmt w:val="bullet"/>
      <w:lvlText w:val=""/>
      <w:lvlJc w:val="left"/>
      <w:pPr>
        <w:ind w:left="8116" w:hanging="360"/>
      </w:pPr>
      <w:rPr>
        <w:rFonts w:ascii="Wingdings" w:hAnsi="Wingdings" w:hint="default"/>
      </w:rPr>
    </w:lvl>
  </w:abstractNum>
  <w:abstractNum w:abstractNumId="10">
    <w:nsid w:val="3D18771E"/>
    <w:multiLevelType w:val="hybridMultilevel"/>
    <w:tmpl w:val="FAB8F77C"/>
    <w:lvl w:ilvl="0" w:tplc="08090001">
      <w:start w:val="1"/>
      <w:numFmt w:val="bullet"/>
      <w:lvlText w:val=""/>
      <w:lvlJc w:val="left"/>
      <w:pPr>
        <w:ind w:left="1914" w:hanging="360"/>
      </w:pPr>
      <w:rPr>
        <w:rFonts w:ascii="Symbol" w:hAnsi="Symbol" w:hint="default"/>
      </w:rPr>
    </w:lvl>
    <w:lvl w:ilvl="1" w:tplc="08090003" w:tentative="1">
      <w:start w:val="1"/>
      <w:numFmt w:val="bullet"/>
      <w:lvlText w:val="o"/>
      <w:lvlJc w:val="left"/>
      <w:pPr>
        <w:ind w:left="2634" w:hanging="360"/>
      </w:pPr>
      <w:rPr>
        <w:rFonts w:ascii="Courier New" w:hAnsi="Courier New" w:cs="Courier New" w:hint="default"/>
      </w:rPr>
    </w:lvl>
    <w:lvl w:ilvl="2" w:tplc="08090005" w:tentative="1">
      <w:start w:val="1"/>
      <w:numFmt w:val="bullet"/>
      <w:lvlText w:val=""/>
      <w:lvlJc w:val="left"/>
      <w:pPr>
        <w:ind w:left="3354" w:hanging="360"/>
      </w:pPr>
      <w:rPr>
        <w:rFonts w:ascii="Wingdings" w:hAnsi="Wingdings" w:hint="default"/>
      </w:rPr>
    </w:lvl>
    <w:lvl w:ilvl="3" w:tplc="08090001" w:tentative="1">
      <w:start w:val="1"/>
      <w:numFmt w:val="bullet"/>
      <w:lvlText w:val=""/>
      <w:lvlJc w:val="left"/>
      <w:pPr>
        <w:ind w:left="4074" w:hanging="360"/>
      </w:pPr>
      <w:rPr>
        <w:rFonts w:ascii="Symbol" w:hAnsi="Symbol" w:hint="default"/>
      </w:rPr>
    </w:lvl>
    <w:lvl w:ilvl="4" w:tplc="08090003" w:tentative="1">
      <w:start w:val="1"/>
      <w:numFmt w:val="bullet"/>
      <w:lvlText w:val="o"/>
      <w:lvlJc w:val="left"/>
      <w:pPr>
        <w:ind w:left="4794" w:hanging="360"/>
      </w:pPr>
      <w:rPr>
        <w:rFonts w:ascii="Courier New" w:hAnsi="Courier New" w:cs="Courier New" w:hint="default"/>
      </w:rPr>
    </w:lvl>
    <w:lvl w:ilvl="5" w:tplc="08090005" w:tentative="1">
      <w:start w:val="1"/>
      <w:numFmt w:val="bullet"/>
      <w:lvlText w:val=""/>
      <w:lvlJc w:val="left"/>
      <w:pPr>
        <w:ind w:left="5514" w:hanging="360"/>
      </w:pPr>
      <w:rPr>
        <w:rFonts w:ascii="Wingdings" w:hAnsi="Wingdings" w:hint="default"/>
      </w:rPr>
    </w:lvl>
    <w:lvl w:ilvl="6" w:tplc="08090001" w:tentative="1">
      <w:start w:val="1"/>
      <w:numFmt w:val="bullet"/>
      <w:lvlText w:val=""/>
      <w:lvlJc w:val="left"/>
      <w:pPr>
        <w:ind w:left="6234" w:hanging="360"/>
      </w:pPr>
      <w:rPr>
        <w:rFonts w:ascii="Symbol" w:hAnsi="Symbol" w:hint="default"/>
      </w:rPr>
    </w:lvl>
    <w:lvl w:ilvl="7" w:tplc="08090003" w:tentative="1">
      <w:start w:val="1"/>
      <w:numFmt w:val="bullet"/>
      <w:lvlText w:val="o"/>
      <w:lvlJc w:val="left"/>
      <w:pPr>
        <w:ind w:left="6954" w:hanging="360"/>
      </w:pPr>
      <w:rPr>
        <w:rFonts w:ascii="Courier New" w:hAnsi="Courier New" w:cs="Courier New" w:hint="default"/>
      </w:rPr>
    </w:lvl>
    <w:lvl w:ilvl="8" w:tplc="08090005" w:tentative="1">
      <w:start w:val="1"/>
      <w:numFmt w:val="bullet"/>
      <w:lvlText w:val=""/>
      <w:lvlJc w:val="left"/>
      <w:pPr>
        <w:ind w:left="7674" w:hanging="360"/>
      </w:pPr>
      <w:rPr>
        <w:rFonts w:ascii="Wingdings" w:hAnsi="Wingdings" w:hint="default"/>
      </w:rPr>
    </w:lvl>
  </w:abstractNum>
  <w:abstractNum w:abstractNumId="11">
    <w:nsid w:val="3FBD6504"/>
    <w:multiLevelType w:val="hybridMultilevel"/>
    <w:tmpl w:val="3F88B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612B06"/>
    <w:multiLevelType w:val="hybridMultilevel"/>
    <w:tmpl w:val="D13A2C02"/>
    <w:lvl w:ilvl="0" w:tplc="55040F20">
      <w:start w:val="1"/>
      <w:numFmt w:val="lowerLett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3">
    <w:nsid w:val="4B4E2986"/>
    <w:multiLevelType w:val="multilevel"/>
    <w:tmpl w:val="1CCACBA8"/>
    <w:lvl w:ilvl="0">
      <w:start w:val="1"/>
      <w:numFmt w:val="decimal"/>
      <w:lvlText w:val="%1"/>
      <w:lvlJc w:val="left"/>
      <w:pPr>
        <w:ind w:left="1215" w:hanging="1073"/>
      </w:pPr>
      <w:rPr>
        <w:rFonts w:ascii="Arial" w:eastAsia="Arial" w:hAnsi="Arial" w:hint="default"/>
        <w:b/>
        <w:bCs/>
        <w:w w:val="104"/>
        <w:sz w:val="39"/>
        <w:szCs w:val="39"/>
      </w:rPr>
    </w:lvl>
    <w:lvl w:ilvl="1">
      <w:start w:val="1"/>
      <w:numFmt w:val="decimal"/>
      <w:lvlText w:val="%1.%2"/>
      <w:lvlJc w:val="left"/>
      <w:pPr>
        <w:ind w:left="675" w:hanging="540"/>
      </w:pPr>
      <w:rPr>
        <w:rFonts w:ascii="Arial" w:eastAsia="Arial" w:hAnsi="Arial" w:hint="default"/>
        <w:b/>
        <w:bCs/>
        <w:w w:val="103"/>
        <w:sz w:val="23"/>
        <w:szCs w:val="23"/>
      </w:rPr>
    </w:lvl>
    <w:lvl w:ilvl="2">
      <w:start w:val="1"/>
      <w:numFmt w:val="decimal"/>
      <w:lvlText w:val="%1.%2.%3"/>
      <w:lvlJc w:val="left"/>
      <w:pPr>
        <w:ind w:left="1364" w:hanging="1080"/>
      </w:pPr>
      <w:rPr>
        <w:rFonts w:ascii="Arial" w:eastAsia="Arial" w:hAnsi="Arial" w:hint="default"/>
        <w:w w:val="104"/>
        <w:sz w:val="21"/>
        <w:szCs w:val="21"/>
      </w:rPr>
    </w:lvl>
    <w:lvl w:ilvl="3">
      <w:start w:val="1"/>
      <w:numFmt w:val="bullet"/>
      <w:lvlText w:val="•"/>
      <w:lvlJc w:val="left"/>
      <w:pPr>
        <w:ind w:left="2229" w:hanging="1080"/>
      </w:pPr>
      <w:rPr>
        <w:rFonts w:hint="default"/>
      </w:rPr>
    </w:lvl>
    <w:lvl w:ilvl="4">
      <w:start w:val="1"/>
      <w:numFmt w:val="bullet"/>
      <w:lvlText w:val="•"/>
      <w:lvlJc w:val="left"/>
      <w:pPr>
        <w:ind w:left="3243" w:hanging="1080"/>
      </w:pPr>
      <w:rPr>
        <w:rFonts w:hint="default"/>
      </w:rPr>
    </w:lvl>
    <w:lvl w:ilvl="5">
      <w:start w:val="1"/>
      <w:numFmt w:val="bullet"/>
      <w:lvlText w:val="•"/>
      <w:lvlJc w:val="left"/>
      <w:pPr>
        <w:ind w:left="4257" w:hanging="1080"/>
      </w:pPr>
      <w:rPr>
        <w:rFonts w:hint="default"/>
      </w:rPr>
    </w:lvl>
    <w:lvl w:ilvl="6">
      <w:start w:val="1"/>
      <w:numFmt w:val="bullet"/>
      <w:lvlText w:val="•"/>
      <w:lvlJc w:val="left"/>
      <w:pPr>
        <w:ind w:left="5272" w:hanging="1080"/>
      </w:pPr>
      <w:rPr>
        <w:rFonts w:hint="default"/>
      </w:rPr>
    </w:lvl>
    <w:lvl w:ilvl="7">
      <w:start w:val="1"/>
      <w:numFmt w:val="bullet"/>
      <w:lvlText w:val="•"/>
      <w:lvlJc w:val="left"/>
      <w:pPr>
        <w:ind w:left="6286" w:hanging="1080"/>
      </w:pPr>
      <w:rPr>
        <w:rFonts w:hint="default"/>
      </w:rPr>
    </w:lvl>
    <w:lvl w:ilvl="8">
      <w:start w:val="1"/>
      <w:numFmt w:val="bullet"/>
      <w:lvlText w:val="•"/>
      <w:lvlJc w:val="left"/>
      <w:pPr>
        <w:ind w:left="7300" w:hanging="1080"/>
      </w:pPr>
      <w:rPr>
        <w:rFonts w:hint="default"/>
      </w:rPr>
    </w:lvl>
  </w:abstractNum>
  <w:abstractNum w:abstractNumId="14">
    <w:nsid w:val="4BA71320"/>
    <w:multiLevelType w:val="hybridMultilevel"/>
    <w:tmpl w:val="B0CE6F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50CD1CE2"/>
    <w:multiLevelType w:val="hybridMultilevel"/>
    <w:tmpl w:val="7B0291DE"/>
    <w:lvl w:ilvl="0" w:tplc="08090001">
      <w:start w:val="1"/>
      <w:numFmt w:val="bullet"/>
      <w:lvlText w:val=""/>
      <w:lvlJc w:val="left"/>
      <w:pPr>
        <w:ind w:left="2940" w:hanging="360"/>
      </w:pPr>
      <w:rPr>
        <w:rFonts w:ascii="Symbol" w:hAnsi="Symbol" w:hint="default"/>
      </w:rPr>
    </w:lvl>
    <w:lvl w:ilvl="1" w:tplc="08090003" w:tentative="1">
      <w:start w:val="1"/>
      <w:numFmt w:val="bullet"/>
      <w:lvlText w:val="o"/>
      <w:lvlJc w:val="left"/>
      <w:pPr>
        <w:ind w:left="3660" w:hanging="360"/>
      </w:pPr>
      <w:rPr>
        <w:rFonts w:ascii="Courier New" w:hAnsi="Courier New" w:cs="Courier New" w:hint="default"/>
      </w:rPr>
    </w:lvl>
    <w:lvl w:ilvl="2" w:tplc="08090005" w:tentative="1">
      <w:start w:val="1"/>
      <w:numFmt w:val="bullet"/>
      <w:lvlText w:val=""/>
      <w:lvlJc w:val="left"/>
      <w:pPr>
        <w:ind w:left="4380" w:hanging="360"/>
      </w:pPr>
      <w:rPr>
        <w:rFonts w:ascii="Wingdings" w:hAnsi="Wingdings" w:hint="default"/>
      </w:rPr>
    </w:lvl>
    <w:lvl w:ilvl="3" w:tplc="08090001" w:tentative="1">
      <w:start w:val="1"/>
      <w:numFmt w:val="bullet"/>
      <w:lvlText w:val=""/>
      <w:lvlJc w:val="left"/>
      <w:pPr>
        <w:ind w:left="5100" w:hanging="360"/>
      </w:pPr>
      <w:rPr>
        <w:rFonts w:ascii="Symbol" w:hAnsi="Symbol" w:hint="default"/>
      </w:rPr>
    </w:lvl>
    <w:lvl w:ilvl="4" w:tplc="08090003" w:tentative="1">
      <w:start w:val="1"/>
      <w:numFmt w:val="bullet"/>
      <w:lvlText w:val="o"/>
      <w:lvlJc w:val="left"/>
      <w:pPr>
        <w:ind w:left="5820" w:hanging="360"/>
      </w:pPr>
      <w:rPr>
        <w:rFonts w:ascii="Courier New" w:hAnsi="Courier New" w:cs="Courier New" w:hint="default"/>
      </w:rPr>
    </w:lvl>
    <w:lvl w:ilvl="5" w:tplc="08090005" w:tentative="1">
      <w:start w:val="1"/>
      <w:numFmt w:val="bullet"/>
      <w:lvlText w:val=""/>
      <w:lvlJc w:val="left"/>
      <w:pPr>
        <w:ind w:left="6540" w:hanging="360"/>
      </w:pPr>
      <w:rPr>
        <w:rFonts w:ascii="Wingdings" w:hAnsi="Wingdings" w:hint="default"/>
      </w:rPr>
    </w:lvl>
    <w:lvl w:ilvl="6" w:tplc="08090001" w:tentative="1">
      <w:start w:val="1"/>
      <w:numFmt w:val="bullet"/>
      <w:lvlText w:val=""/>
      <w:lvlJc w:val="left"/>
      <w:pPr>
        <w:ind w:left="7260" w:hanging="360"/>
      </w:pPr>
      <w:rPr>
        <w:rFonts w:ascii="Symbol" w:hAnsi="Symbol" w:hint="default"/>
      </w:rPr>
    </w:lvl>
    <w:lvl w:ilvl="7" w:tplc="08090003" w:tentative="1">
      <w:start w:val="1"/>
      <w:numFmt w:val="bullet"/>
      <w:lvlText w:val="o"/>
      <w:lvlJc w:val="left"/>
      <w:pPr>
        <w:ind w:left="7980" w:hanging="360"/>
      </w:pPr>
      <w:rPr>
        <w:rFonts w:ascii="Courier New" w:hAnsi="Courier New" w:cs="Courier New" w:hint="default"/>
      </w:rPr>
    </w:lvl>
    <w:lvl w:ilvl="8" w:tplc="08090005" w:tentative="1">
      <w:start w:val="1"/>
      <w:numFmt w:val="bullet"/>
      <w:lvlText w:val=""/>
      <w:lvlJc w:val="left"/>
      <w:pPr>
        <w:ind w:left="8700" w:hanging="360"/>
      </w:pPr>
      <w:rPr>
        <w:rFonts w:ascii="Wingdings" w:hAnsi="Wingdings" w:hint="default"/>
      </w:rPr>
    </w:lvl>
  </w:abstractNum>
  <w:abstractNum w:abstractNumId="16">
    <w:nsid w:val="5508542C"/>
    <w:multiLevelType w:val="hybridMultilevel"/>
    <w:tmpl w:val="BF9077FE"/>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nsid w:val="5975202C"/>
    <w:multiLevelType w:val="multilevel"/>
    <w:tmpl w:val="DC3A506C"/>
    <w:lvl w:ilvl="0">
      <w:start w:val="1"/>
      <w:numFmt w:val="decimal"/>
      <w:lvlText w:val="%1"/>
      <w:lvlJc w:val="left"/>
      <w:pPr>
        <w:ind w:left="643" w:hanging="526"/>
      </w:pPr>
      <w:rPr>
        <w:rFonts w:hint="default"/>
      </w:rPr>
    </w:lvl>
    <w:lvl w:ilvl="1">
      <w:start w:val="2"/>
      <w:numFmt w:val="decimal"/>
      <w:lvlText w:val="%1.%2"/>
      <w:lvlJc w:val="left"/>
      <w:pPr>
        <w:ind w:left="643" w:hanging="526"/>
      </w:pPr>
      <w:rPr>
        <w:rFonts w:ascii="Arial" w:eastAsia="Arial" w:hAnsi="Arial" w:hint="default"/>
        <w:b/>
        <w:bCs/>
        <w:w w:val="104"/>
        <w:sz w:val="23"/>
        <w:szCs w:val="23"/>
      </w:rPr>
    </w:lvl>
    <w:lvl w:ilvl="2">
      <w:start w:val="1"/>
      <w:numFmt w:val="decimal"/>
      <w:lvlText w:val="%1.%2.%3"/>
      <w:lvlJc w:val="left"/>
      <w:pPr>
        <w:ind w:left="1190" w:hanging="1059"/>
      </w:pPr>
      <w:rPr>
        <w:rFonts w:ascii="Arial" w:eastAsia="Arial" w:hAnsi="Arial" w:hint="default"/>
        <w:w w:val="104"/>
        <w:sz w:val="21"/>
        <w:szCs w:val="21"/>
      </w:rPr>
    </w:lvl>
    <w:lvl w:ilvl="3">
      <w:start w:val="1"/>
      <w:numFmt w:val="lowerLetter"/>
      <w:lvlText w:val="%4)"/>
      <w:lvlJc w:val="left"/>
      <w:pPr>
        <w:ind w:left="1680" w:hanging="368"/>
      </w:pPr>
      <w:rPr>
        <w:rFonts w:ascii="Arial" w:eastAsia="Arial" w:hAnsi="Arial" w:hint="default"/>
        <w:w w:val="103"/>
        <w:sz w:val="21"/>
        <w:szCs w:val="21"/>
      </w:rPr>
    </w:lvl>
    <w:lvl w:ilvl="4">
      <w:start w:val="1"/>
      <w:numFmt w:val="bullet"/>
      <w:lvlText w:val="•"/>
      <w:lvlJc w:val="left"/>
      <w:pPr>
        <w:ind w:left="3602" w:hanging="368"/>
      </w:pPr>
      <w:rPr>
        <w:rFonts w:hint="default"/>
      </w:rPr>
    </w:lvl>
    <w:lvl w:ilvl="5">
      <w:start w:val="1"/>
      <w:numFmt w:val="bullet"/>
      <w:lvlText w:val="•"/>
      <w:lvlJc w:val="left"/>
      <w:pPr>
        <w:ind w:left="4563" w:hanging="368"/>
      </w:pPr>
      <w:rPr>
        <w:rFonts w:hint="default"/>
      </w:rPr>
    </w:lvl>
    <w:lvl w:ilvl="6">
      <w:start w:val="1"/>
      <w:numFmt w:val="bullet"/>
      <w:lvlText w:val="•"/>
      <w:lvlJc w:val="left"/>
      <w:pPr>
        <w:ind w:left="5524" w:hanging="368"/>
      </w:pPr>
      <w:rPr>
        <w:rFonts w:hint="default"/>
      </w:rPr>
    </w:lvl>
    <w:lvl w:ilvl="7">
      <w:start w:val="1"/>
      <w:numFmt w:val="bullet"/>
      <w:lvlText w:val="•"/>
      <w:lvlJc w:val="left"/>
      <w:pPr>
        <w:ind w:left="6485" w:hanging="368"/>
      </w:pPr>
      <w:rPr>
        <w:rFonts w:hint="default"/>
      </w:rPr>
    </w:lvl>
    <w:lvl w:ilvl="8">
      <w:start w:val="1"/>
      <w:numFmt w:val="bullet"/>
      <w:lvlText w:val="•"/>
      <w:lvlJc w:val="left"/>
      <w:pPr>
        <w:ind w:left="7446" w:hanging="368"/>
      </w:pPr>
      <w:rPr>
        <w:rFonts w:hint="default"/>
      </w:rPr>
    </w:lvl>
  </w:abstractNum>
  <w:abstractNum w:abstractNumId="18">
    <w:nsid w:val="59D0373B"/>
    <w:multiLevelType w:val="multilevel"/>
    <w:tmpl w:val="A3F2175E"/>
    <w:lvl w:ilvl="0">
      <w:start w:val="1"/>
      <w:numFmt w:val="decimal"/>
      <w:lvlText w:val="%1"/>
      <w:lvlJc w:val="left"/>
      <w:pPr>
        <w:ind w:left="648" w:hanging="533"/>
      </w:pPr>
      <w:rPr>
        <w:rFonts w:hint="default"/>
      </w:rPr>
    </w:lvl>
    <w:lvl w:ilvl="1">
      <w:start w:val="12"/>
      <w:numFmt w:val="decimal"/>
      <w:lvlText w:val="%1.%2"/>
      <w:lvlJc w:val="left"/>
      <w:pPr>
        <w:ind w:left="648" w:hanging="533"/>
      </w:pPr>
      <w:rPr>
        <w:rFonts w:ascii="Arial" w:eastAsia="Arial" w:hAnsi="Arial" w:hint="default"/>
        <w:b/>
        <w:bCs/>
        <w:w w:val="103"/>
        <w:sz w:val="23"/>
        <w:szCs w:val="23"/>
      </w:rPr>
    </w:lvl>
    <w:lvl w:ilvl="2">
      <w:start w:val="1"/>
      <w:numFmt w:val="decimal"/>
      <w:lvlText w:val="%1.%2.%3"/>
      <w:lvlJc w:val="left"/>
      <w:pPr>
        <w:ind w:left="1174" w:hanging="1073"/>
      </w:pPr>
      <w:rPr>
        <w:rFonts w:ascii="Arial" w:eastAsia="Arial" w:hAnsi="Arial" w:hint="default"/>
        <w:w w:val="104"/>
        <w:sz w:val="21"/>
        <w:szCs w:val="21"/>
      </w:rPr>
    </w:lvl>
    <w:lvl w:ilvl="3">
      <w:start w:val="1"/>
      <w:numFmt w:val="lowerLetter"/>
      <w:lvlText w:val="%4)"/>
      <w:lvlJc w:val="left"/>
      <w:pPr>
        <w:ind w:left="1678" w:hanging="353"/>
      </w:pPr>
      <w:rPr>
        <w:rFonts w:ascii="Arial" w:eastAsia="Arial" w:hAnsi="Arial" w:hint="default"/>
        <w:w w:val="103"/>
        <w:sz w:val="21"/>
        <w:szCs w:val="21"/>
      </w:rPr>
    </w:lvl>
    <w:lvl w:ilvl="4">
      <w:start w:val="1"/>
      <w:numFmt w:val="bullet"/>
      <w:lvlText w:val="•"/>
      <w:lvlJc w:val="left"/>
      <w:pPr>
        <w:ind w:left="1678" w:hanging="353"/>
      </w:pPr>
      <w:rPr>
        <w:rFonts w:hint="default"/>
      </w:rPr>
    </w:lvl>
    <w:lvl w:ilvl="5">
      <w:start w:val="1"/>
      <w:numFmt w:val="bullet"/>
      <w:lvlText w:val="•"/>
      <w:lvlJc w:val="left"/>
      <w:pPr>
        <w:ind w:left="2950" w:hanging="353"/>
      </w:pPr>
      <w:rPr>
        <w:rFonts w:hint="default"/>
      </w:rPr>
    </w:lvl>
    <w:lvl w:ilvl="6">
      <w:start w:val="1"/>
      <w:numFmt w:val="bullet"/>
      <w:lvlText w:val="•"/>
      <w:lvlJc w:val="left"/>
      <w:pPr>
        <w:ind w:left="4221" w:hanging="353"/>
      </w:pPr>
      <w:rPr>
        <w:rFonts w:hint="default"/>
      </w:rPr>
    </w:lvl>
    <w:lvl w:ilvl="7">
      <w:start w:val="1"/>
      <w:numFmt w:val="bullet"/>
      <w:lvlText w:val="•"/>
      <w:lvlJc w:val="left"/>
      <w:pPr>
        <w:ind w:left="5493" w:hanging="353"/>
      </w:pPr>
      <w:rPr>
        <w:rFonts w:hint="default"/>
      </w:rPr>
    </w:lvl>
    <w:lvl w:ilvl="8">
      <w:start w:val="1"/>
      <w:numFmt w:val="bullet"/>
      <w:lvlText w:val="•"/>
      <w:lvlJc w:val="left"/>
      <w:pPr>
        <w:ind w:left="6765" w:hanging="353"/>
      </w:pPr>
      <w:rPr>
        <w:rFonts w:hint="default"/>
      </w:rPr>
    </w:lvl>
  </w:abstractNum>
  <w:abstractNum w:abstractNumId="19">
    <w:nsid w:val="6F0D1203"/>
    <w:multiLevelType w:val="multilevel"/>
    <w:tmpl w:val="4AA61CCA"/>
    <w:lvl w:ilvl="0">
      <w:start w:val="1"/>
      <w:numFmt w:val="decimal"/>
      <w:lvlText w:val="%1"/>
      <w:lvlJc w:val="left"/>
      <w:pPr>
        <w:ind w:left="600" w:hanging="600"/>
      </w:pPr>
      <w:rPr>
        <w:rFonts w:hint="default"/>
        <w:b/>
        <w:w w:val="100"/>
      </w:rPr>
    </w:lvl>
    <w:lvl w:ilvl="1">
      <w:start w:val="12"/>
      <w:numFmt w:val="decimal"/>
      <w:lvlText w:val="%1.%2"/>
      <w:lvlJc w:val="left"/>
      <w:pPr>
        <w:ind w:left="657" w:hanging="600"/>
      </w:pPr>
      <w:rPr>
        <w:rFonts w:hint="default"/>
        <w:b/>
        <w:w w:val="100"/>
      </w:rPr>
    </w:lvl>
    <w:lvl w:ilvl="2">
      <w:start w:val="1"/>
      <w:numFmt w:val="decimal"/>
      <w:lvlText w:val="%1.%2.%3"/>
      <w:lvlJc w:val="left"/>
      <w:pPr>
        <w:ind w:left="834" w:hanging="720"/>
      </w:pPr>
      <w:rPr>
        <w:rFonts w:hint="default"/>
        <w:b/>
        <w:w w:val="100"/>
      </w:rPr>
    </w:lvl>
    <w:lvl w:ilvl="3">
      <w:start w:val="1"/>
      <w:numFmt w:val="decimal"/>
      <w:lvlText w:val="%1.%2.%3.%4"/>
      <w:lvlJc w:val="left"/>
      <w:pPr>
        <w:ind w:left="891" w:hanging="720"/>
      </w:pPr>
      <w:rPr>
        <w:rFonts w:hint="default"/>
        <w:b/>
        <w:w w:val="100"/>
      </w:rPr>
    </w:lvl>
    <w:lvl w:ilvl="4">
      <w:start w:val="1"/>
      <w:numFmt w:val="decimal"/>
      <w:lvlText w:val="%1.%2.%3.%4.%5"/>
      <w:lvlJc w:val="left"/>
      <w:pPr>
        <w:ind w:left="1308" w:hanging="1080"/>
      </w:pPr>
      <w:rPr>
        <w:rFonts w:hint="default"/>
        <w:b/>
        <w:w w:val="100"/>
      </w:rPr>
    </w:lvl>
    <w:lvl w:ilvl="5">
      <w:start w:val="1"/>
      <w:numFmt w:val="decimal"/>
      <w:lvlText w:val="%1.%2.%3.%4.%5.%6"/>
      <w:lvlJc w:val="left"/>
      <w:pPr>
        <w:ind w:left="1365" w:hanging="1080"/>
      </w:pPr>
      <w:rPr>
        <w:rFonts w:hint="default"/>
        <w:b/>
        <w:w w:val="100"/>
      </w:rPr>
    </w:lvl>
    <w:lvl w:ilvl="6">
      <w:start w:val="1"/>
      <w:numFmt w:val="decimal"/>
      <w:lvlText w:val="%1.%2.%3.%4.%5.%6.%7"/>
      <w:lvlJc w:val="left"/>
      <w:pPr>
        <w:ind w:left="1782" w:hanging="1440"/>
      </w:pPr>
      <w:rPr>
        <w:rFonts w:hint="default"/>
        <w:b/>
        <w:w w:val="100"/>
      </w:rPr>
    </w:lvl>
    <w:lvl w:ilvl="7">
      <w:start w:val="1"/>
      <w:numFmt w:val="decimal"/>
      <w:lvlText w:val="%1.%2.%3.%4.%5.%6.%7.%8"/>
      <w:lvlJc w:val="left"/>
      <w:pPr>
        <w:ind w:left="1839" w:hanging="1440"/>
      </w:pPr>
      <w:rPr>
        <w:rFonts w:hint="default"/>
        <w:b/>
        <w:w w:val="100"/>
      </w:rPr>
    </w:lvl>
    <w:lvl w:ilvl="8">
      <w:start w:val="1"/>
      <w:numFmt w:val="decimal"/>
      <w:lvlText w:val="%1.%2.%3.%4.%5.%6.%7.%8.%9"/>
      <w:lvlJc w:val="left"/>
      <w:pPr>
        <w:ind w:left="2256" w:hanging="1800"/>
      </w:pPr>
      <w:rPr>
        <w:rFonts w:hint="default"/>
        <w:b/>
        <w:w w:val="100"/>
      </w:rPr>
    </w:lvl>
  </w:abstractNum>
  <w:abstractNum w:abstractNumId="20">
    <w:nsid w:val="763937CE"/>
    <w:multiLevelType w:val="hybridMultilevel"/>
    <w:tmpl w:val="DAA45142"/>
    <w:lvl w:ilvl="0" w:tplc="55040F20">
      <w:start w:val="1"/>
      <w:numFmt w:val="lowerLetter"/>
      <w:lvlText w:val="%1)"/>
      <w:lvlJc w:val="left"/>
      <w:pPr>
        <w:ind w:left="1636" w:hanging="360"/>
      </w:pPr>
      <w:rPr>
        <w:rFonts w:hint="default"/>
        <w:color w:val="auto"/>
        <w:w w:val="100"/>
      </w:rPr>
    </w:lvl>
    <w:lvl w:ilvl="1" w:tplc="08090019" w:tentative="1">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1">
    <w:nsid w:val="7C0F3132"/>
    <w:multiLevelType w:val="multilevel"/>
    <w:tmpl w:val="A9E07FF4"/>
    <w:lvl w:ilvl="0">
      <w:start w:val="1"/>
      <w:numFmt w:val="decimal"/>
      <w:lvlText w:val="%1"/>
      <w:lvlJc w:val="left"/>
      <w:pPr>
        <w:ind w:left="682" w:hanging="555"/>
      </w:pPr>
      <w:rPr>
        <w:rFonts w:ascii="Arial" w:eastAsia="Arial" w:hAnsi="Arial" w:hint="default"/>
        <w:b/>
        <w:bCs/>
        <w:w w:val="96"/>
        <w:sz w:val="21"/>
        <w:szCs w:val="21"/>
      </w:rPr>
    </w:lvl>
    <w:lvl w:ilvl="1">
      <w:start w:val="1"/>
      <w:numFmt w:val="decimal"/>
      <w:lvlText w:val="%1.%2"/>
      <w:lvlJc w:val="left"/>
      <w:pPr>
        <w:ind w:left="1323" w:hanging="627"/>
      </w:pPr>
      <w:rPr>
        <w:rFonts w:ascii="Arial" w:eastAsia="Arial" w:hAnsi="Arial" w:hint="default"/>
        <w:w w:val="103"/>
        <w:sz w:val="21"/>
        <w:szCs w:val="21"/>
      </w:rPr>
    </w:lvl>
    <w:lvl w:ilvl="2">
      <w:start w:val="1"/>
      <w:numFmt w:val="bullet"/>
      <w:lvlText w:val="•"/>
      <w:lvlJc w:val="left"/>
      <w:pPr>
        <w:ind w:left="2154" w:hanging="627"/>
      </w:pPr>
      <w:rPr>
        <w:rFonts w:hint="default"/>
      </w:rPr>
    </w:lvl>
    <w:lvl w:ilvl="3">
      <w:start w:val="1"/>
      <w:numFmt w:val="bullet"/>
      <w:lvlText w:val="•"/>
      <w:lvlJc w:val="left"/>
      <w:pPr>
        <w:ind w:left="2986" w:hanging="627"/>
      </w:pPr>
      <w:rPr>
        <w:rFonts w:hint="default"/>
      </w:rPr>
    </w:lvl>
    <w:lvl w:ilvl="4">
      <w:start w:val="1"/>
      <w:numFmt w:val="bullet"/>
      <w:lvlText w:val="•"/>
      <w:lvlJc w:val="left"/>
      <w:pPr>
        <w:ind w:left="3818" w:hanging="627"/>
      </w:pPr>
      <w:rPr>
        <w:rFonts w:hint="default"/>
      </w:rPr>
    </w:lvl>
    <w:lvl w:ilvl="5">
      <w:start w:val="1"/>
      <w:numFmt w:val="bullet"/>
      <w:lvlText w:val="•"/>
      <w:lvlJc w:val="left"/>
      <w:pPr>
        <w:ind w:left="4650" w:hanging="627"/>
      </w:pPr>
      <w:rPr>
        <w:rFonts w:hint="default"/>
      </w:rPr>
    </w:lvl>
    <w:lvl w:ilvl="6">
      <w:start w:val="1"/>
      <w:numFmt w:val="bullet"/>
      <w:lvlText w:val="•"/>
      <w:lvlJc w:val="left"/>
      <w:pPr>
        <w:ind w:left="5481" w:hanging="627"/>
      </w:pPr>
      <w:rPr>
        <w:rFonts w:hint="default"/>
      </w:rPr>
    </w:lvl>
    <w:lvl w:ilvl="7">
      <w:start w:val="1"/>
      <w:numFmt w:val="bullet"/>
      <w:lvlText w:val="•"/>
      <w:lvlJc w:val="left"/>
      <w:pPr>
        <w:ind w:left="6313" w:hanging="627"/>
      </w:pPr>
      <w:rPr>
        <w:rFonts w:hint="default"/>
      </w:rPr>
    </w:lvl>
    <w:lvl w:ilvl="8">
      <w:start w:val="1"/>
      <w:numFmt w:val="bullet"/>
      <w:lvlText w:val="•"/>
      <w:lvlJc w:val="left"/>
      <w:pPr>
        <w:ind w:left="7145" w:hanging="627"/>
      </w:pPr>
      <w:rPr>
        <w:rFonts w:hint="default"/>
      </w:rPr>
    </w:lvl>
  </w:abstractNum>
  <w:abstractNum w:abstractNumId="22">
    <w:nsid w:val="7F0A7426"/>
    <w:multiLevelType w:val="multilevel"/>
    <w:tmpl w:val="246A7244"/>
    <w:lvl w:ilvl="0">
      <w:start w:val="1"/>
      <w:numFmt w:val="decimal"/>
      <w:lvlText w:val="%1"/>
      <w:lvlJc w:val="left"/>
      <w:pPr>
        <w:ind w:left="664" w:hanging="533"/>
      </w:pPr>
      <w:rPr>
        <w:rFonts w:hint="default"/>
      </w:rPr>
    </w:lvl>
    <w:lvl w:ilvl="1">
      <w:start w:val="3"/>
      <w:numFmt w:val="decimal"/>
      <w:lvlText w:val="%1.%2"/>
      <w:lvlJc w:val="left"/>
      <w:pPr>
        <w:ind w:left="664" w:hanging="533"/>
      </w:pPr>
      <w:rPr>
        <w:rFonts w:ascii="Arial" w:eastAsia="Arial" w:hAnsi="Arial" w:hint="default"/>
        <w:b/>
        <w:bCs/>
        <w:w w:val="101"/>
        <w:sz w:val="23"/>
        <w:szCs w:val="23"/>
      </w:rPr>
    </w:lvl>
    <w:lvl w:ilvl="2">
      <w:start w:val="1"/>
      <w:numFmt w:val="decimal"/>
      <w:lvlText w:val="%1.%2.%3"/>
      <w:lvlJc w:val="left"/>
      <w:pPr>
        <w:ind w:left="1194" w:hanging="1052"/>
        <w:jc w:val="right"/>
      </w:pPr>
      <w:rPr>
        <w:rFonts w:ascii="Arial" w:eastAsia="Arial" w:hAnsi="Arial" w:hint="default"/>
        <w:w w:val="104"/>
        <w:sz w:val="21"/>
        <w:szCs w:val="21"/>
      </w:rPr>
    </w:lvl>
    <w:lvl w:ilvl="3">
      <w:start w:val="1"/>
      <w:numFmt w:val="lowerLetter"/>
      <w:lvlText w:val="%4)"/>
      <w:lvlJc w:val="left"/>
      <w:pPr>
        <w:ind w:left="1687" w:hanging="353"/>
      </w:pPr>
      <w:rPr>
        <w:rFonts w:ascii="Arial" w:eastAsia="Arial" w:hAnsi="Arial" w:hint="default"/>
        <w:w w:val="103"/>
        <w:sz w:val="21"/>
        <w:szCs w:val="21"/>
      </w:rPr>
    </w:lvl>
    <w:lvl w:ilvl="4">
      <w:start w:val="1"/>
      <w:numFmt w:val="bullet"/>
      <w:lvlText w:val="•"/>
      <w:lvlJc w:val="left"/>
      <w:pPr>
        <w:ind w:left="3582" w:hanging="353"/>
      </w:pPr>
      <w:rPr>
        <w:rFonts w:hint="default"/>
      </w:rPr>
    </w:lvl>
    <w:lvl w:ilvl="5">
      <w:start w:val="1"/>
      <w:numFmt w:val="bullet"/>
      <w:lvlText w:val="•"/>
      <w:lvlJc w:val="left"/>
      <w:pPr>
        <w:ind w:left="4530" w:hanging="353"/>
      </w:pPr>
      <w:rPr>
        <w:rFonts w:hint="default"/>
      </w:rPr>
    </w:lvl>
    <w:lvl w:ilvl="6">
      <w:start w:val="1"/>
      <w:numFmt w:val="bullet"/>
      <w:lvlText w:val="•"/>
      <w:lvlJc w:val="left"/>
      <w:pPr>
        <w:ind w:left="5478" w:hanging="353"/>
      </w:pPr>
      <w:rPr>
        <w:rFonts w:hint="default"/>
      </w:rPr>
    </w:lvl>
    <w:lvl w:ilvl="7">
      <w:start w:val="1"/>
      <w:numFmt w:val="bullet"/>
      <w:lvlText w:val="•"/>
      <w:lvlJc w:val="left"/>
      <w:pPr>
        <w:ind w:left="6425" w:hanging="353"/>
      </w:pPr>
      <w:rPr>
        <w:rFonts w:hint="default"/>
      </w:rPr>
    </w:lvl>
    <w:lvl w:ilvl="8">
      <w:start w:val="1"/>
      <w:numFmt w:val="bullet"/>
      <w:lvlText w:val="•"/>
      <w:lvlJc w:val="left"/>
      <w:pPr>
        <w:ind w:left="7373" w:hanging="353"/>
      </w:pPr>
      <w:rPr>
        <w:rFonts w:hint="default"/>
      </w:rPr>
    </w:lvl>
  </w:abstractNum>
  <w:abstractNum w:abstractNumId="23">
    <w:nsid w:val="7F0E16F0"/>
    <w:multiLevelType w:val="hybridMultilevel"/>
    <w:tmpl w:val="08A0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
  </w:num>
  <w:num w:numId="5">
    <w:abstractNumId w:val="22"/>
  </w:num>
  <w:num w:numId="6">
    <w:abstractNumId w:val="17"/>
  </w:num>
  <w:num w:numId="7">
    <w:abstractNumId w:val="13"/>
  </w:num>
  <w:num w:numId="8">
    <w:abstractNumId w:val="21"/>
  </w:num>
  <w:num w:numId="9">
    <w:abstractNumId w:val="14"/>
  </w:num>
  <w:num w:numId="10">
    <w:abstractNumId w:val="6"/>
  </w:num>
  <w:num w:numId="11">
    <w:abstractNumId w:val="15"/>
  </w:num>
  <w:num w:numId="12">
    <w:abstractNumId w:val="3"/>
  </w:num>
  <w:num w:numId="13">
    <w:abstractNumId w:val="20"/>
  </w:num>
  <w:num w:numId="14">
    <w:abstractNumId w:val="10"/>
  </w:num>
  <w:num w:numId="15">
    <w:abstractNumId w:val="12"/>
  </w:num>
  <w:num w:numId="16">
    <w:abstractNumId w:val="0"/>
  </w:num>
  <w:num w:numId="17">
    <w:abstractNumId w:val="16"/>
  </w:num>
  <w:num w:numId="18">
    <w:abstractNumId w:val="5"/>
  </w:num>
  <w:num w:numId="19">
    <w:abstractNumId w:val="4"/>
  </w:num>
  <w:num w:numId="20">
    <w:abstractNumId w:val="7"/>
  </w:num>
  <w:num w:numId="21">
    <w:abstractNumId w:val="11"/>
  </w:num>
  <w:num w:numId="22">
    <w:abstractNumId w:val="19"/>
  </w:num>
  <w:num w:numId="23">
    <w:abstractNumId w:val="23"/>
  </w:num>
  <w:num w:numId="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E1"/>
    <w:rsid w:val="000044C9"/>
    <w:rsid w:val="00004B8C"/>
    <w:rsid w:val="00010DEE"/>
    <w:rsid w:val="000158C0"/>
    <w:rsid w:val="00022718"/>
    <w:rsid w:val="000259B1"/>
    <w:rsid w:val="0003242C"/>
    <w:rsid w:val="00035CB6"/>
    <w:rsid w:val="000466C8"/>
    <w:rsid w:val="00052DDC"/>
    <w:rsid w:val="00054FFA"/>
    <w:rsid w:val="000571D7"/>
    <w:rsid w:val="0005774A"/>
    <w:rsid w:val="000609E2"/>
    <w:rsid w:val="00064AD8"/>
    <w:rsid w:val="000718AF"/>
    <w:rsid w:val="00072350"/>
    <w:rsid w:val="00077447"/>
    <w:rsid w:val="00080208"/>
    <w:rsid w:val="00081013"/>
    <w:rsid w:val="000841F2"/>
    <w:rsid w:val="00084DB5"/>
    <w:rsid w:val="00091C45"/>
    <w:rsid w:val="000976EC"/>
    <w:rsid w:val="000A1701"/>
    <w:rsid w:val="000A3ABD"/>
    <w:rsid w:val="000B2A0D"/>
    <w:rsid w:val="000B4CD7"/>
    <w:rsid w:val="000B6B1F"/>
    <w:rsid w:val="000C283F"/>
    <w:rsid w:val="000C4452"/>
    <w:rsid w:val="000D2C90"/>
    <w:rsid w:val="000D39E0"/>
    <w:rsid w:val="000E04CE"/>
    <w:rsid w:val="000E1552"/>
    <w:rsid w:val="000E220D"/>
    <w:rsid w:val="000E7362"/>
    <w:rsid w:val="000F2566"/>
    <w:rsid w:val="000F3C39"/>
    <w:rsid w:val="001002FD"/>
    <w:rsid w:val="00100AEE"/>
    <w:rsid w:val="001062E4"/>
    <w:rsid w:val="00110E87"/>
    <w:rsid w:val="001113F8"/>
    <w:rsid w:val="0011235F"/>
    <w:rsid w:val="001223D3"/>
    <w:rsid w:val="001227D5"/>
    <w:rsid w:val="00123FB7"/>
    <w:rsid w:val="00125208"/>
    <w:rsid w:val="001266BA"/>
    <w:rsid w:val="00134889"/>
    <w:rsid w:val="00136FFE"/>
    <w:rsid w:val="00137BCE"/>
    <w:rsid w:val="00164611"/>
    <w:rsid w:val="001657B2"/>
    <w:rsid w:val="00171919"/>
    <w:rsid w:val="001808DF"/>
    <w:rsid w:val="00186326"/>
    <w:rsid w:val="001A2187"/>
    <w:rsid w:val="001A2896"/>
    <w:rsid w:val="001A59A1"/>
    <w:rsid w:val="001C0176"/>
    <w:rsid w:val="001C5774"/>
    <w:rsid w:val="001C6875"/>
    <w:rsid w:val="001D0231"/>
    <w:rsid w:val="001D261B"/>
    <w:rsid w:val="001D304C"/>
    <w:rsid w:val="001D7ACC"/>
    <w:rsid w:val="001E1A2E"/>
    <w:rsid w:val="001F21DE"/>
    <w:rsid w:val="001F3EDD"/>
    <w:rsid w:val="00200392"/>
    <w:rsid w:val="00202EAD"/>
    <w:rsid w:val="00207076"/>
    <w:rsid w:val="00214F52"/>
    <w:rsid w:val="00217557"/>
    <w:rsid w:val="00223E53"/>
    <w:rsid w:val="00230868"/>
    <w:rsid w:val="002310F0"/>
    <w:rsid w:val="00233C3E"/>
    <w:rsid w:val="00234201"/>
    <w:rsid w:val="0023494D"/>
    <w:rsid w:val="00237154"/>
    <w:rsid w:val="00247CF9"/>
    <w:rsid w:val="002502E0"/>
    <w:rsid w:val="0026570D"/>
    <w:rsid w:val="00270AA8"/>
    <w:rsid w:val="00274B74"/>
    <w:rsid w:val="00276EE6"/>
    <w:rsid w:val="002852FD"/>
    <w:rsid w:val="00290396"/>
    <w:rsid w:val="002953EF"/>
    <w:rsid w:val="002A3BA8"/>
    <w:rsid w:val="002A52C7"/>
    <w:rsid w:val="002A52E9"/>
    <w:rsid w:val="002B4381"/>
    <w:rsid w:val="002B4745"/>
    <w:rsid w:val="002B736F"/>
    <w:rsid w:val="002B7494"/>
    <w:rsid w:val="002C1BFB"/>
    <w:rsid w:val="002C2519"/>
    <w:rsid w:val="002D4A28"/>
    <w:rsid w:val="002E00EF"/>
    <w:rsid w:val="002E0266"/>
    <w:rsid w:val="002E149D"/>
    <w:rsid w:val="002E228D"/>
    <w:rsid w:val="002F05D1"/>
    <w:rsid w:val="002F2138"/>
    <w:rsid w:val="002F54BA"/>
    <w:rsid w:val="00301627"/>
    <w:rsid w:val="003037CE"/>
    <w:rsid w:val="003046CB"/>
    <w:rsid w:val="00310A1C"/>
    <w:rsid w:val="00313C42"/>
    <w:rsid w:val="00315C14"/>
    <w:rsid w:val="00320953"/>
    <w:rsid w:val="00320F3F"/>
    <w:rsid w:val="00321578"/>
    <w:rsid w:val="0032663C"/>
    <w:rsid w:val="003279EC"/>
    <w:rsid w:val="00327EE6"/>
    <w:rsid w:val="0033650C"/>
    <w:rsid w:val="003366AC"/>
    <w:rsid w:val="00336F2E"/>
    <w:rsid w:val="00342810"/>
    <w:rsid w:val="003433A8"/>
    <w:rsid w:val="00344346"/>
    <w:rsid w:val="00347884"/>
    <w:rsid w:val="00352754"/>
    <w:rsid w:val="00353B62"/>
    <w:rsid w:val="00364EBF"/>
    <w:rsid w:val="0036697C"/>
    <w:rsid w:val="0038194A"/>
    <w:rsid w:val="0039760D"/>
    <w:rsid w:val="003A3B5D"/>
    <w:rsid w:val="003A6854"/>
    <w:rsid w:val="003A6AA0"/>
    <w:rsid w:val="003A7AD6"/>
    <w:rsid w:val="003B0637"/>
    <w:rsid w:val="003B18A7"/>
    <w:rsid w:val="003B461E"/>
    <w:rsid w:val="003B4CA4"/>
    <w:rsid w:val="003B7EFB"/>
    <w:rsid w:val="003C0ECA"/>
    <w:rsid w:val="003C0FEF"/>
    <w:rsid w:val="003E07BB"/>
    <w:rsid w:val="003E1189"/>
    <w:rsid w:val="003E2502"/>
    <w:rsid w:val="003E2B39"/>
    <w:rsid w:val="003E7DC1"/>
    <w:rsid w:val="003F585C"/>
    <w:rsid w:val="003F65A0"/>
    <w:rsid w:val="00406876"/>
    <w:rsid w:val="0041025B"/>
    <w:rsid w:val="00415B8A"/>
    <w:rsid w:val="004162BD"/>
    <w:rsid w:val="00416861"/>
    <w:rsid w:val="00417FCB"/>
    <w:rsid w:val="00427B99"/>
    <w:rsid w:val="00444552"/>
    <w:rsid w:val="00445667"/>
    <w:rsid w:val="00451095"/>
    <w:rsid w:val="00451208"/>
    <w:rsid w:val="0046020E"/>
    <w:rsid w:val="00473795"/>
    <w:rsid w:val="004859D4"/>
    <w:rsid w:val="00494844"/>
    <w:rsid w:val="004948E7"/>
    <w:rsid w:val="004A15D5"/>
    <w:rsid w:val="004B4D5E"/>
    <w:rsid w:val="004C1539"/>
    <w:rsid w:val="004C36E8"/>
    <w:rsid w:val="004C4103"/>
    <w:rsid w:val="004E14FA"/>
    <w:rsid w:val="004E21C6"/>
    <w:rsid w:val="004F4731"/>
    <w:rsid w:val="004F6034"/>
    <w:rsid w:val="00501E11"/>
    <w:rsid w:val="00504A10"/>
    <w:rsid w:val="00505662"/>
    <w:rsid w:val="00512D2F"/>
    <w:rsid w:val="00513370"/>
    <w:rsid w:val="00523FD6"/>
    <w:rsid w:val="00526E5C"/>
    <w:rsid w:val="00534981"/>
    <w:rsid w:val="00537847"/>
    <w:rsid w:val="00540085"/>
    <w:rsid w:val="00542A78"/>
    <w:rsid w:val="0054417E"/>
    <w:rsid w:val="005464EB"/>
    <w:rsid w:val="005477D5"/>
    <w:rsid w:val="00555E25"/>
    <w:rsid w:val="00562A0A"/>
    <w:rsid w:val="00570810"/>
    <w:rsid w:val="00574D0F"/>
    <w:rsid w:val="00576212"/>
    <w:rsid w:val="005809B9"/>
    <w:rsid w:val="005841BB"/>
    <w:rsid w:val="00590F93"/>
    <w:rsid w:val="00597F34"/>
    <w:rsid w:val="005A3D06"/>
    <w:rsid w:val="005B01F3"/>
    <w:rsid w:val="005B102D"/>
    <w:rsid w:val="005B4CDD"/>
    <w:rsid w:val="005B57EE"/>
    <w:rsid w:val="005C4C4D"/>
    <w:rsid w:val="005D0482"/>
    <w:rsid w:val="005D15D1"/>
    <w:rsid w:val="005D2C76"/>
    <w:rsid w:val="005D5F2C"/>
    <w:rsid w:val="005D601B"/>
    <w:rsid w:val="005E0F64"/>
    <w:rsid w:val="005E311D"/>
    <w:rsid w:val="005E3638"/>
    <w:rsid w:val="005F3842"/>
    <w:rsid w:val="005F69AF"/>
    <w:rsid w:val="005F6BEE"/>
    <w:rsid w:val="0060031D"/>
    <w:rsid w:val="0061181F"/>
    <w:rsid w:val="00615B21"/>
    <w:rsid w:val="00616A96"/>
    <w:rsid w:val="0062160E"/>
    <w:rsid w:val="0062332E"/>
    <w:rsid w:val="006312B7"/>
    <w:rsid w:val="0063342F"/>
    <w:rsid w:val="0063432A"/>
    <w:rsid w:val="00637A5F"/>
    <w:rsid w:val="00643080"/>
    <w:rsid w:val="00645021"/>
    <w:rsid w:val="0064760D"/>
    <w:rsid w:val="00653452"/>
    <w:rsid w:val="00655CFE"/>
    <w:rsid w:val="00656414"/>
    <w:rsid w:val="0066020A"/>
    <w:rsid w:val="00664693"/>
    <w:rsid w:val="00675B8F"/>
    <w:rsid w:val="00680DDB"/>
    <w:rsid w:val="00684E38"/>
    <w:rsid w:val="00686825"/>
    <w:rsid w:val="006A6B84"/>
    <w:rsid w:val="006B77C2"/>
    <w:rsid w:val="006C2F73"/>
    <w:rsid w:val="006C73D8"/>
    <w:rsid w:val="006D3508"/>
    <w:rsid w:val="006D5020"/>
    <w:rsid w:val="006E3882"/>
    <w:rsid w:val="006F06B9"/>
    <w:rsid w:val="006F609A"/>
    <w:rsid w:val="007025A6"/>
    <w:rsid w:val="00703FB2"/>
    <w:rsid w:val="007047A5"/>
    <w:rsid w:val="007069CA"/>
    <w:rsid w:val="007160CD"/>
    <w:rsid w:val="00716A17"/>
    <w:rsid w:val="00720C01"/>
    <w:rsid w:val="00722EF3"/>
    <w:rsid w:val="00725742"/>
    <w:rsid w:val="00725A6F"/>
    <w:rsid w:val="007304F2"/>
    <w:rsid w:val="0073546C"/>
    <w:rsid w:val="00742599"/>
    <w:rsid w:val="00752C5F"/>
    <w:rsid w:val="00754165"/>
    <w:rsid w:val="00766624"/>
    <w:rsid w:val="00784831"/>
    <w:rsid w:val="007866A2"/>
    <w:rsid w:val="00786F93"/>
    <w:rsid w:val="00787434"/>
    <w:rsid w:val="007923E8"/>
    <w:rsid w:val="00795667"/>
    <w:rsid w:val="007A4699"/>
    <w:rsid w:val="007A6B94"/>
    <w:rsid w:val="007B5866"/>
    <w:rsid w:val="007C36AC"/>
    <w:rsid w:val="007D34F5"/>
    <w:rsid w:val="007D3B3E"/>
    <w:rsid w:val="007D3FCB"/>
    <w:rsid w:val="007E459D"/>
    <w:rsid w:val="007F4C23"/>
    <w:rsid w:val="007F5685"/>
    <w:rsid w:val="007F62DC"/>
    <w:rsid w:val="00803D67"/>
    <w:rsid w:val="00814416"/>
    <w:rsid w:val="00817A66"/>
    <w:rsid w:val="00821523"/>
    <w:rsid w:val="00826D78"/>
    <w:rsid w:val="00831527"/>
    <w:rsid w:val="00831DF3"/>
    <w:rsid w:val="008321ED"/>
    <w:rsid w:val="00834035"/>
    <w:rsid w:val="0083659F"/>
    <w:rsid w:val="0084239E"/>
    <w:rsid w:val="008425E2"/>
    <w:rsid w:val="008433E1"/>
    <w:rsid w:val="00843B77"/>
    <w:rsid w:val="0085300F"/>
    <w:rsid w:val="0086519A"/>
    <w:rsid w:val="00865A18"/>
    <w:rsid w:val="00872968"/>
    <w:rsid w:val="008748F2"/>
    <w:rsid w:val="008768F2"/>
    <w:rsid w:val="0087701B"/>
    <w:rsid w:val="00885B3F"/>
    <w:rsid w:val="008903D5"/>
    <w:rsid w:val="00892F5C"/>
    <w:rsid w:val="00896AC9"/>
    <w:rsid w:val="008A0597"/>
    <w:rsid w:val="008A148B"/>
    <w:rsid w:val="008A47AE"/>
    <w:rsid w:val="008A4DA7"/>
    <w:rsid w:val="008A4EAC"/>
    <w:rsid w:val="008A6736"/>
    <w:rsid w:val="008A7739"/>
    <w:rsid w:val="008C5F83"/>
    <w:rsid w:val="008D153B"/>
    <w:rsid w:val="008E29A0"/>
    <w:rsid w:val="008F3EDC"/>
    <w:rsid w:val="008F4EA1"/>
    <w:rsid w:val="008F71D3"/>
    <w:rsid w:val="009017E4"/>
    <w:rsid w:val="00906C27"/>
    <w:rsid w:val="0091683A"/>
    <w:rsid w:val="00916A69"/>
    <w:rsid w:val="00925C69"/>
    <w:rsid w:val="00930837"/>
    <w:rsid w:val="00936F3D"/>
    <w:rsid w:val="0094204A"/>
    <w:rsid w:val="009444F9"/>
    <w:rsid w:val="009467C5"/>
    <w:rsid w:val="00951DBB"/>
    <w:rsid w:val="009569F7"/>
    <w:rsid w:val="00962B0E"/>
    <w:rsid w:val="00973045"/>
    <w:rsid w:val="009806E8"/>
    <w:rsid w:val="0098603D"/>
    <w:rsid w:val="009A46CA"/>
    <w:rsid w:val="009C03C6"/>
    <w:rsid w:val="009C110A"/>
    <w:rsid w:val="009C33ED"/>
    <w:rsid w:val="009D094C"/>
    <w:rsid w:val="009D0E3C"/>
    <w:rsid w:val="009D1AFF"/>
    <w:rsid w:val="009D615F"/>
    <w:rsid w:val="009D7BBA"/>
    <w:rsid w:val="009E08D7"/>
    <w:rsid w:val="009E4A71"/>
    <w:rsid w:val="009F15AD"/>
    <w:rsid w:val="00A0370C"/>
    <w:rsid w:val="00A044E3"/>
    <w:rsid w:val="00A07D61"/>
    <w:rsid w:val="00A10A4A"/>
    <w:rsid w:val="00A123DA"/>
    <w:rsid w:val="00A13929"/>
    <w:rsid w:val="00A20AF1"/>
    <w:rsid w:val="00A31711"/>
    <w:rsid w:val="00A3171E"/>
    <w:rsid w:val="00A32000"/>
    <w:rsid w:val="00A403EB"/>
    <w:rsid w:val="00A52E5A"/>
    <w:rsid w:val="00A52F4E"/>
    <w:rsid w:val="00A55608"/>
    <w:rsid w:val="00A55DA1"/>
    <w:rsid w:val="00A61877"/>
    <w:rsid w:val="00A73139"/>
    <w:rsid w:val="00A7335A"/>
    <w:rsid w:val="00A82CD7"/>
    <w:rsid w:val="00A83282"/>
    <w:rsid w:val="00A85376"/>
    <w:rsid w:val="00A9085C"/>
    <w:rsid w:val="00A935A8"/>
    <w:rsid w:val="00AA1A3B"/>
    <w:rsid w:val="00AB4653"/>
    <w:rsid w:val="00AB6307"/>
    <w:rsid w:val="00AC4464"/>
    <w:rsid w:val="00AC4EFF"/>
    <w:rsid w:val="00AC51AB"/>
    <w:rsid w:val="00AC5AF5"/>
    <w:rsid w:val="00AD39E4"/>
    <w:rsid w:val="00AE6687"/>
    <w:rsid w:val="00AF63A5"/>
    <w:rsid w:val="00AF642D"/>
    <w:rsid w:val="00B0642E"/>
    <w:rsid w:val="00B11932"/>
    <w:rsid w:val="00B15502"/>
    <w:rsid w:val="00B15B93"/>
    <w:rsid w:val="00B16EEF"/>
    <w:rsid w:val="00B20199"/>
    <w:rsid w:val="00B210B6"/>
    <w:rsid w:val="00B24A56"/>
    <w:rsid w:val="00B34235"/>
    <w:rsid w:val="00B3689A"/>
    <w:rsid w:val="00B37BFC"/>
    <w:rsid w:val="00B43C20"/>
    <w:rsid w:val="00B43E35"/>
    <w:rsid w:val="00B45A34"/>
    <w:rsid w:val="00B45D9D"/>
    <w:rsid w:val="00B46DCD"/>
    <w:rsid w:val="00B5791B"/>
    <w:rsid w:val="00B711A2"/>
    <w:rsid w:val="00B71B5A"/>
    <w:rsid w:val="00B7606A"/>
    <w:rsid w:val="00B93EC3"/>
    <w:rsid w:val="00B94777"/>
    <w:rsid w:val="00BA39E6"/>
    <w:rsid w:val="00BA63D3"/>
    <w:rsid w:val="00BD4815"/>
    <w:rsid w:val="00BD6B98"/>
    <w:rsid w:val="00BE0A75"/>
    <w:rsid w:val="00BE2F8B"/>
    <w:rsid w:val="00BE6FBA"/>
    <w:rsid w:val="00BF47F7"/>
    <w:rsid w:val="00C0468C"/>
    <w:rsid w:val="00C12306"/>
    <w:rsid w:val="00C12E77"/>
    <w:rsid w:val="00C17EAE"/>
    <w:rsid w:val="00C31C8C"/>
    <w:rsid w:val="00C32495"/>
    <w:rsid w:val="00C32F6F"/>
    <w:rsid w:val="00C33F33"/>
    <w:rsid w:val="00C37C98"/>
    <w:rsid w:val="00C469D3"/>
    <w:rsid w:val="00C51D88"/>
    <w:rsid w:val="00C634D2"/>
    <w:rsid w:val="00C666D5"/>
    <w:rsid w:val="00C848D9"/>
    <w:rsid w:val="00C85EB3"/>
    <w:rsid w:val="00C90A90"/>
    <w:rsid w:val="00C95B86"/>
    <w:rsid w:val="00CA07DD"/>
    <w:rsid w:val="00CA0C4E"/>
    <w:rsid w:val="00CB5E0F"/>
    <w:rsid w:val="00CC3C7D"/>
    <w:rsid w:val="00CC47B9"/>
    <w:rsid w:val="00CD22CF"/>
    <w:rsid w:val="00CD2A41"/>
    <w:rsid w:val="00CD7E4D"/>
    <w:rsid w:val="00CE0425"/>
    <w:rsid w:val="00CE46D6"/>
    <w:rsid w:val="00CE4A3F"/>
    <w:rsid w:val="00D22341"/>
    <w:rsid w:val="00D236ED"/>
    <w:rsid w:val="00D25073"/>
    <w:rsid w:val="00D25262"/>
    <w:rsid w:val="00D40C7E"/>
    <w:rsid w:val="00D4356D"/>
    <w:rsid w:val="00D51313"/>
    <w:rsid w:val="00D55C1B"/>
    <w:rsid w:val="00D70B31"/>
    <w:rsid w:val="00D70D5A"/>
    <w:rsid w:val="00D720B2"/>
    <w:rsid w:val="00D76CA3"/>
    <w:rsid w:val="00D918B6"/>
    <w:rsid w:val="00D94FE8"/>
    <w:rsid w:val="00DA0A31"/>
    <w:rsid w:val="00DA42E9"/>
    <w:rsid w:val="00DB1BFF"/>
    <w:rsid w:val="00DB2369"/>
    <w:rsid w:val="00DB2C04"/>
    <w:rsid w:val="00DB3247"/>
    <w:rsid w:val="00DB62A5"/>
    <w:rsid w:val="00DB7AC8"/>
    <w:rsid w:val="00DC6B2D"/>
    <w:rsid w:val="00DD2DDC"/>
    <w:rsid w:val="00DE2CB2"/>
    <w:rsid w:val="00DE6D57"/>
    <w:rsid w:val="00DF1F1F"/>
    <w:rsid w:val="00DF533A"/>
    <w:rsid w:val="00E002A4"/>
    <w:rsid w:val="00E00FC7"/>
    <w:rsid w:val="00E039CB"/>
    <w:rsid w:val="00E06ABC"/>
    <w:rsid w:val="00E07279"/>
    <w:rsid w:val="00E20EF2"/>
    <w:rsid w:val="00E27B4E"/>
    <w:rsid w:val="00E3645F"/>
    <w:rsid w:val="00E433BD"/>
    <w:rsid w:val="00E517B8"/>
    <w:rsid w:val="00E73B76"/>
    <w:rsid w:val="00E754FC"/>
    <w:rsid w:val="00E82074"/>
    <w:rsid w:val="00E84CEB"/>
    <w:rsid w:val="00E869E4"/>
    <w:rsid w:val="00E91BB5"/>
    <w:rsid w:val="00E9548C"/>
    <w:rsid w:val="00EA26D5"/>
    <w:rsid w:val="00EA29B2"/>
    <w:rsid w:val="00EA4ECA"/>
    <w:rsid w:val="00EA6614"/>
    <w:rsid w:val="00EA760D"/>
    <w:rsid w:val="00EA783E"/>
    <w:rsid w:val="00EB3712"/>
    <w:rsid w:val="00EB6A89"/>
    <w:rsid w:val="00EC09AC"/>
    <w:rsid w:val="00EC0FCD"/>
    <w:rsid w:val="00EC4381"/>
    <w:rsid w:val="00EC7565"/>
    <w:rsid w:val="00ED0011"/>
    <w:rsid w:val="00ED1BCB"/>
    <w:rsid w:val="00ED3BD8"/>
    <w:rsid w:val="00ED72EA"/>
    <w:rsid w:val="00EE1B9C"/>
    <w:rsid w:val="00EE3C42"/>
    <w:rsid w:val="00EE5EAB"/>
    <w:rsid w:val="00EF5901"/>
    <w:rsid w:val="00F00BD1"/>
    <w:rsid w:val="00F057D1"/>
    <w:rsid w:val="00F129E8"/>
    <w:rsid w:val="00F12B8B"/>
    <w:rsid w:val="00F14AD2"/>
    <w:rsid w:val="00F1673F"/>
    <w:rsid w:val="00F17DC8"/>
    <w:rsid w:val="00F20AE2"/>
    <w:rsid w:val="00F22B20"/>
    <w:rsid w:val="00F2533E"/>
    <w:rsid w:val="00F26C7F"/>
    <w:rsid w:val="00F27FD7"/>
    <w:rsid w:val="00F301F4"/>
    <w:rsid w:val="00F32BB8"/>
    <w:rsid w:val="00F32FC8"/>
    <w:rsid w:val="00F413E8"/>
    <w:rsid w:val="00F42DA4"/>
    <w:rsid w:val="00F43853"/>
    <w:rsid w:val="00F51DC2"/>
    <w:rsid w:val="00F55DB4"/>
    <w:rsid w:val="00F61EA2"/>
    <w:rsid w:val="00F72489"/>
    <w:rsid w:val="00F72DB4"/>
    <w:rsid w:val="00F75FDE"/>
    <w:rsid w:val="00F81D10"/>
    <w:rsid w:val="00F84805"/>
    <w:rsid w:val="00F92064"/>
    <w:rsid w:val="00FA262A"/>
    <w:rsid w:val="00FA2D0C"/>
    <w:rsid w:val="00FA6A92"/>
    <w:rsid w:val="00FB0BC1"/>
    <w:rsid w:val="00FB28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D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831527"/>
    <w:rPr>
      <w:rFonts w:ascii="Arial" w:eastAsia="Arial" w:hAnsi="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831527"/>
    <w:rPr>
      <w:rFonts w:ascii="Arial" w:eastAsia="Arial"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9904-80FF-428A-A2C7-3A0E22B4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7608</Words>
  <Characters>43371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50878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Stannard</dc:creator>
  <cp:lastModifiedBy>Harmer, John</cp:lastModifiedBy>
  <cp:revision>2</cp:revision>
  <dcterms:created xsi:type="dcterms:W3CDTF">2017-05-19T07:26:00Z</dcterms:created>
  <dcterms:modified xsi:type="dcterms:W3CDTF">2017-05-19T07:26:00Z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2010-05-28T00:00:00Z</vt:filetime>
  </property>
  <property fmtid="{D5CDD505-2E9C-101B-9397-08002B2CF9AE}" pid="3" name="LastSaved">
    <vt:filetime>2016-09-29T00:00:00Z</vt:filetime>
  </property>
  <property fmtid="{D5CDD505-2E9C-101B-9397-08002B2CF9AE}" pid="4" name="Objective-Id">
    <vt:lpwstr>A3073492</vt:lpwstr>
  </property>
  <property fmtid="{D5CDD505-2E9C-101B-9397-08002B2CF9AE}" pid="5" name="Objective-Title">
    <vt:lpwstr>LOT 2 HWRC Haulage  Specification 170517</vt:lpwstr>
  </property>
  <property fmtid="{D5CDD505-2E9C-101B-9397-08002B2CF9AE}" pid="6" name="Objective-Comment">
    <vt:lpwstr/>
  </property>
  <property fmtid="{D5CDD505-2E9C-101B-9397-08002B2CF9AE}" pid="7" name="Objective-CreationStamp">
    <vt:filetime>2017-05-18T15:43:44Z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2017-05-18T15:43:44Z</vt:filetime>
  </property>
  <property fmtid="{D5CDD505-2E9C-101B-9397-08002B2CF9AE}" pid="11" name="Objective-ModificationStamp">
    <vt:filetime>2017-05-18T15:43:48Z</vt:filetime>
  </property>
  <property fmtid="{D5CDD505-2E9C-101B-9397-08002B2CF9AE}" pid="12" name="Objective-Owner">
    <vt:lpwstr>Harmer, John</vt:lpwstr>
  </property>
  <property fmtid="{D5CDD505-2E9C-101B-9397-08002B2CF9AE}" pid="13" name="Objective-Path">
    <vt:lpwstr>Thurrock Global Folder:Thurrock Corporate File Plan:Procurement:Tendering:Tenders:Procurement Tenders:Procurement Tenders 2017:PS/2017/506 HHWRC Haulage Treatment and Associated Services:Lot 2 - HWRC:</vt:lpwstr>
  </property>
  <property fmtid="{D5CDD505-2E9C-101B-9397-08002B2CF9AE}" pid="14" name="Objective-Parent">
    <vt:lpwstr>Lot 2 - HWRC</vt:lpwstr>
  </property>
  <property fmtid="{D5CDD505-2E9C-101B-9397-08002B2CF9AE}" pid="15" name="Objective-State">
    <vt:lpwstr>Published</vt:lpwstr>
  </property>
  <property fmtid="{D5CDD505-2E9C-101B-9397-08002B2CF9AE}" pid="16" name="Objective-Version">
    <vt:lpwstr>1.0</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qA237213</vt:lpwstr>
  </property>
  <property fmtid="{D5CDD505-2E9C-101B-9397-08002B2CF9AE}" pid="20" name="Objective-Classification">
    <vt:lpwstr>[Inherited - none]</vt:lpwstr>
  </property>
  <property fmtid="{D5CDD505-2E9C-101B-9397-08002B2CF9AE}" pid="21" name="Objective-Caveats">
    <vt:lpwstr>groups: Active Users; </vt:lpwstr>
  </property>
</Properties>
</file>